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551348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D54D32" w:rsidRPr="00D54D32">
        <w:rPr>
          <w:sz w:val="28"/>
          <w:szCs w:val="28"/>
        </w:rPr>
        <w:t xml:space="preserve"> </w:t>
      </w:r>
      <w:r w:rsidR="00D54D32">
        <w:rPr>
          <w:sz w:val="28"/>
          <w:szCs w:val="28"/>
        </w:rPr>
        <w:t xml:space="preserve">мая </w:t>
      </w:r>
      <w:r w:rsidR="004E0DF7">
        <w:rPr>
          <w:sz w:val="28"/>
          <w:szCs w:val="28"/>
        </w:rPr>
        <w:t>2026</w:t>
      </w:r>
      <w:r w:rsidR="00AA0704" w:rsidRPr="0099668B">
        <w:rPr>
          <w:sz w:val="28"/>
          <w:szCs w:val="28"/>
        </w:rPr>
        <w:t xml:space="preserve"> г. в Управлении Федерального казначейства 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410490" w:rsidRPr="00106BD0" w:rsidRDefault="00410490" w:rsidP="00D54D32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На заседании участники рассмотрели</w:t>
      </w:r>
      <w:r w:rsidRPr="00106BD0">
        <w:rPr>
          <w:sz w:val="28"/>
          <w:szCs w:val="28"/>
          <w:lang w:eastAsia="en-US"/>
        </w:rPr>
        <w:t xml:space="preserve"> </w:t>
      </w:r>
      <w:r w:rsidRPr="00106BD0">
        <w:rPr>
          <w:sz w:val="28"/>
          <w:szCs w:val="28"/>
        </w:rPr>
        <w:t>материалы</w:t>
      </w:r>
      <w:r w:rsidR="000F4209" w:rsidRPr="00106BD0">
        <w:rPr>
          <w:sz w:val="28"/>
          <w:szCs w:val="28"/>
        </w:rPr>
        <w:t xml:space="preserve"> </w:t>
      </w:r>
      <w:r w:rsidR="00551348" w:rsidRPr="00551348">
        <w:rPr>
          <w:sz w:val="28"/>
          <w:szCs w:val="28"/>
        </w:rPr>
        <w:t>провер</w:t>
      </w:r>
      <w:r w:rsidR="00551348">
        <w:rPr>
          <w:sz w:val="28"/>
          <w:szCs w:val="28"/>
        </w:rPr>
        <w:t>ок</w:t>
      </w:r>
      <w:r w:rsidR="00551348" w:rsidRPr="00551348">
        <w:rPr>
          <w:sz w:val="28"/>
          <w:szCs w:val="28"/>
        </w:rPr>
        <w:t xml:space="preserve"> 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компании «Фонд развития территорий» за 2025 – истекший период 2026 года, проведенн</w:t>
      </w:r>
      <w:r w:rsidR="00551348">
        <w:rPr>
          <w:sz w:val="28"/>
          <w:szCs w:val="28"/>
        </w:rPr>
        <w:t>ых</w:t>
      </w:r>
      <w:r w:rsidR="00551348" w:rsidRPr="00551348">
        <w:rPr>
          <w:sz w:val="28"/>
          <w:szCs w:val="28"/>
        </w:rPr>
        <w:t xml:space="preserve"> в Муниципальном унитарном предприятии «Производственное объединение водоснабжения и водоотведения» г. Челябинска</w:t>
      </w:r>
      <w:r w:rsidR="00551348">
        <w:rPr>
          <w:sz w:val="28"/>
          <w:szCs w:val="28"/>
        </w:rPr>
        <w:t xml:space="preserve"> </w:t>
      </w:r>
      <w:r w:rsidR="00106BD0" w:rsidRPr="00106BD0">
        <w:rPr>
          <w:sz w:val="28"/>
          <w:szCs w:val="28"/>
        </w:rPr>
        <w:t>(с участием представителей объекта контроля)</w:t>
      </w:r>
      <w:r w:rsidR="00551348">
        <w:rPr>
          <w:sz w:val="28"/>
          <w:szCs w:val="28"/>
        </w:rPr>
        <w:t xml:space="preserve">, в </w:t>
      </w:r>
      <w:r w:rsidR="00551348" w:rsidRPr="00551348">
        <w:rPr>
          <w:sz w:val="28"/>
          <w:szCs w:val="28"/>
        </w:rPr>
        <w:t>Управлении жилищно-коммунального хозяйства Администрации города Челябинска</w:t>
      </w:r>
      <w:r w:rsidR="00551348">
        <w:rPr>
          <w:sz w:val="28"/>
          <w:szCs w:val="28"/>
        </w:rPr>
        <w:t xml:space="preserve"> </w:t>
      </w:r>
      <w:r w:rsidR="00551348" w:rsidRPr="00106BD0">
        <w:rPr>
          <w:sz w:val="28"/>
          <w:szCs w:val="28"/>
        </w:rPr>
        <w:t>(с участием представителей объекта контроля)</w:t>
      </w:r>
      <w:r w:rsidR="00551348">
        <w:rPr>
          <w:sz w:val="28"/>
          <w:szCs w:val="28"/>
        </w:rPr>
        <w:t xml:space="preserve">, </w:t>
      </w:r>
      <w:r w:rsidR="00551348" w:rsidRPr="00551348">
        <w:rPr>
          <w:sz w:val="28"/>
          <w:szCs w:val="28"/>
          <w:lang w:eastAsia="en-US"/>
        </w:rPr>
        <w:t>в Администрации города Челябинска</w:t>
      </w:r>
      <w:r w:rsidR="00551348">
        <w:rPr>
          <w:sz w:val="28"/>
          <w:szCs w:val="28"/>
          <w:lang w:eastAsia="en-US"/>
        </w:rPr>
        <w:t xml:space="preserve"> </w:t>
      </w:r>
      <w:r w:rsidR="00551348" w:rsidRPr="00106BD0">
        <w:rPr>
          <w:sz w:val="28"/>
          <w:szCs w:val="28"/>
        </w:rPr>
        <w:t>(с участием представителей объекта контроля)</w:t>
      </w:r>
      <w:r w:rsidR="00551348">
        <w:rPr>
          <w:sz w:val="28"/>
          <w:szCs w:val="28"/>
          <w:lang w:eastAsia="en-US"/>
        </w:rPr>
        <w:t xml:space="preserve">, </w:t>
      </w:r>
      <w:r w:rsidR="00551348">
        <w:rPr>
          <w:sz w:val="28"/>
          <w:szCs w:val="28"/>
          <w:lang w:eastAsia="en-US"/>
        </w:rPr>
        <w:br/>
      </w:r>
      <w:r w:rsidR="00551348" w:rsidRPr="00551348">
        <w:rPr>
          <w:sz w:val="28"/>
          <w:szCs w:val="28"/>
          <w:lang w:eastAsia="en-US"/>
        </w:rPr>
        <w:t>в Министерстве жилищно-коммунального хозяйства Челябинской области</w:t>
      </w:r>
      <w:r w:rsidR="00551348">
        <w:rPr>
          <w:sz w:val="28"/>
          <w:szCs w:val="28"/>
          <w:lang w:eastAsia="en-US"/>
        </w:rPr>
        <w:t xml:space="preserve"> </w:t>
      </w:r>
      <w:r w:rsidR="00551348">
        <w:rPr>
          <w:sz w:val="28"/>
          <w:szCs w:val="28"/>
          <w:lang w:eastAsia="en-US"/>
        </w:rPr>
        <w:br/>
      </w:r>
      <w:r w:rsidR="00551348" w:rsidRPr="00106BD0">
        <w:rPr>
          <w:sz w:val="28"/>
          <w:szCs w:val="28"/>
        </w:rPr>
        <w:t>(с участием представителей объекта контроля)</w:t>
      </w:r>
      <w:r w:rsidR="00551348">
        <w:rPr>
          <w:sz w:val="28"/>
          <w:szCs w:val="28"/>
        </w:rPr>
        <w:t>.</w:t>
      </w:r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В ходе обсуждения были выработаны предложения по</w:t>
      </w:r>
      <w:r w:rsidRPr="001D24FE">
        <w:rPr>
          <w:sz w:val="28"/>
          <w:szCs w:val="28"/>
        </w:rPr>
        <w:t xml:space="preserve">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551348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551348">
        <w:rPr>
          <w:sz w:val="28"/>
          <w:szCs w:val="28"/>
        </w:rPr>
        <w:t>й</w:t>
      </w:r>
      <w:r w:rsidRPr="0099668B">
        <w:rPr>
          <w:sz w:val="28"/>
          <w:szCs w:val="28"/>
        </w:rPr>
        <w:t>.</w:t>
      </w:r>
      <w:bookmarkStart w:id="0" w:name="_GoBack"/>
      <w:bookmarkEnd w:id="0"/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06BD0"/>
    <w:rsid w:val="00122141"/>
    <w:rsid w:val="001359B0"/>
    <w:rsid w:val="00137AAC"/>
    <w:rsid w:val="00153C84"/>
    <w:rsid w:val="00160B39"/>
    <w:rsid w:val="00166356"/>
    <w:rsid w:val="001871B6"/>
    <w:rsid w:val="00191B3D"/>
    <w:rsid w:val="001A2532"/>
    <w:rsid w:val="001A2CDD"/>
    <w:rsid w:val="001A3912"/>
    <w:rsid w:val="001A52AF"/>
    <w:rsid w:val="001B2ABD"/>
    <w:rsid w:val="001C2BA9"/>
    <w:rsid w:val="001D24FE"/>
    <w:rsid w:val="001E5195"/>
    <w:rsid w:val="00200853"/>
    <w:rsid w:val="002323CE"/>
    <w:rsid w:val="00270739"/>
    <w:rsid w:val="002711E2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C1678"/>
    <w:rsid w:val="004C6790"/>
    <w:rsid w:val="004E0DF7"/>
    <w:rsid w:val="004E4954"/>
    <w:rsid w:val="004E7300"/>
    <w:rsid w:val="004E730F"/>
    <w:rsid w:val="00504315"/>
    <w:rsid w:val="00504FF4"/>
    <w:rsid w:val="00551348"/>
    <w:rsid w:val="00566AE1"/>
    <w:rsid w:val="005E09A5"/>
    <w:rsid w:val="005F185A"/>
    <w:rsid w:val="00606318"/>
    <w:rsid w:val="00612128"/>
    <w:rsid w:val="00636028"/>
    <w:rsid w:val="00652805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50C48"/>
    <w:rsid w:val="00C840BF"/>
    <w:rsid w:val="00CC1A74"/>
    <w:rsid w:val="00CC5786"/>
    <w:rsid w:val="00D06FAB"/>
    <w:rsid w:val="00D54D32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102</cp:revision>
  <dcterms:created xsi:type="dcterms:W3CDTF">2018-10-12T10:34:00Z</dcterms:created>
  <dcterms:modified xsi:type="dcterms:W3CDTF">2026-05-13T07:46:00Z</dcterms:modified>
</cp:coreProperties>
</file>