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3BE4C" w14:textId="714CC3B9" w:rsidR="00501380" w:rsidRDefault="00501380">
      <w:pPr>
        <w:rPr>
          <w:rFonts w:ascii="Times New Roman" w:hAnsi="Times New Roman" w:cs="Times New Roman"/>
          <w:b/>
          <w:bCs/>
          <w:snapToGrid w:val="0"/>
          <w:color w:val="000000"/>
          <w:sz w:val="24"/>
          <w:szCs w:val="24"/>
        </w:rPr>
      </w:pPr>
      <w:bookmarkStart w:id="0" w:name="_GoBack"/>
      <w:bookmarkEnd w:id="0"/>
    </w:p>
    <w:p w14:paraId="6313F25C" w14:textId="2F3B2893" w:rsidR="00676733" w:rsidRPr="00676733" w:rsidRDefault="00023423" w:rsidP="004A4D71">
      <w:pPr>
        <w:jc w:val="center"/>
        <w:sectPr w:rsidR="00676733" w:rsidRPr="00676733" w:rsidSect="0066401E">
          <w:headerReference w:type="default" r:id="rId8"/>
          <w:headerReference w:type="first" r:id="rId9"/>
          <w:pgSz w:w="11906" w:h="16838"/>
          <w:pgMar w:top="0" w:right="849" w:bottom="1134" w:left="1701" w:header="708" w:footer="510" w:gutter="0"/>
          <w:cols w:space="708"/>
          <w:docGrid w:linePitch="360"/>
        </w:sectPr>
      </w:pPr>
      <w:r>
        <w:rPr>
          <w:rFonts w:ascii="Times New Roman" w:hAnsi="Times New Roman" w:cs="Times New Roman"/>
          <w:b/>
          <w:bCs/>
          <w:noProof/>
          <w:snapToGrid w:val="0"/>
          <w:color w:val="000000"/>
          <w:sz w:val="24"/>
          <w:szCs w:val="24"/>
          <w:lang w:eastAsia="ru-RU"/>
        </w:rPr>
        <w:drawing>
          <wp:inline distT="0" distB="0" distL="0" distR="0" wp14:anchorId="0B904B80" wp14:editId="5F837AAC">
            <wp:extent cx="5941060" cy="844600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5896" b="5355"/>
                    <a:stretch/>
                  </pic:blipFill>
                  <pic:spPr bwMode="auto">
                    <a:xfrm>
                      <a:off x="0" y="0"/>
                      <a:ext cx="5941060" cy="8446005"/>
                    </a:xfrm>
                    <a:prstGeom prst="rect">
                      <a:avLst/>
                    </a:prstGeom>
                    <a:noFill/>
                    <a:ln>
                      <a:noFill/>
                    </a:ln>
                    <a:extLst>
                      <a:ext uri="{53640926-AAD7-44D8-BBD7-CCE9431645EC}">
                        <a14:shadowObscured xmlns:a14="http://schemas.microsoft.com/office/drawing/2010/main"/>
                      </a:ext>
                    </a:extLst>
                  </pic:spPr>
                </pic:pic>
              </a:graphicData>
            </a:graphic>
          </wp:inline>
        </w:drawing>
      </w:r>
    </w:p>
    <w:p w14:paraId="0F4591FC" w14:textId="77777777" w:rsidR="00646D26" w:rsidRPr="00D900D7" w:rsidRDefault="00646D26" w:rsidP="00646D26">
      <w:pPr>
        <w:pStyle w:val="15"/>
        <w:rPr>
          <w:rFonts w:ascii="Times New Roman" w:hAnsi="Times New Roman" w:cs="Times New Roman"/>
        </w:rPr>
      </w:pPr>
      <w:r w:rsidRPr="00D900D7">
        <w:rPr>
          <w:rFonts w:ascii="Times New Roman" w:hAnsi="Times New Roman" w:cs="Times New Roman"/>
        </w:rPr>
        <w:lastRenderedPageBreak/>
        <w:t>ФЕДЕРАЛЬНОЕ КАЗНАЧЕЙСТВО (КАЗНАЧЕЙСТВО РОССИИ)</w:t>
      </w:r>
    </w:p>
    <w:p w14:paraId="7AFE2CDC" w14:textId="77777777" w:rsidR="00646D26" w:rsidRPr="00D900D7" w:rsidRDefault="00646D26" w:rsidP="00646D26">
      <w:pPr>
        <w:suppressAutoHyphens/>
      </w:pPr>
    </w:p>
    <w:p w14:paraId="040BFC98" w14:textId="77777777" w:rsidR="00646D26" w:rsidRPr="00D900D7" w:rsidRDefault="00646D26" w:rsidP="00646D26">
      <w:pPr>
        <w:suppressAutoHyphens/>
      </w:pPr>
    </w:p>
    <w:p w14:paraId="5AE612AF" w14:textId="77777777" w:rsidR="00646D26" w:rsidRPr="00D900D7" w:rsidRDefault="00646D26" w:rsidP="00646D26">
      <w:pPr>
        <w:pStyle w:val="32"/>
        <w:suppressAutoHyphens/>
        <w:rPr>
          <w:rFonts w:ascii="Times New Roman" w:hAnsi="Times New Roman" w:cs="Times New Roman"/>
        </w:rPr>
      </w:pPr>
      <w:r w:rsidRPr="00D900D7">
        <w:rPr>
          <w:rFonts w:ascii="Times New Roman" w:hAnsi="Times New Roman" w:cs="Times New Roman"/>
        </w:rPr>
        <w:t>УТВЕРЖДЕН</w:t>
      </w:r>
    </w:p>
    <w:p w14:paraId="476797A5" w14:textId="77777777" w:rsidR="00646D26" w:rsidRPr="00D900D7" w:rsidRDefault="00646D26" w:rsidP="00646D26">
      <w:pPr>
        <w:pStyle w:val="afe"/>
        <w:suppressAutoHyphens/>
      </w:pPr>
    </w:p>
    <w:p w14:paraId="6C316723" w14:textId="77777777" w:rsidR="00646D26" w:rsidRPr="00D900D7" w:rsidRDefault="00646D26" w:rsidP="00646D26">
      <w:pPr>
        <w:pStyle w:val="afe"/>
        <w:suppressAutoHyphens/>
      </w:pPr>
    </w:p>
    <w:p w14:paraId="3E4E8D85" w14:textId="77777777" w:rsidR="00646D26" w:rsidRPr="00D900D7" w:rsidRDefault="00646D26" w:rsidP="00646D26">
      <w:pPr>
        <w:pStyle w:val="afe"/>
        <w:suppressAutoHyphens/>
      </w:pPr>
    </w:p>
    <w:p w14:paraId="6697FF0E" w14:textId="77777777" w:rsidR="00646D26" w:rsidRPr="00D900D7" w:rsidRDefault="00646D26" w:rsidP="00646D26">
      <w:pPr>
        <w:pStyle w:val="afe"/>
        <w:suppressAutoHyphens/>
      </w:pPr>
    </w:p>
    <w:p w14:paraId="7020B0D2" w14:textId="77777777" w:rsidR="00646D26" w:rsidRPr="00D900D7" w:rsidRDefault="00646D26" w:rsidP="00646D26">
      <w:pPr>
        <w:pStyle w:val="afe"/>
        <w:suppressAutoHyphens/>
      </w:pPr>
    </w:p>
    <w:p w14:paraId="312C6858" w14:textId="77777777" w:rsidR="00646D26" w:rsidRPr="00D900D7" w:rsidRDefault="00646D26" w:rsidP="00646D26">
      <w:pPr>
        <w:pStyle w:val="-1"/>
        <w:suppressAutoHyphens/>
        <w:rPr>
          <w:rFonts w:ascii="Times New Roman" w:hAnsi="Times New Roman"/>
        </w:rPr>
      </w:pPr>
      <w:r w:rsidRPr="00D900D7">
        <w:rPr>
          <w:rFonts w:ascii="Times New Roman" w:hAnsi="Times New Roman"/>
        </w:rPr>
        <w:t>ГОСУДАРСТВЕННАЯ ИНФОРМАЦИОННАЯ СИСТЕМА О ГОСУДАРСТВЕННЫХ И МУНИЦИПАЛЬНЫХ ПЛАТЕЖАХ</w:t>
      </w:r>
    </w:p>
    <w:p w14:paraId="0FABBBC8" w14:textId="77777777" w:rsidR="00646D26" w:rsidRPr="00D900D7" w:rsidRDefault="00646D26" w:rsidP="00646D26">
      <w:pPr>
        <w:pStyle w:val="afc"/>
        <w:suppressAutoHyphens/>
      </w:pPr>
    </w:p>
    <w:p w14:paraId="4A4FA9E4" w14:textId="77777777" w:rsidR="00646D26" w:rsidRPr="00D900D7" w:rsidRDefault="00646D26" w:rsidP="00646D26">
      <w:pPr>
        <w:pStyle w:val="-2"/>
        <w:suppressAutoHyphens/>
        <w:rPr>
          <w:rFonts w:ascii="Times New Roman" w:hAnsi="Times New Roman"/>
          <w:lang w:eastAsia="en-US"/>
        </w:rPr>
      </w:pPr>
      <w:r w:rsidRPr="00D900D7">
        <w:rPr>
          <w:rFonts w:ascii="Times New Roman" w:hAnsi="Times New Roman"/>
          <w:lang w:eastAsia="en-US"/>
        </w:rPr>
        <w:t xml:space="preserve">Форматы взаимодействия </w:t>
      </w:r>
      <w:r w:rsidR="009053AB" w:rsidRPr="00D900D7">
        <w:rPr>
          <w:rFonts w:ascii="Times New Roman" w:hAnsi="Times New Roman"/>
          <w:lang w:eastAsia="en-US"/>
        </w:rPr>
        <w:t>Государственной информационной системы о государственных и муниципальных платежах</w:t>
      </w:r>
      <w:r w:rsidRPr="00D900D7">
        <w:rPr>
          <w:rFonts w:ascii="Times New Roman" w:hAnsi="Times New Roman"/>
          <w:lang w:eastAsia="en-US"/>
        </w:rPr>
        <w:t xml:space="preserve"> с информационными системами участников</w:t>
      </w:r>
    </w:p>
    <w:p w14:paraId="6D357F8B" w14:textId="77777777" w:rsidR="00646D26" w:rsidRPr="00D900D7" w:rsidRDefault="00646D26" w:rsidP="00646D26">
      <w:pPr>
        <w:pStyle w:val="-2"/>
        <w:suppressAutoHyphens/>
        <w:rPr>
          <w:rFonts w:ascii="Times New Roman" w:hAnsi="Times New Roman"/>
          <w:sz w:val="28"/>
          <w:szCs w:val="28"/>
        </w:rPr>
      </w:pPr>
    </w:p>
    <w:p w14:paraId="386AF108" w14:textId="77777777" w:rsidR="00F14C11" w:rsidRPr="00D900D7" w:rsidRDefault="00F14C11" w:rsidP="00F14C11">
      <w:pPr>
        <w:pStyle w:val="-2"/>
        <w:rPr>
          <w:rFonts w:ascii="Times New Roman" w:hAnsi="Times New Roman"/>
        </w:rPr>
      </w:pPr>
      <w:r w:rsidRPr="00D900D7">
        <w:rPr>
          <w:rFonts w:ascii="Times New Roman" w:hAnsi="Times New Roman"/>
        </w:rPr>
        <w:t>Лист утверждения</w:t>
      </w:r>
    </w:p>
    <w:p w14:paraId="79AD8B5B" w14:textId="77777777" w:rsidR="00646D26" w:rsidRPr="00D900D7" w:rsidRDefault="00646D26" w:rsidP="00646D26">
      <w:pPr>
        <w:pStyle w:val="afc"/>
        <w:suppressAutoHyphens/>
      </w:pPr>
      <w:r w:rsidRPr="00D900D7">
        <w:t xml:space="preserve">Код документа: </w:t>
      </w:r>
    </w:p>
    <w:p w14:paraId="11C81EE4" w14:textId="77777777" w:rsidR="00646D26" w:rsidRPr="00D900D7" w:rsidRDefault="00646D26" w:rsidP="00646D26">
      <w:pPr>
        <w:pStyle w:val="afc"/>
        <w:suppressAutoHyphens/>
      </w:pPr>
    </w:p>
    <w:p w14:paraId="4555DBFB" w14:textId="77777777" w:rsidR="00AA58F1" w:rsidRPr="00D900D7" w:rsidRDefault="00AA58F1" w:rsidP="00646D26">
      <w:pPr>
        <w:pStyle w:val="afc"/>
        <w:suppressAutoHyphens/>
      </w:pPr>
    </w:p>
    <w:p w14:paraId="09E50D25" w14:textId="40B38A42" w:rsidR="00646D26" w:rsidRPr="00D900D7" w:rsidRDefault="00646D26" w:rsidP="00646D26">
      <w:pPr>
        <w:pStyle w:val="afc"/>
        <w:suppressAutoHyphens/>
      </w:pPr>
      <w:r w:rsidRPr="00D900D7">
        <w:t xml:space="preserve">Листов: </w:t>
      </w:r>
      <w:r w:rsidR="00023423">
        <w:t>72</w:t>
      </w:r>
    </w:p>
    <w:p w14:paraId="3335F991" w14:textId="77777777" w:rsidR="00646D26" w:rsidRPr="00D900D7" w:rsidRDefault="00646D26" w:rsidP="00646D26">
      <w:pPr>
        <w:pStyle w:val="afc"/>
        <w:suppressAutoHyphens/>
      </w:pPr>
    </w:p>
    <w:p w14:paraId="38B40133" w14:textId="77777777" w:rsidR="00646D26" w:rsidRPr="00D900D7" w:rsidRDefault="00646D26" w:rsidP="00646D26">
      <w:pPr>
        <w:pStyle w:val="afc"/>
        <w:suppressAutoHyphens/>
      </w:pPr>
    </w:p>
    <w:p w14:paraId="6C9ECCFA" w14:textId="77777777" w:rsidR="00646D26" w:rsidRPr="00D900D7" w:rsidRDefault="00646D26" w:rsidP="00646D26">
      <w:pPr>
        <w:pStyle w:val="afc"/>
        <w:suppressAutoHyphens/>
      </w:pPr>
    </w:p>
    <w:p w14:paraId="232A8FA7" w14:textId="77777777" w:rsidR="00AA58F1" w:rsidRPr="00D900D7" w:rsidRDefault="00AA58F1" w:rsidP="00AA58F1">
      <w:pPr>
        <w:pStyle w:val="afc"/>
        <w:suppressAutoHyphens/>
        <w:spacing w:before="0" w:after="0"/>
        <w:rPr>
          <w:b/>
          <w:sz w:val="24"/>
          <w:szCs w:val="24"/>
        </w:rPr>
      </w:pPr>
    </w:p>
    <w:p w14:paraId="32D5C4D2" w14:textId="77777777" w:rsidR="00AA58F1" w:rsidRPr="00D900D7" w:rsidRDefault="00AA58F1" w:rsidP="00AA58F1">
      <w:pPr>
        <w:pStyle w:val="afc"/>
        <w:suppressAutoHyphens/>
        <w:spacing w:before="0" w:after="0"/>
        <w:rPr>
          <w:b/>
          <w:sz w:val="24"/>
          <w:szCs w:val="24"/>
        </w:rPr>
      </w:pPr>
    </w:p>
    <w:p w14:paraId="4DEC8D3F" w14:textId="77777777" w:rsidR="00AA58F1" w:rsidRPr="00D900D7" w:rsidRDefault="00AA58F1" w:rsidP="00AA58F1">
      <w:pPr>
        <w:pStyle w:val="afc"/>
        <w:suppressAutoHyphens/>
        <w:spacing w:before="0" w:after="0"/>
        <w:rPr>
          <w:b/>
          <w:sz w:val="24"/>
          <w:szCs w:val="24"/>
        </w:rPr>
      </w:pPr>
    </w:p>
    <w:p w14:paraId="06F38561" w14:textId="77777777" w:rsidR="00AA58F1" w:rsidRPr="00D900D7" w:rsidRDefault="00AA58F1" w:rsidP="00AA58F1">
      <w:pPr>
        <w:pStyle w:val="afc"/>
        <w:suppressAutoHyphens/>
        <w:spacing w:before="0" w:after="0"/>
        <w:rPr>
          <w:b/>
          <w:sz w:val="24"/>
          <w:szCs w:val="24"/>
        </w:rPr>
      </w:pPr>
    </w:p>
    <w:p w14:paraId="47508566" w14:textId="77777777" w:rsidR="00AA58F1" w:rsidRPr="00D900D7" w:rsidRDefault="00AA58F1" w:rsidP="00AA58F1">
      <w:pPr>
        <w:pStyle w:val="afc"/>
        <w:suppressAutoHyphens/>
        <w:spacing w:before="0" w:after="0"/>
        <w:rPr>
          <w:b/>
          <w:sz w:val="24"/>
          <w:szCs w:val="24"/>
        </w:rPr>
      </w:pPr>
    </w:p>
    <w:p w14:paraId="771A6581" w14:textId="77777777" w:rsidR="00AA58F1" w:rsidRPr="00D900D7" w:rsidRDefault="00AA58F1" w:rsidP="00AA58F1">
      <w:pPr>
        <w:pStyle w:val="afc"/>
        <w:suppressAutoHyphens/>
        <w:spacing w:before="0" w:after="0"/>
        <w:rPr>
          <w:b/>
          <w:sz w:val="24"/>
          <w:szCs w:val="24"/>
        </w:rPr>
      </w:pPr>
    </w:p>
    <w:p w14:paraId="4AB502B2" w14:textId="2F0F195D" w:rsidR="00646D26" w:rsidRPr="00D900D7" w:rsidRDefault="00AA58F1" w:rsidP="00AA58F1">
      <w:pPr>
        <w:pStyle w:val="afc"/>
        <w:suppressAutoHyphens/>
        <w:spacing w:before="0" w:after="0"/>
      </w:pPr>
      <w:r w:rsidRPr="00D900D7">
        <w:rPr>
          <w:b/>
          <w:sz w:val="24"/>
          <w:szCs w:val="24"/>
        </w:rPr>
        <w:t>20</w:t>
      </w:r>
      <w:r w:rsidR="001C438D">
        <w:rPr>
          <w:b/>
          <w:sz w:val="24"/>
          <w:szCs w:val="24"/>
        </w:rPr>
        <w:t>2</w:t>
      </w:r>
      <w:r w:rsidR="00C76A6E">
        <w:rPr>
          <w:b/>
          <w:sz w:val="24"/>
          <w:szCs w:val="24"/>
        </w:rPr>
        <w:t>1</w:t>
      </w:r>
    </w:p>
    <w:p w14:paraId="1D3531D2" w14:textId="77777777" w:rsidR="00D36556" w:rsidRPr="00D900D7" w:rsidRDefault="00D36556" w:rsidP="00D36556">
      <w:pPr>
        <w:pStyle w:val="-"/>
        <w:suppressAutoHyphens/>
        <w:rPr>
          <w:szCs w:val="28"/>
        </w:rPr>
      </w:pPr>
    </w:p>
    <w:p w14:paraId="1CC4FFE3" w14:textId="77777777" w:rsidR="004A72D8" w:rsidRPr="00D900D7" w:rsidRDefault="004A72D8" w:rsidP="00D36556">
      <w:pPr>
        <w:pStyle w:val="-"/>
        <w:suppressAutoHyphens/>
        <w:rPr>
          <w:szCs w:val="28"/>
        </w:rPr>
        <w:sectPr w:rsidR="004A72D8" w:rsidRPr="00D900D7" w:rsidSect="00080725">
          <w:pgSz w:w="11906" w:h="16838"/>
          <w:pgMar w:top="1134" w:right="850" w:bottom="1134" w:left="1701" w:header="708" w:footer="510" w:gutter="0"/>
          <w:cols w:space="708"/>
          <w:docGrid w:linePitch="360"/>
        </w:sectPr>
      </w:pPr>
    </w:p>
    <w:p w14:paraId="4C995C97" w14:textId="77777777" w:rsidR="00D36556" w:rsidRPr="00D900D7" w:rsidRDefault="00D36556" w:rsidP="00D36556">
      <w:pPr>
        <w:pageBreakBefore/>
        <w:suppressAutoHyphens/>
        <w:rPr>
          <w:rFonts w:ascii="Times New Roman" w:hAnsi="Times New Roman" w:cs="Times New Roman"/>
          <w:b/>
          <w:bCs/>
          <w:sz w:val="40"/>
          <w:szCs w:val="40"/>
        </w:rPr>
      </w:pPr>
      <w:r w:rsidRPr="00D900D7">
        <w:rPr>
          <w:rFonts w:ascii="Times New Roman" w:hAnsi="Times New Roman" w:cs="Times New Roman"/>
          <w:b/>
          <w:bCs/>
          <w:sz w:val="40"/>
          <w:szCs w:val="40"/>
        </w:rPr>
        <w:lastRenderedPageBreak/>
        <w:t>Аннотация</w:t>
      </w:r>
    </w:p>
    <w:p w14:paraId="3281DE61" w14:textId="46E105A9" w:rsidR="00E143F3" w:rsidRPr="00D900D7" w:rsidRDefault="00D36556" w:rsidP="00E143F3">
      <w:pPr>
        <w:pStyle w:val="af7"/>
        <w:jc w:val="both"/>
      </w:pPr>
      <w:r w:rsidRPr="00D900D7">
        <w:rPr>
          <w:szCs w:val="28"/>
        </w:rPr>
        <w:t>Документ «</w:t>
      </w:r>
      <w:r w:rsidR="00885B86" w:rsidRPr="00D900D7">
        <w:rPr>
          <w:szCs w:val="28"/>
        </w:rPr>
        <w:t>Форматы взаимодействия с информационными системами участников</w:t>
      </w:r>
      <w:r w:rsidR="00951311" w:rsidRPr="00D900D7">
        <w:rPr>
          <w:szCs w:val="28"/>
        </w:rPr>
        <w:t>»</w:t>
      </w:r>
      <w:r w:rsidR="00885B86" w:rsidRPr="00D900D7">
        <w:rPr>
          <w:szCs w:val="28"/>
        </w:rPr>
        <w:t xml:space="preserve"> </w:t>
      </w:r>
      <w:r w:rsidR="00E143F3" w:rsidRPr="00D900D7">
        <w:rPr>
          <w:szCs w:val="28"/>
        </w:rPr>
        <w:t xml:space="preserve">содержит </w:t>
      </w:r>
      <w:r w:rsidR="00E143F3" w:rsidRPr="00D900D7">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C76A6E">
        <w:t>–</w:t>
      </w:r>
      <w:r w:rsidR="00E143F3" w:rsidRPr="00D900D7">
        <w:t xml:space="preserve"> </w:t>
      </w:r>
      <w:r w:rsidR="003A378C" w:rsidRPr="00D900D7">
        <w:t>ГИС ГМП</w:t>
      </w:r>
      <w:r w:rsidR="00E143F3" w:rsidRPr="00D900D7">
        <w:t>) в целях предоставления и получения информации, необходимой для уплаты денежных средств, и информации об уплате денежных средств, а именно:</w:t>
      </w:r>
    </w:p>
    <w:p w14:paraId="3B3CFAB1" w14:textId="77777777" w:rsidR="00560EDA" w:rsidRPr="00D900D7" w:rsidRDefault="00560EDA" w:rsidP="00E506B3">
      <w:pPr>
        <w:pStyle w:val="af7"/>
        <w:numPr>
          <w:ilvl w:val="0"/>
          <w:numId w:val="5"/>
        </w:numPr>
        <w:jc w:val="both"/>
      </w:pPr>
      <w:r w:rsidRPr="00D900D7">
        <w:t xml:space="preserve">описание информации, передаваемой и получаемой участниками при информационном взаимодействии с </w:t>
      </w:r>
      <w:r w:rsidR="003A378C" w:rsidRPr="00D900D7">
        <w:t>ГИС ГМП</w:t>
      </w:r>
      <w:r w:rsidR="00D325F7" w:rsidRPr="00D900D7">
        <w:t>;</w:t>
      </w:r>
      <w:r w:rsidRPr="00D900D7">
        <w:t xml:space="preserve"> </w:t>
      </w:r>
    </w:p>
    <w:p w14:paraId="2D6A2EC5" w14:textId="77777777" w:rsidR="00E143F3" w:rsidRPr="00D900D7" w:rsidRDefault="00E143F3" w:rsidP="00E506B3">
      <w:pPr>
        <w:pStyle w:val="af7"/>
        <w:numPr>
          <w:ilvl w:val="0"/>
          <w:numId w:val="5"/>
        </w:numPr>
        <w:jc w:val="both"/>
      </w:pPr>
      <w:r w:rsidRPr="00D900D7">
        <w:t xml:space="preserve">условия предоставления информации в </w:t>
      </w:r>
      <w:r w:rsidR="003A378C" w:rsidRPr="00D900D7">
        <w:t>ГИС ГМП</w:t>
      </w:r>
      <w:r w:rsidRPr="00D900D7">
        <w:t>;</w:t>
      </w:r>
    </w:p>
    <w:p w14:paraId="5D910691" w14:textId="77777777" w:rsidR="00E143F3" w:rsidRPr="00D900D7" w:rsidRDefault="00E143F3" w:rsidP="00E506B3">
      <w:pPr>
        <w:pStyle w:val="af7"/>
        <w:numPr>
          <w:ilvl w:val="0"/>
          <w:numId w:val="5"/>
        </w:numPr>
        <w:jc w:val="both"/>
      </w:pPr>
      <w:r w:rsidRPr="00D900D7">
        <w:t>процедуры предоставления и получения информации;</w:t>
      </w:r>
    </w:p>
    <w:p w14:paraId="1FB5E210" w14:textId="77777777" w:rsidR="00E143F3" w:rsidRPr="00D900D7" w:rsidRDefault="00E143F3" w:rsidP="00C153F7">
      <w:pPr>
        <w:pStyle w:val="af7"/>
        <w:numPr>
          <w:ilvl w:val="0"/>
          <w:numId w:val="5"/>
        </w:numPr>
        <w:jc w:val="both"/>
      </w:pPr>
      <w:r w:rsidRPr="00D900D7">
        <w:t>требования к формированию идентификаторов, используемых при предоставлении и получении информации.</w:t>
      </w:r>
    </w:p>
    <w:p w14:paraId="1FAE3D2E" w14:textId="77777777" w:rsidR="004A72D8" w:rsidRPr="00D900D7" w:rsidRDefault="004A72D8">
      <w:pPr>
        <w:rPr>
          <w:rFonts w:ascii="Times New Roman" w:eastAsia="Times New Roman" w:hAnsi="Times New Roman" w:cs="Times New Roman"/>
          <w:sz w:val="28"/>
          <w:szCs w:val="20"/>
        </w:rPr>
      </w:pPr>
      <w:r w:rsidRPr="00D900D7">
        <w:rPr>
          <w:rFonts w:ascii="Times New Roman" w:hAnsi="Times New Roman" w:cs="Times New Roman"/>
        </w:rPr>
        <w:br w:type="page"/>
      </w:r>
    </w:p>
    <w:p w14:paraId="7A6DDE7B" w14:textId="77777777" w:rsidR="00026C1B" w:rsidRPr="00D900D7" w:rsidRDefault="00026C1B" w:rsidP="00026C1B">
      <w:pPr>
        <w:pStyle w:val="afb"/>
        <w:rPr>
          <w:rFonts w:ascii="Times New Roman" w:hAnsi="Times New Roman"/>
          <w:b/>
          <w:bCs/>
          <w:color w:val="auto"/>
        </w:rPr>
      </w:pPr>
      <w:r w:rsidRPr="00D900D7">
        <w:rPr>
          <w:rFonts w:ascii="Times New Roman" w:hAnsi="Times New Roman"/>
          <w:b/>
          <w:color w:val="auto"/>
        </w:rPr>
        <w:t>Содержание</w:t>
      </w:r>
    </w:p>
    <w:p w14:paraId="59B23C85" w14:textId="379DAC12" w:rsidR="009D401C" w:rsidRDefault="00887E40">
      <w:pPr>
        <w:pStyle w:val="13"/>
        <w:tabs>
          <w:tab w:val="right" w:leader="dot" w:pos="9345"/>
        </w:tabs>
        <w:rPr>
          <w:rFonts w:asciiTheme="minorHAnsi" w:eastAsiaTheme="minorEastAsia" w:hAnsiTheme="minorHAnsi"/>
          <w:noProof/>
          <w:sz w:val="22"/>
          <w:lang w:eastAsia="ru-RU"/>
        </w:rPr>
      </w:pPr>
      <w:r w:rsidRPr="00D900D7">
        <w:rPr>
          <w:i/>
          <w:szCs w:val="28"/>
        </w:rPr>
        <w:fldChar w:fldCharType="begin"/>
      </w:r>
      <w:r w:rsidRPr="00D900D7">
        <w:rPr>
          <w:i/>
          <w:szCs w:val="28"/>
        </w:rPr>
        <w:instrText xml:space="preserve"> TOC \o "1-3" \h \z \u </w:instrText>
      </w:r>
      <w:r w:rsidRPr="00D900D7">
        <w:rPr>
          <w:i/>
          <w:szCs w:val="28"/>
        </w:rPr>
        <w:fldChar w:fldCharType="separate"/>
      </w:r>
      <w:hyperlink w:anchor="_Toc72849261" w:history="1">
        <w:r w:rsidR="009D401C" w:rsidRPr="00550B76">
          <w:rPr>
            <w:rStyle w:val="af6"/>
            <w:noProof/>
          </w:rPr>
          <w:t>Лист регистрации изменений</w:t>
        </w:r>
        <w:r w:rsidR="009D401C">
          <w:rPr>
            <w:noProof/>
            <w:webHidden/>
          </w:rPr>
          <w:tab/>
        </w:r>
        <w:r w:rsidR="009D401C">
          <w:rPr>
            <w:noProof/>
            <w:webHidden/>
          </w:rPr>
          <w:fldChar w:fldCharType="begin"/>
        </w:r>
        <w:r w:rsidR="009D401C">
          <w:rPr>
            <w:noProof/>
            <w:webHidden/>
          </w:rPr>
          <w:instrText xml:space="preserve"> PAGEREF _Toc72849261 \h </w:instrText>
        </w:r>
        <w:r w:rsidR="009D401C">
          <w:rPr>
            <w:noProof/>
            <w:webHidden/>
          </w:rPr>
        </w:r>
        <w:r w:rsidR="009D401C">
          <w:rPr>
            <w:noProof/>
            <w:webHidden/>
          </w:rPr>
          <w:fldChar w:fldCharType="separate"/>
        </w:r>
        <w:r w:rsidR="0087679B">
          <w:rPr>
            <w:noProof/>
            <w:webHidden/>
          </w:rPr>
          <w:t>7</w:t>
        </w:r>
        <w:r w:rsidR="009D401C">
          <w:rPr>
            <w:noProof/>
            <w:webHidden/>
          </w:rPr>
          <w:fldChar w:fldCharType="end"/>
        </w:r>
      </w:hyperlink>
    </w:p>
    <w:p w14:paraId="25C89249" w14:textId="551A1FC8" w:rsidR="009D401C" w:rsidRDefault="00D1579A">
      <w:pPr>
        <w:pStyle w:val="13"/>
        <w:tabs>
          <w:tab w:val="right" w:leader="dot" w:pos="9345"/>
        </w:tabs>
        <w:rPr>
          <w:rFonts w:asciiTheme="minorHAnsi" w:eastAsiaTheme="minorEastAsia" w:hAnsiTheme="minorHAnsi"/>
          <w:noProof/>
          <w:sz w:val="22"/>
          <w:lang w:eastAsia="ru-RU"/>
        </w:rPr>
      </w:pPr>
      <w:hyperlink w:anchor="_Toc72849262" w:history="1">
        <w:r w:rsidR="009D401C" w:rsidRPr="00550B76">
          <w:rPr>
            <w:rStyle w:val="af6"/>
            <w:noProof/>
          </w:rPr>
          <w:t>1 Общие положения</w:t>
        </w:r>
        <w:r w:rsidR="009D401C">
          <w:rPr>
            <w:noProof/>
            <w:webHidden/>
          </w:rPr>
          <w:tab/>
        </w:r>
        <w:r w:rsidR="009D401C">
          <w:rPr>
            <w:noProof/>
            <w:webHidden/>
          </w:rPr>
          <w:fldChar w:fldCharType="begin"/>
        </w:r>
        <w:r w:rsidR="009D401C">
          <w:rPr>
            <w:noProof/>
            <w:webHidden/>
          </w:rPr>
          <w:instrText xml:space="preserve"> PAGEREF _Toc72849262 \h </w:instrText>
        </w:r>
        <w:r w:rsidR="009D401C">
          <w:rPr>
            <w:noProof/>
            <w:webHidden/>
          </w:rPr>
        </w:r>
        <w:r w:rsidR="009D401C">
          <w:rPr>
            <w:noProof/>
            <w:webHidden/>
          </w:rPr>
          <w:fldChar w:fldCharType="separate"/>
        </w:r>
        <w:r w:rsidR="0087679B">
          <w:rPr>
            <w:noProof/>
            <w:webHidden/>
          </w:rPr>
          <w:t>15</w:t>
        </w:r>
        <w:r w:rsidR="009D401C">
          <w:rPr>
            <w:noProof/>
            <w:webHidden/>
          </w:rPr>
          <w:fldChar w:fldCharType="end"/>
        </w:r>
      </w:hyperlink>
    </w:p>
    <w:p w14:paraId="1AA0B770" w14:textId="4087C44D" w:rsidR="009D401C" w:rsidRDefault="00D1579A">
      <w:pPr>
        <w:pStyle w:val="23"/>
        <w:rPr>
          <w:rFonts w:asciiTheme="minorHAnsi" w:eastAsiaTheme="minorEastAsia" w:hAnsiTheme="minorHAnsi"/>
          <w:noProof/>
          <w:sz w:val="22"/>
          <w:lang w:eastAsia="ru-RU"/>
        </w:rPr>
      </w:pPr>
      <w:hyperlink w:anchor="_Toc72849263" w:history="1">
        <w:r w:rsidR="009D401C" w:rsidRPr="00550B76">
          <w:rPr>
            <w:rStyle w:val="af6"/>
            <w:noProof/>
          </w:rPr>
          <w:t>1.1 Назначение</w:t>
        </w:r>
        <w:r w:rsidR="009D401C">
          <w:rPr>
            <w:noProof/>
            <w:webHidden/>
          </w:rPr>
          <w:tab/>
        </w:r>
        <w:r w:rsidR="009D401C">
          <w:rPr>
            <w:noProof/>
            <w:webHidden/>
          </w:rPr>
          <w:fldChar w:fldCharType="begin"/>
        </w:r>
        <w:r w:rsidR="009D401C">
          <w:rPr>
            <w:noProof/>
            <w:webHidden/>
          </w:rPr>
          <w:instrText xml:space="preserve"> PAGEREF _Toc72849263 \h </w:instrText>
        </w:r>
        <w:r w:rsidR="009D401C">
          <w:rPr>
            <w:noProof/>
            <w:webHidden/>
          </w:rPr>
        </w:r>
        <w:r w:rsidR="009D401C">
          <w:rPr>
            <w:noProof/>
            <w:webHidden/>
          </w:rPr>
          <w:fldChar w:fldCharType="separate"/>
        </w:r>
        <w:r w:rsidR="0087679B">
          <w:rPr>
            <w:noProof/>
            <w:webHidden/>
          </w:rPr>
          <w:t>15</w:t>
        </w:r>
        <w:r w:rsidR="009D401C">
          <w:rPr>
            <w:noProof/>
            <w:webHidden/>
          </w:rPr>
          <w:fldChar w:fldCharType="end"/>
        </w:r>
      </w:hyperlink>
    </w:p>
    <w:p w14:paraId="22AA1104" w14:textId="424B84AA" w:rsidR="009D401C" w:rsidRDefault="00D1579A">
      <w:pPr>
        <w:pStyle w:val="23"/>
        <w:rPr>
          <w:rFonts w:asciiTheme="minorHAnsi" w:eastAsiaTheme="minorEastAsia" w:hAnsiTheme="minorHAnsi"/>
          <w:noProof/>
          <w:sz w:val="22"/>
          <w:lang w:eastAsia="ru-RU"/>
        </w:rPr>
      </w:pPr>
      <w:hyperlink w:anchor="_Toc72849264" w:history="1">
        <w:r w:rsidR="009D401C" w:rsidRPr="00550B76">
          <w:rPr>
            <w:rStyle w:val="af6"/>
            <w:noProof/>
          </w:rPr>
          <w:t>1.2 Информация о версии форматов взаимодействия</w:t>
        </w:r>
        <w:r w:rsidR="009D401C">
          <w:rPr>
            <w:noProof/>
            <w:webHidden/>
          </w:rPr>
          <w:tab/>
        </w:r>
        <w:r w:rsidR="009D401C">
          <w:rPr>
            <w:noProof/>
            <w:webHidden/>
          </w:rPr>
          <w:fldChar w:fldCharType="begin"/>
        </w:r>
        <w:r w:rsidR="009D401C">
          <w:rPr>
            <w:noProof/>
            <w:webHidden/>
          </w:rPr>
          <w:instrText xml:space="preserve"> PAGEREF _Toc72849264 \h </w:instrText>
        </w:r>
        <w:r w:rsidR="009D401C">
          <w:rPr>
            <w:noProof/>
            <w:webHidden/>
          </w:rPr>
        </w:r>
        <w:r w:rsidR="009D401C">
          <w:rPr>
            <w:noProof/>
            <w:webHidden/>
          </w:rPr>
          <w:fldChar w:fldCharType="separate"/>
        </w:r>
        <w:r w:rsidR="0087679B">
          <w:rPr>
            <w:noProof/>
            <w:webHidden/>
          </w:rPr>
          <w:t>15</w:t>
        </w:r>
        <w:r w:rsidR="009D401C">
          <w:rPr>
            <w:noProof/>
            <w:webHidden/>
          </w:rPr>
          <w:fldChar w:fldCharType="end"/>
        </w:r>
      </w:hyperlink>
    </w:p>
    <w:p w14:paraId="715B8B4F" w14:textId="3669174B" w:rsidR="009D401C" w:rsidRDefault="00D1579A">
      <w:pPr>
        <w:pStyle w:val="23"/>
        <w:rPr>
          <w:rFonts w:asciiTheme="minorHAnsi" w:eastAsiaTheme="minorEastAsia" w:hAnsiTheme="minorHAnsi"/>
          <w:noProof/>
          <w:sz w:val="22"/>
          <w:lang w:eastAsia="ru-RU"/>
        </w:rPr>
      </w:pPr>
      <w:hyperlink w:anchor="_Toc72849265" w:history="1">
        <w:r w:rsidR="009D401C" w:rsidRPr="00550B76">
          <w:rPr>
            <w:rStyle w:val="af6"/>
            <w:noProof/>
          </w:rPr>
          <w:t>1.3 Список принятых сокращений</w:t>
        </w:r>
        <w:r w:rsidR="009D401C">
          <w:rPr>
            <w:noProof/>
            <w:webHidden/>
          </w:rPr>
          <w:tab/>
        </w:r>
        <w:r w:rsidR="009D401C">
          <w:rPr>
            <w:noProof/>
            <w:webHidden/>
          </w:rPr>
          <w:fldChar w:fldCharType="begin"/>
        </w:r>
        <w:r w:rsidR="009D401C">
          <w:rPr>
            <w:noProof/>
            <w:webHidden/>
          </w:rPr>
          <w:instrText xml:space="preserve"> PAGEREF _Toc72849265 \h </w:instrText>
        </w:r>
        <w:r w:rsidR="009D401C">
          <w:rPr>
            <w:noProof/>
            <w:webHidden/>
          </w:rPr>
        </w:r>
        <w:r w:rsidR="009D401C">
          <w:rPr>
            <w:noProof/>
            <w:webHidden/>
          </w:rPr>
          <w:fldChar w:fldCharType="separate"/>
        </w:r>
        <w:r w:rsidR="0087679B">
          <w:rPr>
            <w:noProof/>
            <w:webHidden/>
          </w:rPr>
          <w:t>15</w:t>
        </w:r>
        <w:r w:rsidR="009D401C">
          <w:rPr>
            <w:noProof/>
            <w:webHidden/>
          </w:rPr>
          <w:fldChar w:fldCharType="end"/>
        </w:r>
      </w:hyperlink>
    </w:p>
    <w:p w14:paraId="5FFC5321" w14:textId="1554A8BE" w:rsidR="009D401C" w:rsidRDefault="00D1579A">
      <w:pPr>
        <w:pStyle w:val="23"/>
        <w:rPr>
          <w:rFonts w:asciiTheme="minorHAnsi" w:eastAsiaTheme="minorEastAsia" w:hAnsiTheme="minorHAnsi"/>
          <w:noProof/>
          <w:sz w:val="22"/>
          <w:lang w:eastAsia="ru-RU"/>
        </w:rPr>
      </w:pPr>
      <w:hyperlink w:anchor="_Toc72849266" w:history="1">
        <w:r w:rsidR="009D401C" w:rsidRPr="00550B76">
          <w:rPr>
            <w:rStyle w:val="af6"/>
            <w:noProof/>
          </w:rPr>
          <w:t>1.4 Термины и определения</w:t>
        </w:r>
        <w:r w:rsidR="009D401C">
          <w:rPr>
            <w:noProof/>
            <w:webHidden/>
          </w:rPr>
          <w:tab/>
        </w:r>
        <w:r w:rsidR="009D401C">
          <w:rPr>
            <w:noProof/>
            <w:webHidden/>
          </w:rPr>
          <w:fldChar w:fldCharType="begin"/>
        </w:r>
        <w:r w:rsidR="009D401C">
          <w:rPr>
            <w:noProof/>
            <w:webHidden/>
          </w:rPr>
          <w:instrText xml:space="preserve"> PAGEREF _Toc72849266 \h </w:instrText>
        </w:r>
        <w:r w:rsidR="009D401C">
          <w:rPr>
            <w:noProof/>
            <w:webHidden/>
          </w:rPr>
        </w:r>
        <w:r w:rsidR="009D401C">
          <w:rPr>
            <w:noProof/>
            <w:webHidden/>
          </w:rPr>
          <w:fldChar w:fldCharType="separate"/>
        </w:r>
        <w:r w:rsidR="0087679B">
          <w:rPr>
            <w:noProof/>
            <w:webHidden/>
          </w:rPr>
          <w:t>16</w:t>
        </w:r>
        <w:r w:rsidR="009D401C">
          <w:rPr>
            <w:noProof/>
            <w:webHidden/>
          </w:rPr>
          <w:fldChar w:fldCharType="end"/>
        </w:r>
      </w:hyperlink>
    </w:p>
    <w:p w14:paraId="6E0DF586" w14:textId="16EC2E38" w:rsidR="009D401C" w:rsidRDefault="00D1579A">
      <w:pPr>
        <w:pStyle w:val="13"/>
        <w:tabs>
          <w:tab w:val="right" w:leader="dot" w:pos="9345"/>
        </w:tabs>
        <w:rPr>
          <w:rFonts w:asciiTheme="minorHAnsi" w:eastAsiaTheme="minorEastAsia" w:hAnsiTheme="minorHAnsi"/>
          <w:noProof/>
          <w:sz w:val="22"/>
          <w:lang w:eastAsia="ru-RU"/>
        </w:rPr>
      </w:pPr>
      <w:hyperlink w:anchor="_Toc72849267" w:history="1">
        <w:r w:rsidR="009D401C" w:rsidRPr="00550B76">
          <w:rPr>
            <w:rStyle w:val="af6"/>
            <w:noProof/>
          </w:rPr>
          <w:t>2 Информация, предоставляемая и получаемая участниками, при информационном взаимодействии с ГИС ГМП</w:t>
        </w:r>
        <w:r w:rsidR="009D401C">
          <w:rPr>
            <w:noProof/>
            <w:webHidden/>
          </w:rPr>
          <w:tab/>
        </w:r>
        <w:r w:rsidR="009D401C">
          <w:rPr>
            <w:noProof/>
            <w:webHidden/>
          </w:rPr>
          <w:fldChar w:fldCharType="begin"/>
        </w:r>
        <w:r w:rsidR="009D401C">
          <w:rPr>
            <w:noProof/>
            <w:webHidden/>
          </w:rPr>
          <w:instrText xml:space="preserve"> PAGEREF _Toc72849267 \h </w:instrText>
        </w:r>
        <w:r w:rsidR="009D401C">
          <w:rPr>
            <w:noProof/>
            <w:webHidden/>
          </w:rPr>
        </w:r>
        <w:r w:rsidR="009D401C">
          <w:rPr>
            <w:noProof/>
            <w:webHidden/>
          </w:rPr>
          <w:fldChar w:fldCharType="separate"/>
        </w:r>
        <w:r w:rsidR="0087679B">
          <w:rPr>
            <w:noProof/>
            <w:webHidden/>
          </w:rPr>
          <w:t>19</w:t>
        </w:r>
        <w:r w:rsidR="009D401C">
          <w:rPr>
            <w:noProof/>
            <w:webHidden/>
          </w:rPr>
          <w:fldChar w:fldCharType="end"/>
        </w:r>
      </w:hyperlink>
    </w:p>
    <w:p w14:paraId="2890FC09" w14:textId="4271C6E3" w:rsidR="009D401C" w:rsidRDefault="00D1579A">
      <w:pPr>
        <w:pStyle w:val="23"/>
        <w:rPr>
          <w:rFonts w:asciiTheme="minorHAnsi" w:eastAsiaTheme="minorEastAsia" w:hAnsiTheme="minorHAnsi"/>
          <w:noProof/>
          <w:sz w:val="22"/>
          <w:lang w:eastAsia="ru-RU"/>
        </w:rPr>
      </w:pPr>
      <w:hyperlink w:anchor="_Toc72849268" w:history="1">
        <w:r w:rsidR="009D401C" w:rsidRPr="00550B76">
          <w:rPr>
            <w:rStyle w:val="af6"/>
            <w:noProof/>
          </w:rPr>
          <w:t>2.1 Информация, необходимая для уплаты</w:t>
        </w:r>
        <w:r w:rsidR="009D401C">
          <w:rPr>
            <w:noProof/>
            <w:webHidden/>
          </w:rPr>
          <w:tab/>
        </w:r>
        <w:r w:rsidR="009D401C">
          <w:rPr>
            <w:noProof/>
            <w:webHidden/>
          </w:rPr>
          <w:fldChar w:fldCharType="begin"/>
        </w:r>
        <w:r w:rsidR="009D401C">
          <w:rPr>
            <w:noProof/>
            <w:webHidden/>
          </w:rPr>
          <w:instrText xml:space="preserve"> PAGEREF _Toc72849268 \h </w:instrText>
        </w:r>
        <w:r w:rsidR="009D401C">
          <w:rPr>
            <w:noProof/>
            <w:webHidden/>
          </w:rPr>
        </w:r>
        <w:r w:rsidR="009D401C">
          <w:rPr>
            <w:noProof/>
            <w:webHidden/>
          </w:rPr>
          <w:fldChar w:fldCharType="separate"/>
        </w:r>
        <w:r w:rsidR="0087679B">
          <w:rPr>
            <w:noProof/>
            <w:webHidden/>
          </w:rPr>
          <w:t>19</w:t>
        </w:r>
        <w:r w:rsidR="009D401C">
          <w:rPr>
            <w:noProof/>
            <w:webHidden/>
          </w:rPr>
          <w:fldChar w:fldCharType="end"/>
        </w:r>
      </w:hyperlink>
    </w:p>
    <w:p w14:paraId="5D219D8A" w14:textId="6B554521" w:rsidR="009D401C" w:rsidRDefault="00D1579A">
      <w:pPr>
        <w:pStyle w:val="23"/>
        <w:rPr>
          <w:rFonts w:asciiTheme="minorHAnsi" w:eastAsiaTheme="minorEastAsia" w:hAnsiTheme="minorHAnsi"/>
          <w:noProof/>
          <w:sz w:val="22"/>
          <w:lang w:eastAsia="ru-RU"/>
        </w:rPr>
      </w:pPr>
      <w:hyperlink w:anchor="_Toc72849269" w:history="1">
        <w:r w:rsidR="009D401C" w:rsidRPr="00550B76">
          <w:rPr>
            <w:rStyle w:val="af6"/>
            <w:noProof/>
          </w:rPr>
          <w:t>2.2 Информация об уплате</w:t>
        </w:r>
        <w:r w:rsidR="009D401C">
          <w:rPr>
            <w:noProof/>
            <w:webHidden/>
          </w:rPr>
          <w:tab/>
        </w:r>
        <w:r w:rsidR="009D401C">
          <w:rPr>
            <w:noProof/>
            <w:webHidden/>
          </w:rPr>
          <w:fldChar w:fldCharType="begin"/>
        </w:r>
        <w:r w:rsidR="009D401C">
          <w:rPr>
            <w:noProof/>
            <w:webHidden/>
          </w:rPr>
          <w:instrText xml:space="preserve"> PAGEREF _Toc72849269 \h </w:instrText>
        </w:r>
        <w:r w:rsidR="009D401C">
          <w:rPr>
            <w:noProof/>
            <w:webHidden/>
          </w:rPr>
        </w:r>
        <w:r w:rsidR="009D401C">
          <w:rPr>
            <w:noProof/>
            <w:webHidden/>
          </w:rPr>
          <w:fldChar w:fldCharType="separate"/>
        </w:r>
        <w:r w:rsidR="0087679B">
          <w:rPr>
            <w:noProof/>
            <w:webHidden/>
          </w:rPr>
          <w:t>19</w:t>
        </w:r>
        <w:r w:rsidR="009D401C">
          <w:rPr>
            <w:noProof/>
            <w:webHidden/>
          </w:rPr>
          <w:fldChar w:fldCharType="end"/>
        </w:r>
      </w:hyperlink>
    </w:p>
    <w:p w14:paraId="6DA5A0C7" w14:textId="319C9B3F" w:rsidR="009D401C" w:rsidRDefault="00D1579A">
      <w:pPr>
        <w:pStyle w:val="23"/>
        <w:rPr>
          <w:rFonts w:asciiTheme="minorHAnsi" w:eastAsiaTheme="minorEastAsia" w:hAnsiTheme="minorHAnsi"/>
          <w:noProof/>
          <w:sz w:val="22"/>
          <w:lang w:eastAsia="ru-RU"/>
        </w:rPr>
      </w:pPr>
      <w:hyperlink w:anchor="_Toc72849270" w:history="1">
        <w:r w:rsidR="009D401C" w:rsidRPr="00550B76">
          <w:rPr>
            <w:rStyle w:val="af6"/>
            <w:noProof/>
          </w:rPr>
          <w:t>2.3 Информация о возврате средств плательщику</w:t>
        </w:r>
        <w:r w:rsidR="009D401C">
          <w:rPr>
            <w:noProof/>
            <w:webHidden/>
          </w:rPr>
          <w:tab/>
        </w:r>
        <w:r w:rsidR="009D401C">
          <w:rPr>
            <w:noProof/>
            <w:webHidden/>
          </w:rPr>
          <w:fldChar w:fldCharType="begin"/>
        </w:r>
        <w:r w:rsidR="009D401C">
          <w:rPr>
            <w:noProof/>
            <w:webHidden/>
          </w:rPr>
          <w:instrText xml:space="preserve"> PAGEREF _Toc72849270 \h </w:instrText>
        </w:r>
        <w:r w:rsidR="009D401C">
          <w:rPr>
            <w:noProof/>
            <w:webHidden/>
          </w:rPr>
        </w:r>
        <w:r w:rsidR="009D401C">
          <w:rPr>
            <w:noProof/>
            <w:webHidden/>
          </w:rPr>
          <w:fldChar w:fldCharType="separate"/>
        </w:r>
        <w:r w:rsidR="0087679B">
          <w:rPr>
            <w:noProof/>
            <w:webHidden/>
          </w:rPr>
          <w:t>20</w:t>
        </w:r>
        <w:r w:rsidR="009D401C">
          <w:rPr>
            <w:noProof/>
            <w:webHidden/>
          </w:rPr>
          <w:fldChar w:fldCharType="end"/>
        </w:r>
      </w:hyperlink>
    </w:p>
    <w:p w14:paraId="0615F6D8" w14:textId="3036FD08" w:rsidR="009D401C" w:rsidRDefault="00D1579A">
      <w:pPr>
        <w:pStyle w:val="23"/>
        <w:rPr>
          <w:rFonts w:asciiTheme="minorHAnsi" w:eastAsiaTheme="minorEastAsia" w:hAnsiTheme="minorHAnsi"/>
          <w:noProof/>
          <w:sz w:val="22"/>
          <w:lang w:eastAsia="ru-RU"/>
        </w:rPr>
      </w:pPr>
      <w:hyperlink w:anchor="_Toc72849271" w:history="1">
        <w:r w:rsidR="009D401C" w:rsidRPr="00550B76">
          <w:rPr>
            <w:rStyle w:val="af6"/>
            <w:noProof/>
          </w:rPr>
          <w:t>2.4 Информация о результатах квитирования</w:t>
        </w:r>
        <w:r w:rsidR="009D401C">
          <w:rPr>
            <w:noProof/>
            <w:webHidden/>
          </w:rPr>
          <w:tab/>
        </w:r>
        <w:r w:rsidR="009D401C">
          <w:rPr>
            <w:noProof/>
            <w:webHidden/>
          </w:rPr>
          <w:fldChar w:fldCharType="begin"/>
        </w:r>
        <w:r w:rsidR="009D401C">
          <w:rPr>
            <w:noProof/>
            <w:webHidden/>
          </w:rPr>
          <w:instrText xml:space="preserve"> PAGEREF _Toc72849271 \h </w:instrText>
        </w:r>
        <w:r w:rsidR="009D401C">
          <w:rPr>
            <w:noProof/>
            <w:webHidden/>
          </w:rPr>
        </w:r>
        <w:r w:rsidR="009D401C">
          <w:rPr>
            <w:noProof/>
            <w:webHidden/>
          </w:rPr>
          <w:fldChar w:fldCharType="separate"/>
        </w:r>
        <w:r w:rsidR="0087679B">
          <w:rPr>
            <w:noProof/>
            <w:webHidden/>
          </w:rPr>
          <w:t>21</w:t>
        </w:r>
        <w:r w:rsidR="009D401C">
          <w:rPr>
            <w:noProof/>
            <w:webHidden/>
          </w:rPr>
          <w:fldChar w:fldCharType="end"/>
        </w:r>
      </w:hyperlink>
    </w:p>
    <w:p w14:paraId="13AB7C63" w14:textId="3CBC774B" w:rsidR="009D401C" w:rsidRDefault="00D1579A">
      <w:pPr>
        <w:pStyle w:val="31"/>
        <w:rPr>
          <w:rFonts w:asciiTheme="minorHAnsi" w:eastAsiaTheme="minorEastAsia" w:hAnsiTheme="minorHAnsi"/>
          <w:noProof/>
          <w:sz w:val="22"/>
          <w:lang w:eastAsia="ru-RU"/>
        </w:rPr>
      </w:pPr>
      <w:hyperlink w:anchor="_Toc72849272" w:history="1">
        <w:r w:rsidR="009D401C" w:rsidRPr="00550B76">
          <w:rPr>
            <w:rStyle w:val="af6"/>
            <w:noProof/>
          </w:rPr>
          <w:t>2.4.1 Квитирование с извещением о приеме к исполнению распоряжения</w:t>
        </w:r>
        <w:r w:rsidR="009D401C">
          <w:rPr>
            <w:noProof/>
            <w:webHidden/>
          </w:rPr>
          <w:tab/>
        </w:r>
        <w:r w:rsidR="009D401C">
          <w:rPr>
            <w:noProof/>
            <w:webHidden/>
          </w:rPr>
          <w:fldChar w:fldCharType="begin"/>
        </w:r>
        <w:r w:rsidR="009D401C">
          <w:rPr>
            <w:noProof/>
            <w:webHidden/>
          </w:rPr>
          <w:instrText xml:space="preserve"> PAGEREF _Toc72849272 \h </w:instrText>
        </w:r>
        <w:r w:rsidR="009D401C">
          <w:rPr>
            <w:noProof/>
            <w:webHidden/>
          </w:rPr>
        </w:r>
        <w:r w:rsidR="009D401C">
          <w:rPr>
            <w:noProof/>
            <w:webHidden/>
          </w:rPr>
          <w:fldChar w:fldCharType="separate"/>
        </w:r>
        <w:r w:rsidR="0087679B">
          <w:rPr>
            <w:noProof/>
            <w:webHidden/>
          </w:rPr>
          <w:t>21</w:t>
        </w:r>
        <w:r w:rsidR="009D401C">
          <w:rPr>
            <w:noProof/>
            <w:webHidden/>
          </w:rPr>
          <w:fldChar w:fldCharType="end"/>
        </w:r>
      </w:hyperlink>
    </w:p>
    <w:p w14:paraId="34CF931E" w14:textId="13AE0773" w:rsidR="009D401C" w:rsidRDefault="00D1579A">
      <w:pPr>
        <w:pStyle w:val="31"/>
        <w:rPr>
          <w:rFonts w:asciiTheme="minorHAnsi" w:eastAsiaTheme="minorEastAsia" w:hAnsiTheme="minorHAnsi"/>
          <w:noProof/>
          <w:sz w:val="22"/>
          <w:lang w:eastAsia="ru-RU"/>
        </w:rPr>
      </w:pPr>
      <w:hyperlink w:anchor="_Toc72849273" w:history="1">
        <w:r w:rsidR="009D401C" w:rsidRPr="00550B76">
          <w:rPr>
            <w:rStyle w:val="af6"/>
            <w:noProof/>
          </w:rPr>
          <w:t>2.4.2 Дополнительные сведения в составе информации о результатах квитирования</w:t>
        </w:r>
        <w:r w:rsidR="009D401C">
          <w:rPr>
            <w:noProof/>
            <w:webHidden/>
          </w:rPr>
          <w:tab/>
        </w:r>
        <w:r w:rsidR="009D401C">
          <w:rPr>
            <w:noProof/>
            <w:webHidden/>
          </w:rPr>
          <w:fldChar w:fldCharType="begin"/>
        </w:r>
        <w:r w:rsidR="009D401C">
          <w:rPr>
            <w:noProof/>
            <w:webHidden/>
          </w:rPr>
          <w:instrText xml:space="preserve"> PAGEREF _Toc72849273 \h </w:instrText>
        </w:r>
        <w:r w:rsidR="009D401C">
          <w:rPr>
            <w:noProof/>
            <w:webHidden/>
          </w:rPr>
        </w:r>
        <w:r w:rsidR="009D401C">
          <w:rPr>
            <w:noProof/>
            <w:webHidden/>
          </w:rPr>
          <w:fldChar w:fldCharType="separate"/>
        </w:r>
        <w:r w:rsidR="0087679B">
          <w:rPr>
            <w:noProof/>
            <w:webHidden/>
          </w:rPr>
          <w:t>26</w:t>
        </w:r>
        <w:r w:rsidR="009D401C">
          <w:rPr>
            <w:noProof/>
            <w:webHidden/>
          </w:rPr>
          <w:fldChar w:fldCharType="end"/>
        </w:r>
      </w:hyperlink>
    </w:p>
    <w:p w14:paraId="1A4BC5BC" w14:textId="75D65859" w:rsidR="009D401C" w:rsidRDefault="00D1579A">
      <w:pPr>
        <w:pStyle w:val="23"/>
        <w:rPr>
          <w:rFonts w:asciiTheme="minorHAnsi" w:eastAsiaTheme="minorEastAsia" w:hAnsiTheme="minorHAnsi"/>
          <w:noProof/>
          <w:sz w:val="22"/>
          <w:lang w:eastAsia="ru-RU"/>
        </w:rPr>
      </w:pPr>
      <w:hyperlink w:anchor="_Toc72849274" w:history="1">
        <w:r w:rsidR="009D401C" w:rsidRPr="00550B76">
          <w:rPr>
            <w:rStyle w:val="af6"/>
            <w:noProof/>
          </w:rPr>
          <w:t>2.5 Информация о зачислении</w:t>
        </w:r>
        <w:r w:rsidR="009D401C">
          <w:rPr>
            <w:noProof/>
            <w:webHidden/>
          </w:rPr>
          <w:tab/>
        </w:r>
        <w:r w:rsidR="009D401C">
          <w:rPr>
            <w:noProof/>
            <w:webHidden/>
          </w:rPr>
          <w:fldChar w:fldCharType="begin"/>
        </w:r>
        <w:r w:rsidR="009D401C">
          <w:rPr>
            <w:noProof/>
            <w:webHidden/>
          </w:rPr>
          <w:instrText xml:space="preserve"> PAGEREF _Toc72849274 \h </w:instrText>
        </w:r>
        <w:r w:rsidR="009D401C">
          <w:rPr>
            <w:noProof/>
            <w:webHidden/>
          </w:rPr>
        </w:r>
        <w:r w:rsidR="009D401C">
          <w:rPr>
            <w:noProof/>
            <w:webHidden/>
          </w:rPr>
          <w:fldChar w:fldCharType="separate"/>
        </w:r>
        <w:r w:rsidR="0087679B">
          <w:rPr>
            <w:noProof/>
            <w:webHidden/>
          </w:rPr>
          <w:t>27</w:t>
        </w:r>
        <w:r w:rsidR="009D401C">
          <w:rPr>
            <w:noProof/>
            <w:webHidden/>
          </w:rPr>
          <w:fldChar w:fldCharType="end"/>
        </w:r>
      </w:hyperlink>
    </w:p>
    <w:p w14:paraId="67ED7CFC" w14:textId="7F9A8D90" w:rsidR="009D401C" w:rsidRDefault="00D1579A">
      <w:pPr>
        <w:pStyle w:val="23"/>
        <w:rPr>
          <w:rFonts w:asciiTheme="minorHAnsi" w:eastAsiaTheme="minorEastAsia" w:hAnsiTheme="minorHAnsi"/>
          <w:noProof/>
          <w:sz w:val="22"/>
          <w:lang w:eastAsia="ru-RU"/>
        </w:rPr>
      </w:pPr>
      <w:hyperlink w:anchor="_Toc72849275" w:history="1">
        <w:r w:rsidR="009D401C" w:rsidRPr="00550B76">
          <w:rPr>
            <w:rStyle w:val="af6"/>
            <w:noProof/>
          </w:rPr>
          <w:t>2.6 Информация об уточнении вида и принадлежности платежа</w:t>
        </w:r>
        <w:r w:rsidR="009D401C">
          <w:rPr>
            <w:noProof/>
            <w:webHidden/>
          </w:rPr>
          <w:tab/>
        </w:r>
        <w:r w:rsidR="009D401C">
          <w:rPr>
            <w:noProof/>
            <w:webHidden/>
          </w:rPr>
          <w:fldChar w:fldCharType="begin"/>
        </w:r>
        <w:r w:rsidR="009D401C">
          <w:rPr>
            <w:noProof/>
            <w:webHidden/>
          </w:rPr>
          <w:instrText xml:space="preserve"> PAGEREF _Toc72849275 \h </w:instrText>
        </w:r>
        <w:r w:rsidR="009D401C">
          <w:rPr>
            <w:noProof/>
            <w:webHidden/>
          </w:rPr>
        </w:r>
        <w:r w:rsidR="009D401C">
          <w:rPr>
            <w:noProof/>
            <w:webHidden/>
          </w:rPr>
          <w:fldChar w:fldCharType="separate"/>
        </w:r>
        <w:r w:rsidR="0087679B">
          <w:rPr>
            <w:noProof/>
            <w:webHidden/>
          </w:rPr>
          <w:t>28</w:t>
        </w:r>
        <w:r w:rsidR="009D401C">
          <w:rPr>
            <w:noProof/>
            <w:webHidden/>
          </w:rPr>
          <w:fldChar w:fldCharType="end"/>
        </w:r>
      </w:hyperlink>
    </w:p>
    <w:p w14:paraId="1CE0B886" w14:textId="7D403B0A" w:rsidR="009D401C" w:rsidRDefault="00D1579A">
      <w:pPr>
        <w:pStyle w:val="23"/>
        <w:rPr>
          <w:rFonts w:asciiTheme="minorHAnsi" w:eastAsiaTheme="minorEastAsia" w:hAnsiTheme="minorHAnsi"/>
          <w:noProof/>
          <w:sz w:val="22"/>
          <w:lang w:eastAsia="ru-RU"/>
        </w:rPr>
      </w:pPr>
      <w:hyperlink w:anchor="_Toc72849276" w:history="1">
        <w:r w:rsidR="009D401C" w:rsidRPr="00550B76">
          <w:rPr>
            <w:rStyle w:val="af6"/>
            <w:noProof/>
          </w:rPr>
          <w:t>2.7 Информация об отказе в возбуждении исполнительного производства</w:t>
        </w:r>
        <w:r w:rsidR="009D401C">
          <w:rPr>
            <w:noProof/>
            <w:webHidden/>
          </w:rPr>
          <w:tab/>
        </w:r>
        <w:r w:rsidR="009D401C">
          <w:rPr>
            <w:noProof/>
            <w:webHidden/>
          </w:rPr>
          <w:fldChar w:fldCharType="begin"/>
        </w:r>
        <w:r w:rsidR="009D401C">
          <w:rPr>
            <w:noProof/>
            <w:webHidden/>
          </w:rPr>
          <w:instrText xml:space="preserve"> PAGEREF _Toc72849276 \h </w:instrText>
        </w:r>
        <w:r w:rsidR="009D401C">
          <w:rPr>
            <w:noProof/>
            <w:webHidden/>
          </w:rPr>
        </w:r>
        <w:r w:rsidR="009D401C">
          <w:rPr>
            <w:noProof/>
            <w:webHidden/>
          </w:rPr>
          <w:fldChar w:fldCharType="separate"/>
        </w:r>
        <w:r w:rsidR="0087679B">
          <w:rPr>
            <w:noProof/>
            <w:webHidden/>
          </w:rPr>
          <w:t>29</w:t>
        </w:r>
        <w:r w:rsidR="009D401C">
          <w:rPr>
            <w:noProof/>
            <w:webHidden/>
          </w:rPr>
          <w:fldChar w:fldCharType="end"/>
        </w:r>
      </w:hyperlink>
    </w:p>
    <w:p w14:paraId="7413B283" w14:textId="0E9F0806" w:rsidR="009D401C" w:rsidRDefault="00D1579A">
      <w:pPr>
        <w:pStyle w:val="13"/>
        <w:tabs>
          <w:tab w:val="right" w:leader="dot" w:pos="9345"/>
        </w:tabs>
        <w:rPr>
          <w:rFonts w:asciiTheme="minorHAnsi" w:eastAsiaTheme="minorEastAsia" w:hAnsiTheme="minorHAnsi"/>
          <w:noProof/>
          <w:sz w:val="22"/>
          <w:lang w:eastAsia="ru-RU"/>
        </w:rPr>
      </w:pPr>
      <w:hyperlink w:anchor="_Toc72849277" w:history="1">
        <w:r w:rsidR="009D401C" w:rsidRPr="00550B76">
          <w:rPr>
            <w:rStyle w:val="af6"/>
            <w:noProof/>
          </w:rPr>
          <w:t>3 Условия предоставления информации</w:t>
        </w:r>
        <w:r w:rsidR="009D401C">
          <w:rPr>
            <w:noProof/>
            <w:webHidden/>
          </w:rPr>
          <w:tab/>
        </w:r>
        <w:r w:rsidR="009D401C">
          <w:rPr>
            <w:noProof/>
            <w:webHidden/>
          </w:rPr>
          <w:fldChar w:fldCharType="begin"/>
        </w:r>
        <w:r w:rsidR="009D401C">
          <w:rPr>
            <w:noProof/>
            <w:webHidden/>
          </w:rPr>
          <w:instrText xml:space="preserve"> PAGEREF _Toc72849277 \h </w:instrText>
        </w:r>
        <w:r w:rsidR="009D401C">
          <w:rPr>
            <w:noProof/>
            <w:webHidden/>
          </w:rPr>
        </w:r>
        <w:r w:rsidR="009D401C">
          <w:rPr>
            <w:noProof/>
            <w:webHidden/>
          </w:rPr>
          <w:fldChar w:fldCharType="separate"/>
        </w:r>
        <w:r w:rsidR="0087679B">
          <w:rPr>
            <w:noProof/>
            <w:webHidden/>
          </w:rPr>
          <w:t>30</w:t>
        </w:r>
        <w:r w:rsidR="009D401C">
          <w:rPr>
            <w:noProof/>
            <w:webHidden/>
          </w:rPr>
          <w:fldChar w:fldCharType="end"/>
        </w:r>
      </w:hyperlink>
    </w:p>
    <w:p w14:paraId="32B43085" w14:textId="01E8F903" w:rsidR="009D401C" w:rsidRDefault="00D1579A">
      <w:pPr>
        <w:pStyle w:val="23"/>
        <w:rPr>
          <w:rFonts w:asciiTheme="minorHAnsi" w:eastAsiaTheme="minorEastAsia" w:hAnsiTheme="minorHAnsi"/>
          <w:noProof/>
          <w:sz w:val="22"/>
          <w:lang w:eastAsia="ru-RU"/>
        </w:rPr>
      </w:pPr>
      <w:hyperlink w:anchor="_Toc72849278" w:history="1">
        <w:r w:rsidR="009D401C" w:rsidRPr="00550B76">
          <w:rPr>
            <w:rStyle w:val="af6"/>
            <w:noProof/>
          </w:rPr>
          <w:t>3.1 Условия формирования и направления извещения о начислении</w:t>
        </w:r>
        <w:r w:rsidR="009D401C">
          <w:rPr>
            <w:noProof/>
            <w:webHidden/>
          </w:rPr>
          <w:tab/>
        </w:r>
        <w:r w:rsidR="009D401C">
          <w:rPr>
            <w:noProof/>
            <w:webHidden/>
          </w:rPr>
          <w:fldChar w:fldCharType="begin"/>
        </w:r>
        <w:r w:rsidR="009D401C">
          <w:rPr>
            <w:noProof/>
            <w:webHidden/>
          </w:rPr>
          <w:instrText xml:space="preserve"> PAGEREF _Toc72849278 \h </w:instrText>
        </w:r>
        <w:r w:rsidR="009D401C">
          <w:rPr>
            <w:noProof/>
            <w:webHidden/>
          </w:rPr>
        </w:r>
        <w:r w:rsidR="009D401C">
          <w:rPr>
            <w:noProof/>
            <w:webHidden/>
          </w:rPr>
          <w:fldChar w:fldCharType="separate"/>
        </w:r>
        <w:r w:rsidR="0087679B">
          <w:rPr>
            <w:noProof/>
            <w:webHidden/>
          </w:rPr>
          <w:t>30</w:t>
        </w:r>
        <w:r w:rsidR="009D401C">
          <w:rPr>
            <w:noProof/>
            <w:webHidden/>
          </w:rPr>
          <w:fldChar w:fldCharType="end"/>
        </w:r>
      </w:hyperlink>
    </w:p>
    <w:p w14:paraId="45B62B91" w14:textId="05E81CC4" w:rsidR="009D401C" w:rsidRDefault="00D1579A">
      <w:pPr>
        <w:pStyle w:val="23"/>
        <w:rPr>
          <w:rFonts w:asciiTheme="minorHAnsi" w:eastAsiaTheme="minorEastAsia" w:hAnsiTheme="minorHAnsi"/>
          <w:noProof/>
          <w:sz w:val="22"/>
          <w:lang w:eastAsia="ru-RU"/>
        </w:rPr>
      </w:pPr>
      <w:hyperlink w:anchor="_Toc72849279" w:history="1">
        <w:r w:rsidR="009D401C" w:rsidRPr="00550B76">
          <w:rPr>
            <w:rStyle w:val="af6"/>
            <w:noProof/>
          </w:rPr>
          <w:t>3.2 Условия формирования и направления извещения о приеме к исполнению распоряжения</w:t>
        </w:r>
        <w:r w:rsidR="009D401C">
          <w:rPr>
            <w:noProof/>
            <w:webHidden/>
          </w:rPr>
          <w:tab/>
        </w:r>
        <w:r w:rsidR="009D401C">
          <w:rPr>
            <w:noProof/>
            <w:webHidden/>
          </w:rPr>
          <w:fldChar w:fldCharType="begin"/>
        </w:r>
        <w:r w:rsidR="009D401C">
          <w:rPr>
            <w:noProof/>
            <w:webHidden/>
          </w:rPr>
          <w:instrText xml:space="preserve"> PAGEREF _Toc72849279 \h </w:instrText>
        </w:r>
        <w:r w:rsidR="009D401C">
          <w:rPr>
            <w:noProof/>
            <w:webHidden/>
          </w:rPr>
        </w:r>
        <w:r w:rsidR="009D401C">
          <w:rPr>
            <w:noProof/>
            <w:webHidden/>
          </w:rPr>
          <w:fldChar w:fldCharType="separate"/>
        </w:r>
        <w:r w:rsidR="0087679B">
          <w:rPr>
            <w:noProof/>
            <w:webHidden/>
          </w:rPr>
          <w:t>30</w:t>
        </w:r>
        <w:r w:rsidR="009D401C">
          <w:rPr>
            <w:noProof/>
            <w:webHidden/>
          </w:rPr>
          <w:fldChar w:fldCharType="end"/>
        </w:r>
      </w:hyperlink>
    </w:p>
    <w:p w14:paraId="78B23DED" w14:textId="2083CAEB" w:rsidR="009D401C" w:rsidRDefault="00D1579A">
      <w:pPr>
        <w:pStyle w:val="23"/>
        <w:rPr>
          <w:rFonts w:asciiTheme="minorHAnsi" w:eastAsiaTheme="minorEastAsia" w:hAnsiTheme="minorHAnsi"/>
          <w:noProof/>
          <w:sz w:val="22"/>
          <w:lang w:eastAsia="ru-RU"/>
        </w:rPr>
      </w:pPr>
      <w:hyperlink w:anchor="_Toc72849280" w:history="1">
        <w:r w:rsidR="009D401C" w:rsidRPr="00550B76">
          <w:rPr>
            <w:rStyle w:val="af6"/>
            <w:noProof/>
          </w:rPr>
          <w:t>3.3 Условия формирования и направления извещения о возврате</w:t>
        </w:r>
        <w:r w:rsidR="009D401C">
          <w:rPr>
            <w:noProof/>
            <w:webHidden/>
          </w:rPr>
          <w:tab/>
        </w:r>
        <w:r w:rsidR="009D401C">
          <w:rPr>
            <w:noProof/>
            <w:webHidden/>
          </w:rPr>
          <w:fldChar w:fldCharType="begin"/>
        </w:r>
        <w:r w:rsidR="009D401C">
          <w:rPr>
            <w:noProof/>
            <w:webHidden/>
          </w:rPr>
          <w:instrText xml:space="preserve"> PAGEREF _Toc72849280 \h </w:instrText>
        </w:r>
        <w:r w:rsidR="009D401C">
          <w:rPr>
            <w:noProof/>
            <w:webHidden/>
          </w:rPr>
        </w:r>
        <w:r w:rsidR="009D401C">
          <w:rPr>
            <w:noProof/>
            <w:webHidden/>
          </w:rPr>
          <w:fldChar w:fldCharType="separate"/>
        </w:r>
        <w:r w:rsidR="0087679B">
          <w:rPr>
            <w:noProof/>
            <w:webHidden/>
          </w:rPr>
          <w:t>31</w:t>
        </w:r>
        <w:r w:rsidR="009D401C">
          <w:rPr>
            <w:noProof/>
            <w:webHidden/>
          </w:rPr>
          <w:fldChar w:fldCharType="end"/>
        </w:r>
      </w:hyperlink>
    </w:p>
    <w:p w14:paraId="68FEAEA6" w14:textId="05A5D27C" w:rsidR="009D401C" w:rsidRDefault="00D1579A">
      <w:pPr>
        <w:pStyle w:val="23"/>
        <w:rPr>
          <w:rFonts w:asciiTheme="minorHAnsi" w:eastAsiaTheme="minorEastAsia" w:hAnsiTheme="minorHAnsi"/>
          <w:noProof/>
          <w:sz w:val="22"/>
          <w:lang w:eastAsia="ru-RU"/>
        </w:rPr>
      </w:pPr>
      <w:hyperlink w:anchor="_Toc72849281" w:history="1">
        <w:r w:rsidR="009D401C" w:rsidRPr="00550B76">
          <w:rPr>
            <w:rStyle w:val="af6"/>
            <w:noProof/>
          </w:rPr>
          <w:t>3.4 Условия формирования и направления извещения о зачислении</w:t>
        </w:r>
        <w:r w:rsidR="009D401C">
          <w:rPr>
            <w:noProof/>
            <w:webHidden/>
          </w:rPr>
          <w:tab/>
        </w:r>
        <w:r w:rsidR="009D401C">
          <w:rPr>
            <w:noProof/>
            <w:webHidden/>
          </w:rPr>
          <w:fldChar w:fldCharType="begin"/>
        </w:r>
        <w:r w:rsidR="009D401C">
          <w:rPr>
            <w:noProof/>
            <w:webHidden/>
          </w:rPr>
          <w:instrText xml:space="preserve"> PAGEREF _Toc72849281 \h </w:instrText>
        </w:r>
        <w:r w:rsidR="009D401C">
          <w:rPr>
            <w:noProof/>
            <w:webHidden/>
          </w:rPr>
        </w:r>
        <w:r w:rsidR="009D401C">
          <w:rPr>
            <w:noProof/>
            <w:webHidden/>
          </w:rPr>
          <w:fldChar w:fldCharType="separate"/>
        </w:r>
        <w:r w:rsidR="0087679B">
          <w:rPr>
            <w:noProof/>
            <w:webHidden/>
          </w:rPr>
          <w:t>31</w:t>
        </w:r>
        <w:r w:rsidR="009D401C">
          <w:rPr>
            <w:noProof/>
            <w:webHidden/>
          </w:rPr>
          <w:fldChar w:fldCharType="end"/>
        </w:r>
      </w:hyperlink>
    </w:p>
    <w:p w14:paraId="0D7EF265" w14:textId="730ADB02" w:rsidR="009D401C" w:rsidRDefault="00D1579A">
      <w:pPr>
        <w:pStyle w:val="23"/>
        <w:rPr>
          <w:rFonts w:asciiTheme="minorHAnsi" w:eastAsiaTheme="minorEastAsia" w:hAnsiTheme="minorHAnsi"/>
          <w:noProof/>
          <w:sz w:val="22"/>
          <w:lang w:eastAsia="ru-RU"/>
        </w:rPr>
      </w:pPr>
      <w:hyperlink w:anchor="_Toc72849282" w:history="1">
        <w:r w:rsidR="009D401C" w:rsidRPr="00550B76">
          <w:rPr>
            <w:rStyle w:val="af6"/>
            <w:noProof/>
          </w:rPr>
          <w:t>3.5 Условия формирования и направления извещения об уточнении вида и принадлежности платежа</w:t>
        </w:r>
        <w:r w:rsidR="009D401C">
          <w:rPr>
            <w:noProof/>
            <w:webHidden/>
          </w:rPr>
          <w:tab/>
        </w:r>
        <w:r w:rsidR="009D401C">
          <w:rPr>
            <w:noProof/>
            <w:webHidden/>
          </w:rPr>
          <w:fldChar w:fldCharType="begin"/>
        </w:r>
        <w:r w:rsidR="009D401C">
          <w:rPr>
            <w:noProof/>
            <w:webHidden/>
          </w:rPr>
          <w:instrText xml:space="preserve"> PAGEREF _Toc72849282 \h </w:instrText>
        </w:r>
        <w:r w:rsidR="009D401C">
          <w:rPr>
            <w:noProof/>
            <w:webHidden/>
          </w:rPr>
        </w:r>
        <w:r w:rsidR="009D401C">
          <w:rPr>
            <w:noProof/>
            <w:webHidden/>
          </w:rPr>
          <w:fldChar w:fldCharType="separate"/>
        </w:r>
        <w:r w:rsidR="0087679B">
          <w:rPr>
            <w:noProof/>
            <w:webHidden/>
          </w:rPr>
          <w:t>32</w:t>
        </w:r>
        <w:r w:rsidR="009D401C">
          <w:rPr>
            <w:noProof/>
            <w:webHidden/>
          </w:rPr>
          <w:fldChar w:fldCharType="end"/>
        </w:r>
      </w:hyperlink>
    </w:p>
    <w:p w14:paraId="5A25C93B" w14:textId="1EA4942B" w:rsidR="009D401C" w:rsidRDefault="00D1579A">
      <w:pPr>
        <w:pStyle w:val="13"/>
        <w:tabs>
          <w:tab w:val="right" w:leader="dot" w:pos="9345"/>
        </w:tabs>
        <w:rPr>
          <w:rFonts w:asciiTheme="minorHAnsi" w:eastAsiaTheme="minorEastAsia" w:hAnsiTheme="minorHAnsi"/>
          <w:noProof/>
          <w:sz w:val="22"/>
          <w:lang w:eastAsia="ru-RU"/>
        </w:rPr>
      </w:pPr>
      <w:hyperlink w:anchor="_Toc72849283" w:history="1">
        <w:r w:rsidR="009D401C" w:rsidRPr="00550B76">
          <w:rPr>
            <w:rStyle w:val="af6"/>
            <w:noProof/>
          </w:rPr>
          <w:t>4 Процедуры предоставления и получения информации</w:t>
        </w:r>
        <w:r w:rsidR="009D401C">
          <w:rPr>
            <w:noProof/>
            <w:webHidden/>
          </w:rPr>
          <w:tab/>
        </w:r>
        <w:r w:rsidR="009D401C">
          <w:rPr>
            <w:noProof/>
            <w:webHidden/>
          </w:rPr>
          <w:fldChar w:fldCharType="begin"/>
        </w:r>
        <w:r w:rsidR="009D401C">
          <w:rPr>
            <w:noProof/>
            <w:webHidden/>
          </w:rPr>
          <w:instrText xml:space="preserve"> PAGEREF _Toc72849283 \h </w:instrText>
        </w:r>
        <w:r w:rsidR="009D401C">
          <w:rPr>
            <w:noProof/>
            <w:webHidden/>
          </w:rPr>
        </w:r>
        <w:r w:rsidR="009D401C">
          <w:rPr>
            <w:noProof/>
            <w:webHidden/>
          </w:rPr>
          <w:fldChar w:fldCharType="separate"/>
        </w:r>
        <w:r w:rsidR="0087679B">
          <w:rPr>
            <w:noProof/>
            <w:webHidden/>
          </w:rPr>
          <w:t>33</w:t>
        </w:r>
        <w:r w:rsidR="009D401C">
          <w:rPr>
            <w:noProof/>
            <w:webHidden/>
          </w:rPr>
          <w:fldChar w:fldCharType="end"/>
        </w:r>
      </w:hyperlink>
    </w:p>
    <w:p w14:paraId="76A5D3A4" w14:textId="3A564FB9" w:rsidR="009D401C" w:rsidRDefault="00D1579A">
      <w:pPr>
        <w:pStyle w:val="23"/>
        <w:rPr>
          <w:rFonts w:asciiTheme="minorHAnsi" w:eastAsiaTheme="minorEastAsia" w:hAnsiTheme="minorHAnsi"/>
          <w:noProof/>
          <w:sz w:val="22"/>
          <w:lang w:eastAsia="ru-RU"/>
        </w:rPr>
      </w:pPr>
      <w:hyperlink w:anchor="_Toc72849284" w:history="1">
        <w:r w:rsidR="009D401C" w:rsidRPr="00550B76">
          <w:rPr>
            <w:rStyle w:val="af6"/>
            <w:noProof/>
          </w:rPr>
          <w:t>4.1 Общий порядок предоставления и получения информации</w:t>
        </w:r>
        <w:r w:rsidR="009D401C">
          <w:rPr>
            <w:noProof/>
            <w:webHidden/>
          </w:rPr>
          <w:tab/>
        </w:r>
        <w:r w:rsidR="009D401C">
          <w:rPr>
            <w:noProof/>
            <w:webHidden/>
          </w:rPr>
          <w:fldChar w:fldCharType="begin"/>
        </w:r>
        <w:r w:rsidR="009D401C">
          <w:rPr>
            <w:noProof/>
            <w:webHidden/>
          </w:rPr>
          <w:instrText xml:space="preserve"> PAGEREF _Toc72849284 \h </w:instrText>
        </w:r>
        <w:r w:rsidR="009D401C">
          <w:rPr>
            <w:noProof/>
            <w:webHidden/>
          </w:rPr>
        </w:r>
        <w:r w:rsidR="009D401C">
          <w:rPr>
            <w:noProof/>
            <w:webHidden/>
          </w:rPr>
          <w:fldChar w:fldCharType="separate"/>
        </w:r>
        <w:r w:rsidR="0087679B">
          <w:rPr>
            <w:noProof/>
            <w:webHidden/>
          </w:rPr>
          <w:t>33</w:t>
        </w:r>
        <w:r w:rsidR="009D401C">
          <w:rPr>
            <w:noProof/>
            <w:webHidden/>
          </w:rPr>
          <w:fldChar w:fldCharType="end"/>
        </w:r>
      </w:hyperlink>
    </w:p>
    <w:p w14:paraId="52B53A68" w14:textId="24A39941" w:rsidR="009D401C" w:rsidRDefault="00D1579A">
      <w:pPr>
        <w:pStyle w:val="23"/>
        <w:rPr>
          <w:rFonts w:asciiTheme="minorHAnsi" w:eastAsiaTheme="minorEastAsia" w:hAnsiTheme="minorHAnsi"/>
          <w:noProof/>
          <w:sz w:val="22"/>
          <w:lang w:eastAsia="ru-RU"/>
        </w:rPr>
      </w:pPr>
      <w:hyperlink w:anchor="_Toc72849285" w:history="1">
        <w:r w:rsidR="009D401C" w:rsidRPr="00550B76">
          <w:rPr>
            <w:rStyle w:val="af6"/>
            <w:noProof/>
          </w:rPr>
          <w:t>4.2 Перечень Видов сведений ГИС ГМП в СМЭВ</w:t>
        </w:r>
        <w:r w:rsidR="009D401C">
          <w:rPr>
            <w:noProof/>
            <w:webHidden/>
          </w:rPr>
          <w:tab/>
        </w:r>
        <w:r w:rsidR="009D401C">
          <w:rPr>
            <w:noProof/>
            <w:webHidden/>
          </w:rPr>
          <w:fldChar w:fldCharType="begin"/>
        </w:r>
        <w:r w:rsidR="009D401C">
          <w:rPr>
            <w:noProof/>
            <w:webHidden/>
          </w:rPr>
          <w:instrText xml:space="preserve"> PAGEREF _Toc72849285 \h </w:instrText>
        </w:r>
        <w:r w:rsidR="009D401C">
          <w:rPr>
            <w:noProof/>
            <w:webHidden/>
          </w:rPr>
        </w:r>
        <w:r w:rsidR="009D401C">
          <w:rPr>
            <w:noProof/>
            <w:webHidden/>
          </w:rPr>
          <w:fldChar w:fldCharType="separate"/>
        </w:r>
        <w:r w:rsidR="0087679B">
          <w:rPr>
            <w:noProof/>
            <w:webHidden/>
          </w:rPr>
          <w:t>33</w:t>
        </w:r>
        <w:r w:rsidR="009D401C">
          <w:rPr>
            <w:noProof/>
            <w:webHidden/>
          </w:rPr>
          <w:fldChar w:fldCharType="end"/>
        </w:r>
      </w:hyperlink>
    </w:p>
    <w:p w14:paraId="0D8E7D21" w14:textId="00F0B1A2" w:rsidR="009D401C" w:rsidRDefault="00D1579A">
      <w:pPr>
        <w:pStyle w:val="23"/>
        <w:rPr>
          <w:rFonts w:asciiTheme="minorHAnsi" w:eastAsiaTheme="minorEastAsia" w:hAnsiTheme="minorHAnsi"/>
          <w:noProof/>
          <w:sz w:val="22"/>
          <w:lang w:eastAsia="ru-RU"/>
        </w:rPr>
      </w:pPr>
      <w:hyperlink w:anchor="_Toc72849286" w:history="1">
        <w:r w:rsidR="009D401C" w:rsidRPr="00550B76">
          <w:rPr>
            <w:rStyle w:val="af6"/>
            <w:noProof/>
          </w:rPr>
          <w:t>4.3 Требования к структуре сообщений</w:t>
        </w:r>
        <w:r w:rsidR="009D401C">
          <w:rPr>
            <w:noProof/>
            <w:webHidden/>
          </w:rPr>
          <w:tab/>
        </w:r>
        <w:r w:rsidR="009D401C">
          <w:rPr>
            <w:noProof/>
            <w:webHidden/>
          </w:rPr>
          <w:fldChar w:fldCharType="begin"/>
        </w:r>
        <w:r w:rsidR="009D401C">
          <w:rPr>
            <w:noProof/>
            <w:webHidden/>
          </w:rPr>
          <w:instrText xml:space="preserve"> PAGEREF _Toc72849286 \h </w:instrText>
        </w:r>
        <w:r w:rsidR="009D401C">
          <w:rPr>
            <w:noProof/>
            <w:webHidden/>
          </w:rPr>
        </w:r>
        <w:r w:rsidR="009D401C">
          <w:rPr>
            <w:noProof/>
            <w:webHidden/>
          </w:rPr>
          <w:fldChar w:fldCharType="separate"/>
        </w:r>
        <w:r w:rsidR="0087679B">
          <w:rPr>
            <w:noProof/>
            <w:webHidden/>
          </w:rPr>
          <w:t>36</w:t>
        </w:r>
        <w:r w:rsidR="009D401C">
          <w:rPr>
            <w:noProof/>
            <w:webHidden/>
          </w:rPr>
          <w:fldChar w:fldCharType="end"/>
        </w:r>
      </w:hyperlink>
    </w:p>
    <w:p w14:paraId="2E630A32" w14:textId="3DDF429B" w:rsidR="009D401C" w:rsidRDefault="00D1579A">
      <w:pPr>
        <w:pStyle w:val="23"/>
        <w:rPr>
          <w:rFonts w:asciiTheme="minorHAnsi" w:eastAsiaTheme="minorEastAsia" w:hAnsiTheme="minorHAnsi"/>
          <w:noProof/>
          <w:sz w:val="22"/>
          <w:lang w:eastAsia="ru-RU"/>
        </w:rPr>
      </w:pPr>
      <w:hyperlink w:anchor="_Toc72849287" w:history="1">
        <w:r w:rsidR="009D401C" w:rsidRPr="00550B76">
          <w:rPr>
            <w:rStyle w:val="af6"/>
            <w:noProof/>
          </w:rPr>
          <w:t>4.4 Требования к формированию ЭП</w:t>
        </w:r>
        <w:r w:rsidR="009D401C">
          <w:rPr>
            <w:noProof/>
            <w:webHidden/>
          </w:rPr>
          <w:tab/>
        </w:r>
        <w:r w:rsidR="009D401C">
          <w:rPr>
            <w:noProof/>
            <w:webHidden/>
          </w:rPr>
          <w:fldChar w:fldCharType="begin"/>
        </w:r>
        <w:r w:rsidR="009D401C">
          <w:rPr>
            <w:noProof/>
            <w:webHidden/>
          </w:rPr>
          <w:instrText xml:space="preserve"> PAGEREF _Toc72849287 \h </w:instrText>
        </w:r>
        <w:r w:rsidR="009D401C">
          <w:rPr>
            <w:noProof/>
            <w:webHidden/>
          </w:rPr>
        </w:r>
        <w:r w:rsidR="009D401C">
          <w:rPr>
            <w:noProof/>
            <w:webHidden/>
          </w:rPr>
          <w:fldChar w:fldCharType="separate"/>
        </w:r>
        <w:r w:rsidR="0087679B">
          <w:rPr>
            <w:noProof/>
            <w:webHidden/>
          </w:rPr>
          <w:t>36</w:t>
        </w:r>
        <w:r w:rsidR="009D401C">
          <w:rPr>
            <w:noProof/>
            <w:webHidden/>
          </w:rPr>
          <w:fldChar w:fldCharType="end"/>
        </w:r>
      </w:hyperlink>
    </w:p>
    <w:p w14:paraId="288AE447" w14:textId="6C651883" w:rsidR="009D401C" w:rsidRDefault="00D1579A">
      <w:pPr>
        <w:pStyle w:val="23"/>
        <w:rPr>
          <w:rFonts w:asciiTheme="minorHAnsi" w:eastAsiaTheme="minorEastAsia" w:hAnsiTheme="minorHAnsi"/>
          <w:noProof/>
          <w:sz w:val="22"/>
          <w:lang w:eastAsia="ru-RU"/>
        </w:rPr>
      </w:pPr>
      <w:hyperlink w:anchor="_Toc72849288" w:history="1">
        <w:r w:rsidR="009D401C" w:rsidRPr="00550B76">
          <w:rPr>
            <w:rStyle w:val="af6"/>
            <w:noProof/>
          </w:rPr>
          <w:t>4.5 Предоставление участниками информации, необходимой для уплаты денежных средств</w:t>
        </w:r>
        <w:r w:rsidR="009D401C">
          <w:rPr>
            <w:noProof/>
            <w:webHidden/>
          </w:rPr>
          <w:tab/>
        </w:r>
        <w:r w:rsidR="009D401C">
          <w:rPr>
            <w:noProof/>
            <w:webHidden/>
          </w:rPr>
          <w:fldChar w:fldCharType="begin"/>
        </w:r>
        <w:r w:rsidR="009D401C">
          <w:rPr>
            <w:noProof/>
            <w:webHidden/>
          </w:rPr>
          <w:instrText xml:space="preserve"> PAGEREF _Toc72849288 \h </w:instrText>
        </w:r>
        <w:r w:rsidR="009D401C">
          <w:rPr>
            <w:noProof/>
            <w:webHidden/>
          </w:rPr>
        </w:r>
        <w:r w:rsidR="009D401C">
          <w:rPr>
            <w:noProof/>
            <w:webHidden/>
          </w:rPr>
          <w:fldChar w:fldCharType="separate"/>
        </w:r>
        <w:r w:rsidR="0087679B">
          <w:rPr>
            <w:noProof/>
            <w:webHidden/>
          </w:rPr>
          <w:t>37</w:t>
        </w:r>
        <w:r w:rsidR="009D401C">
          <w:rPr>
            <w:noProof/>
            <w:webHidden/>
          </w:rPr>
          <w:fldChar w:fldCharType="end"/>
        </w:r>
      </w:hyperlink>
    </w:p>
    <w:p w14:paraId="73642F89" w14:textId="3ED3921A" w:rsidR="009D401C" w:rsidRDefault="00D1579A">
      <w:pPr>
        <w:pStyle w:val="31"/>
        <w:rPr>
          <w:rFonts w:asciiTheme="minorHAnsi" w:eastAsiaTheme="minorEastAsia" w:hAnsiTheme="minorHAnsi"/>
          <w:noProof/>
          <w:sz w:val="22"/>
          <w:lang w:eastAsia="ru-RU"/>
        </w:rPr>
      </w:pPr>
      <w:hyperlink w:anchor="_Toc72849289" w:history="1">
        <w:r w:rsidR="009D401C" w:rsidRPr="00550B76">
          <w:rPr>
            <w:rStyle w:val="af6"/>
            <w:noProof/>
          </w:rPr>
          <w:t>4.5.1 Особенности предоставления информации и уточнения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_Toc72849289 \h </w:instrText>
        </w:r>
        <w:r w:rsidR="009D401C">
          <w:rPr>
            <w:noProof/>
            <w:webHidden/>
          </w:rPr>
        </w:r>
        <w:r w:rsidR="009D401C">
          <w:rPr>
            <w:noProof/>
            <w:webHidden/>
          </w:rPr>
          <w:fldChar w:fldCharType="separate"/>
        </w:r>
        <w:r w:rsidR="0087679B">
          <w:rPr>
            <w:noProof/>
            <w:webHidden/>
          </w:rPr>
          <w:t>37</w:t>
        </w:r>
        <w:r w:rsidR="009D401C">
          <w:rPr>
            <w:noProof/>
            <w:webHidden/>
          </w:rPr>
          <w:fldChar w:fldCharType="end"/>
        </w:r>
      </w:hyperlink>
    </w:p>
    <w:p w14:paraId="6580A05D" w14:textId="721AB667" w:rsidR="009D401C" w:rsidRDefault="00D1579A">
      <w:pPr>
        <w:pStyle w:val="23"/>
        <w:rPr>
          <w:rFonts w:asciiTheme="minorHAnsi" w:eastAsiaTheme="minorEastAsia" w:hAnsiTheme="minorHAnsi"/>
          <w:noProof/>
          <w:sz w:val="22"/>
          <w:lang w:eastAsia="ru-RU"/>
        </w:rPr>
      </w:pPr>
      <w:hyperlink w:anchor="_Toc72849290" w:history="1">
        <w:r w:rsidR="009D401C" w:rsidRPr="00550B76">
          <w:rPr>
            <w:rStyle w:val="af6"/>
            <w:noProof/>
          </w:rPr>
          <w:t>4.6 Предоставление участниками информации об уплате денежных средств</w:t>
        </w:r>
        <w:r w:rsidR="009D401C">
          <w:rPr>
            <w:noProof/>
            <w:webHidden/>
          </w:rPr>
          <w:tab/>
        </w:r>
        <w:r w:rsidR="009D401C">
          <w:rPr>
            <w:noProof/>
            <w:webHidden/>
          </w:rPr>
          <w:fldChar w:fldCharType="begin"/>
        </w:r>
        <w:r w:rsidR="009D401C">
          <w:rPr>
            <w:noProof/>
            <w:webHidden/>
          </w:rPr>
          <w:instrText xml:space="preserve"> PAGEREF _Toc72849290 \h </w:instrText>
        </w:r>
        <w:r w:rsidR="009D401C">
          <w:rPr>
            <w:noProof/>
            <w:webHidden/>
          </w:rPr>
        </w:r>
        <w:r w:rsidR="009D401C">
          <w:rPr>
            <w:noProof/>
            <w:webHidden/>
          </w:rPr>
          <w:fldChar w:fldCharType="separate"/>
        </w:r>
        <w:r w:rsidR="0087679B">
          <w:rPr>
            <w:noProof/>
            <w:webHidden/>
          </w:rPr>
          <w:t>38</w:t>
        </w:r>
        <w:r w:rsidR="009D401C">
          <w:rPr>
            <w:noProof/>
            <w:webHidden/>
          </w:rPr>
          <w:fldChar w:fldCharType="end"/>
        </w:r>
      </w:hyperlink>
    </w:p>
    <w:p w14:paraId="12950AE5" w14:textId="6455AF7D" w:rsidR="009D401C" w:rsidRDefault="00D1579A">
      <w:pPr>
        <w:pStyle w:val="31"/>
        <w:rPr>
          <w:rFonts w:asciiTheme="minorHAnsi" w:eastAsiaTheme="minorEastAsia" w:hAnsiTheme="minorHAnsi"/>
          <w:noProof/>
          <w:sz w:val="22"/>
          <w:lang w:eastAsia="ru-RU"/>
        </w:rPr>
      </w:pPr>
      <w:hyperlink w:anchor="_Toc72849291" w:history="1">
        <w:r w:rsidR="009D401C" w:rsidRPr="00550B76">
          <w:rPr>
            <w:rStyle w:val="af6"/>
            <w:noProof/>
          </w:rPr>
          <w:t>4.6.1 Особенности предоставления информации и уточнения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_Toc72849291 \h </w:instrText>
        </w:r>
        <w:r w:rsidR="009D401C">
          <w:rPr>
            <w:noProof/>
            <w:webHidden/>
          </w:rPr>
        </w:r>
        <w:r w:rsidR="009D401C">
          <w:rPr>
            <w:noProof/>
            <w:webHidden/>
          </w:rPr>
          <w:fldChar w:fldCharType="separate"/>
        </w:r>
        <w:r w:rsidR="0087679B">
          <w:rPr>
            <w:noProof/>
            <w:webHidden/>
          </w:rPr>
          <w:t>39</w:t>
        </w:r>
        <w:r w:rsidR="009D401C">
          <w:rPr>
            <w:noProof/>
            <w:webHidden/>
          </w:rPr>
          <w:fldChar w:fldCharType="end"/>
        </w:r>
      </w:hyperlink>
    </w:p>
    <w:p w14:paraId="7ACFB75F" w14:textId="2C6CF05B" w:rsidR="009D401C" w:rsidRDefault="00D1579A">
      <w:pPr>
        <w:pStyle w:val="23"/>
        <w:rPr>
          <w:rFonts w:asciiTheme="minorHAnsi" w:eastAsiaTheme="minorEastAsia" w:hAnsiTheme="minorHAnsi"/>
          <w:noProof/>
          <w:sz w:val="22"/>
          <w:lang w:eastAsia="ru-RU"/>
        </w:rPr>
      </w:pPr>
      <w:hyperlink w:anchor="_Toc72849292" w:history="1">
        <w:r w:rsidR="009D401C" w:rsidRPr="00550B76">
          <w:rPr>
            <w:rStyle w:val="af6"/>
            <w:noProof/>
          </w:rPr>
          <w:t>4.7 Предоставление участниками информации о возвратах</w:t>
        </w:r>
        <w:r w:rsidR="009D401C">
          <w:rPr>
            <w:noProof/>
            <w:webHidden/>
          </w:rPr>
          <w:tab/>
        </w:r>
        <w:r w:rsidR="009D401C">
          <w:rPr>
            <w:noProof/>
            <w:webHidden/>
          </w:rPr>
          <w:fldChar w:fldCharType="begin"/>
        </w:r>
        <w:r w:rsidR="009D401C">
          <w:rPr>
            <w:noProof/>
            <w:webHidden/>
          </w:rPr>
          <w:instrText xml:space="preserve"> PAGEREF _Toc72849292 \h </w:instrText>
        </w:r>
        <w:r w:rsidR="009D401C">
          <w:rPr>
            <w:noProof/>
            <w:webHidden/>
          </w:rPr>
        </w:r>
        <w:r w:rsidR="009D401C">
          <w:rPr>
            <w:noProof/>
            <w:webHidden/>
          </w:rPr>
          <w:fldChar w:fldCharType="separate"/>
        </w:r>
        <w:r w:rsidR="0087679B">
          <w:rPr>
            <w:noProof/>
            <w:webHidden/>
          </w:rPr>
          <w:t>40</w:t>
        </w:r>
        <w:r w:rsidR="009D401C">
          <w:rPr>
            <w:noProof/>
            <w:webHidden/>
          </w:rPr>
          <w:fldChar w:fldCharType="end"/>
        </w:r>
      </w:hyperlink>
    </w:p>
    <w:p w14:paraId="0DBAC2F5" w14:textId="21495481" w:rsidR="009D401C" w:rsidRDefault="00D1579A">
      <w:pPr>
        <w:pStyle w:val="31"/>
        <w:rPr>
          <w:rFonts w:asciiTheme="minorHAnsi" w:eastAsiaTheme="minorEastAsia" w:hAnsiTheme="minorHAnsi"/>
          <w:noProof/>
          <w:sz w:val="22"/>
          <w:lang w:eastAsia="ru-RU"/>
        </w:rPr>
      </w:pPr>
      <w:hyperlink w:anchor="_Toc72849293" w:history="1">
        <w:r w:rsidR="009D401C" w:rsidRPr="00550B76">
          <w:rPr>
            <w:rStyle w:val="af6"/>
            <w:noProof/>
          </w:rPr>
          <w:t>4.7.1 Особенности предоставления информации и уточнения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_Toc72849293 \h </w:instrText>
        </w:r>
        <w:r w:rsidR="009D401C">
          <w:rPr>
            <w:noProof/>
            <w:webHidden/>
          </w:rPr>
        </w:r>
        <w:r w:rsidR="009D401C">
          <w:rPr>
            <w:noProof/>
            <w:webHidden/>
          </w:rPr>
          <w:fldChar w:fldCharType="separate"/>
        </w:r>
        <w:r w:rsidR="0087679B">
          <w:rPr>
            <w:noProof/>
            <w:webHidden/>
          </w:rPr>
          <w:t>41</w:t>
        </w:r>
        <w:r w:rsidR="009D401C">
          <w:rPr>
            <w:noProof/>
            <w:webHidden/>
          </w:rPr>
          <w:fldChar w:fldCharType="end"/>
        </w:r>
      </w:hyperlink>
    </w:p>
    <w:p w14:paraId="50D5E5D4" w14:textId="2C398863" w:rsidR="009D401C" w:rsidRDefault="00D1579A">
      <w:pPr>
        <w:pStyle w:val="23"/>
        <w:rPr>
          <w:rFonts w:asciiTheme="minorHAnsi" w:eastAsiaTheme="minorEastAsia" w:hAnsiTheme="minorHAnsi"/>
          <w:noProof/>
          <w:sz w:val="22"/>
          <w:lang w:eastAsia="ru-RU"/>
        </w:rPr>
      </w:pPr>
      <w:hyperlink w:anchor="_Toc72849294" w:history="1">
        <w:r w:rsidR="009D401C" w:rsidRPr="00550B76">
          <w:rPr>
            <w:rStyle w:val="af6"/>
            <w:noProof/>
          </w:rPr>
          <w:t>4.8 Получение участниками из ГИС ГМП информации, необходимой для уплаты денежных средств</w:t>
        </w:r>
        <w:r w:rsidR="009D401C">
          <w:rPr>
            <w:noProof/>
            <w:webHidden/>
          </w:rPr>
          <w:tab/>
        </w:r>
        <w:r w:rsidR="009D401C">
          <w:rPr>
            <w:noProof/>
            <w:webHidden/>
          </w:rPr>
          <w:fldChar w:fldCharType="begin"/>
        </w:r>
        <w:r w:rsidR="009D401C">
          <w:rPr>
            <w:noProof/>
            <w:webHidden/>
          </w:rPr>
          <w:instrText xml:space="preserve"> PAGEREF _Toc72849294 \h </w:instrText>
        </w:r>
        <w:r w:rsidR="009D401C">
          <w:rPr>
            <w:noProof/>
            <w:webHidden/>
          </w:rPr>
        </w:r>
        <w:r w:rsidR="009D401C">
          <w:rPr>
            <w:noProof/>
            <w:webHidden/>
          </w:rPr>
          <w:fldChar w:fldCharType="separate"/>
        </w:r>
        <w:r w:rsidR="0087679B">
          <w:rPr>
            <w:noProof/>
            <w:webHidden/>
          </w:rPr>
          <w:t>42</w:t>
        </w:r>
        <w:r w:rsidR="009D401C">
          <w:rPr>
            <w:noProof/>
            <w:webHidden/>
          </w:rPr>
          <w:fldChar w:fldCharType="end"/>
        </w:r>
      </w:hyperlink>
    </w:p>
    <w:p w14:paraId="38DED207" w14:textId="2C15E77E" w:rsidR="009D401C" w:rsidRDefault="00D1579A">
      <w:pPr>
        <w:pStyle w:val="31"/>
        <w:rPr>
          <w:rFonts w:asciiTheme="minorHAnsi" w:eastAsiaTheme="minorEastAsia" w:hAnsiTheme="minorHAnsi"/>
          <w:noProof/>
          <w:sz w:val="22"/>
          <w:lang w:eastAsia="ru-RU"/>
        </w:rPr>
      </w:pPr>
      <w:hyperlink w:anchor="_Toc72849295" w:history="1">
        <w:r w:rsidR="009D401C" w:rsidRPr="00550B76">
          <w:rPr>
            <w:rStyle w:val="af6"/>
            <w:noProof/>
          </w:rPr>
          <w:t>4.8.1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_Toc72849295 \h </w:instrText>
        </w:r>
        <w:r w:rsidR="009D401C">
          <w:rPr>
            <w:noProof/>
            <w:webHidden/>
          </w:rPr>
        </w:r>
        <w:r w:rsidR="009D401C">
          <w:rPr>
            <w:noProof/>
            <w:webHidden/>
          </w:rPr>
          <w:fldChar w:fldCharType="separate"/>
        </w:r>
        <w:r w:rsidR="0087679B">
          <w:rPr>
            <w:noProof/>
            <w:webHidden/>
          </w:rPr>
          <w:t>43</w:t>
        </w:r>
        <w:r w:rsidR="009D401C">
          <w:rPr>
            <w:noProof/>
            <w:webHidden/>
          </w:rPr>
          <w:fldChar w:fldCharType="end"/>
        </w:r>
      </w:hyperlink>
    </w:p>
    <w:p w14:paraId="572C327B" w14:textId="7E3D2D8C" w:rsidR="009D401C" w:rsidRDefault="00D1579A">
      <w:pPr>
        <w:pStyle w:val="23"/>
        <w:rPr>
          <w:rFonts w:asciiTheme="minorHAnsi" w:eastAsiaTheme="minorEastAsia" w:hAnsiTheme="minorHAnsi"/>
          <w:noProof/>
          <w:sz w:val="22"/>
          <w:lang w:eastAsia="ru-RU"/>
        </w:rPr>
      </w:pPr>
      <w:hyperlink w:anchor="_Toc72849296" w:history="1">
        <w:r w:rsidR="009D401C" w:rsidRPr="00550B76">
          <w:rPr>
            <w:rStyle w:val="af6"/>
            <w:noProof/>
          </w:rPr>
          <w:t>4.9 Получение участниками из ГИС ГМП информации об уплате денежных средств</w:t>
        </w:r>
        <w:r w:rsidR="009D401C">
          <w:rPr>
            <w:noProof/>
            <w:webHidden/>
          </w:rPr>
          <w:tab/>
        </w:r>
        <w:r w:rsidR="009D401C">
          <w:rPr>
            <w:noProof/>
            <w:webHidden/>
          </w:rPr>
          <w:fldChar w:fldCharType="begin"/>
        </w:r>
        <w:r w:rsidR="009D401C">
          <w:rPr>
            <w:noProof/>
            <w:webHidden/>
          </w:rPr>
          <w:instrText xml:space="preserve"> PAGEREF _Toc72849296 \h </w:instrText>
        </w:r>
        <w:r w:rsidR="009D401C">
          <w:rPr>
            <w:noProof/>
            <w:webHidden/>
          </w:rPr>
        </w:r>
        <w:r w:rsidR="009D401C">
          <w:rPr>
            <w:noProof/>
            <w:webHidden/>
          </w:rPr>
          <w:fldChar w:fldCharType="separate"/>
        </w:r>
        <w:r w:rsidR="0087679B">
          <w:rPr>
            <w:noProof/>
            <w:webHidden/>
          </w:rPr>
          <w:t>44</w:t>
        </w:r>
        <w:r w:rsidR="009D401C">
          <w:rPr>
            <w:noProof/>
            <w:webHidden/>
          </w:rPr>
          <w:fldChar w:fldCharType="end"/>
        </w:r>
      </w:hyperlink>
    </w:p>
    <w:p w14:paraId="55996DA7" w14:textId="0D498028" w:rsidR="009D401C" w:rsidRDefault="00D1579A">
      <w:pPr>
        <w:pStyle w:val="31"/>
        <w:rPr>
          <w:rFonts w:asciiTheme="minorHAnsi" w:eastAsiaTheme="minorEastAsia" w:hAnsiTheme="minorHAnsi"/>
          <w:noProof/>
          <w:sz w:val="22"/>
          <w:lang w:eastAsia="ru-RU"/>
        </w:rPr>
      </w:pPr>
      <w:hyperlink w:anchor="_Toc72849297" w:history="1">
        <w:r w:rsidR="009D401C" w:rsidRPr="00550B76">
          <w:rPr>
            <w:rStyle w:val="af6"/>
            <w:noProof/>
          </w:rPr>
          <w:t>4.9.1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_Toc72849297 \h </w:instrText>
        </w:r>
        <w:r w:rsidR="009D401C">
          <w:rPr>
            <w:noProof/>
            <w:webHidden/>
          </w:rPr>
        </w:r>
        <w:r w:rsidR="009D401C">
          <w:rPr>
            <w:noProof/>
            <w:webHidden/>
          </w:rPr>
          <w:fldChar w:fldCharType="separate"/>
        </w:r>
        <w:r w:rsidR="0087679B">
          <w:rPr>
            <w:noProof/>
            <w:webHidden/>
          </w:rPr>
          <w:t>45</w:t>
        </w:r>
        <w:r w:rsidR="009D401C">
          <w:rPr>
            <w:noProof/>
            <w:webHidden/>
          </w:rPr>
          <w:fldChar w:fldCharType="end"/>
        </w:r>
      </w:hyperlink>
    </w:p>
    <w:p w14:paraId="7A1078C1" w14:textId="2A00F45A" w:rsidR="009D401C" w:rsidRDefault="00D1579A">
      <w:pPr>
        <w:pStyle w:val="23"/>
        <w:rPr>
          <w:rFonts w:asciiTheme="minorHAnsi" w:eastAsiaTheme="minorEastAsia" w:hAnsiTheme="minorHAnsi"/>
          <w:noProof/>
          <w:sz w:val="22"/>
          <w:lang w:eastAsia="ru-RU"/>
        </w:rPr>
      </w:pPr>
      <w:hyperlink w:anchor="_Toc72849298" w:history="1">
        <w:r w:rsidR="009D401C" w:rsidRPr="00550B76">
          <w:rPr>
            <w:rStyle w:val="af6"/>
            <w:noProof/>
          </w:rPr>
          <w:t>4.10 Получение участниками из ГИС ГМП информации о возврате денежных средств</w:t>
        </w:r>
        <w:r w:rsidR="009D401C">
          <w:rPr>
            <w:noProof/>
            <w:webHidden/>
          </w:rPr>
          <w:tab/>
        </w:r>
        <w:r w:rsidR="009D401C">
          <w:rPr>
            <w:noProof/>
            <w:webHidden/>
          </w:rPr>
          <w:fldChar w:fldCharType="begin"/>
        </w:r>
        <w:r w:rsidR="009D401C">
          <w:rPr>
            <w:noProof/>
            <w:webHidden/>
          </w:rPr>
          <w:instrText xml:space="preserve"> PAGEREF _Toc72849298 \h </w:instrText>
        </w:r>
        <w:r w:rsidR="009D401C">
          <w:rPr>
            <w:noProof/>
            <w:webHidden/>
          </w:rPr>
        </w:r>
        <w:r w:rsidR="009D401C">
          <w:rPr>
            <w:noProof/>
            <w:webHidden/>
          </w:rPr>
          <w:fldChar w:fldCharType="separate"/>
        </w:r>
        <w:r w:rsidR="0087679B">
          <w:rPr>
            <w:noProof/>
            <w:webHidden/>
          </w:rPr>
          <w:t>45</w:t>
        </w:r>
        <w:r w:rsidR="009D401C">
          <w:rPr>
            <w:noProof/>
            <w:webHidden/>
          </w:rPr>
          <w:fldChar w:fldCharType="end"/>
        </w:r>
      </w:hyperlink>
    </w:p>
    <w:p w14:paraId="64F58331" w14:textId="665B9BE9" w:rsidR="009D401C" w:rsidRDefault="00D1579A">
      <w:pPr>
        <w:pStyle w:val="31"/>
        <w:rPr>
          <w:rFonts w:asciiTheme="minorHAnsi" w:eastAsiaTheme="minorEastAsia" w:hAnsiTheme="minorHAnsi"/>
          <w:noProof/>
          <w:sz w:val="22"/>
          <w:lang w:eastAsia="ru-RU"/>
        </w:rPr>
      </w:pPr>
      <w:hyperlink w:anchor="_Toc72849299" w:history="1">
        <w:r w:rsidR="009D401C" w:rsidRPr="00550B76">
          <w:rPr>
            <w:rStyle w:val="af6"/>
            <w:noProof/>
          </w:rPr>
          <w:t>4.10.1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_Toc72849299 \h </w:instrText>
        </w:r>
        <w:r w:rsidR="009D401C">
          <w:rPr>
            <w:noProof/>
            <w:webHidden/>
          </w:rPr>
        </w:r>
        <w:r w:rsidR="009D401C">
          <w:rPr>
            <w:noProof/>
            <w:webHidden/>
          </w:rPr>
          <w:fldChar w:fldCharType="separate"/>
        </w:r>
        <w:r w:rsidR="0087679B">
          <w:rPr>
            <w:noProof/>
            <w:webHidden/>
          </w:rPr>
          <w:t>46</w:t>
        </w:r>
        <w:r w:rsidR="009D401C">
          <w:rPr>
            <w:noProof/>
            <w:webHidden/>
          </w:rPr>
          <w:fldChar w:fldCharType="end"/>
        </w:r>
      </w:hyperlink>
    </w:p>
    <w:p w14:paraId="39B6CB0A" w14:textId="176C6B09" w:rsidR="009D401C" w:rsidRDefault="00D1579A">
      <w:pPr>
        <w:pStyle w:val="23"/>
        <w:rPr>
          <w:rFonts w:asciiTheme="minorHAnsi" w:eastAsiaTheme="minorEastAsia" w:hAnsiTheme="minorHAnsi"/>
          <w:noProof/>
          <w:sz w:val="22"/>
          <w:lang w:eastAsia="ru-RU"/>
        </w:rPr>
      </w:pPr>
      <w:hyperlink w:anchor="_Toc72849300" w:history="1">
        <w:r w:rsidR="009D401C" w:rsidRPr="00550B76">
          <w:rPr>
            <w:rStyle w:val="af6"/>
            <w:noProof/>
          </w:rPr>
          <w:t>4.11 Получение участниками из ГИС ГМП информации о результатах квитирования</w:t>
        </w:r>
        <w:r w:rsidR="009D401C">
          <w:rPr>
            <w:noProof/>
            <w:webHidden/>
          </w:rPr>
          <w:tab/>
        </w:r>
        <w:r w:rsidR="009D401C">
          <w:rPr>
            <w:noProof/>
            <w:webHidden/>
          </w:rPr>
          <w:fldChar w:fldCharType="begin"/>
        </w:r>
        <w:r w:rsidR="009D401C">
          <w:rPr>
            <w:noProof/>
            <w:webHidden/>
          </w:rPr>
          <w:instrText xml:space="preserve"> PAGEREF _Toc72849300 \h </w:instrText>
        </w:r>
        <w:r w:rsidR="009D401C">
          <w:rPr>
            <w:noProof/>
            <w:webHidden/>
          </w:rPr>
        </w:r>
        <w:r w:rsidR="009D401C">
          <w:rPr>
            <w:noProof/>
            <w:webHidden/>
          </w:rPr>
          <w:fldChar w:fldCharType="separate"/>
        </w:r>
        <w:r w:rsidR="0087679B">
          <w:rPr>
            <w:noProof/>
            <w:webHidden/>
          </w:rPr>
          <w:t>46</w:t>
        </w:r>
        <w:r w:rsidR="009D401C">
          <w:rPr>
            <w:noProof/>
            <w:webHidden/>
          </w:rPr>
          <w:fldChar w:fldCharType="end"/>
        </w:r>
      </w:hyperlink>
    </w:p>
    <w:p w14:paraId="3498091D" w14:textId="42CBEDD4" w:rsidR="009D401C" w:rsidRDefault="00D1579A">
      <w:pPr>
        <w:pStyle w:val="31"/>
        <w:rPr>
          <w:rFonts w:asciiTheme="minorHAnsi" w:eastAsiaTheme="minorEastAsia" w:hAnsiTheme="minorHAnsi"/>
          <w:noProof/>
          <w:sz w:val="22"/>
          <w:lang w:eastAsia="ru-RU"/>
        </w:rPr>
      </w:pPr>
      <w:hyperlink w:anchor="_Toc72849301" w:history="1">
        <w:r w:rsidR="009D401C" w:rsidRPr="00550B76">
          <w:rPr>
            <w:rStyle w:val="af6"/>
            <w:noProof/>
          </w:rPr>
          <w:t>4.11.1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_Toc72849301 \h </w:instrText>
        </w:r>
        <w:r w:rsidR="009D401C">
          <w:rPr>
            <w:noProof/>
            <w:webHidden/>
          </w:rPr>
        </w:r>
        <w:r w:rsidR="009D401C">
          <w:rPr>
            <w:noProof/>
            <w:webHidden/>
          </w:rPr>
          <w:fldChar w:fldCharType="separate"/>
        </w:r>
        <w:r w:rsidR="0087679B">
          <w:rPr>
            <w:noProof/>
            <w:webHidden/>
          </w:rPr>
          <w:t>46</w:t>
        </w:r>
        <w:r w:rsidR="009D401C">
          <w:rPr>
            <w:noProof/>
            <w:webHidden/>
          </w:rPr>
          <w:fldChar w:fldCharType="end"/>
        </w:r>
      </w:hyperlink>
    </w:p>
    <w:p w14:paraId="47A26624" w14:textId="7779B3CF" w:rsidR="009D401C" w:rsidRDefault="00D1579A">
      <w:pPr>
        <w:pStyle w:val="23"/>
        <w:rPr>
          <w:rFonts w:asciiTheme="minorHAnsi" w:eastAsiaTheme="minorEastAsia" w:hAnsiTheme="minorHAnsi"/>
          <w:noProof/>
          <w:sz w:val="22"/>
          <w:lang w:eastAsia="ru-RU"/>
        </w:rPr>
      </w:pPr>
      <w:hyperlink w:anchor="_Toc72849302" w:history="1">
        <w:r w:rsidR="009D401C" w:rsidRPr="00550B76">
          <w:rPr>
            <w:rStyle w:val="af6"/>
            <w:noProof/>
          </w:rPr>
          <w:t>4.12 Предоставление участником информации о погашении ранее предоставленного начисления</w:t>
        </w:r>
        <w:r w:rsidR="009D401C">
          <w:rPr>
            <w:noProof/>
            <w:webHidden/>
          </w:rPr>
          <w:tab/>
        </w:r>
        <w:r w:rsidR="009D401C">
          <w:rPr>
            <w:noProof/>
            <w:webHidden/>
          </w:rPr>
          <w:fldChar w:fldCharType="begin"/>
        </w:r>
        <w:r w:rsidR="009D401C">
          <w:rPr>
            <w:noProof/>
            <w:webHidden/>
          </w:rPr>
          <w:instrText xml:space="preserve"> PAGEREF _Toc72849302 \h </w:instrText>
        </w:r>
        <w:r w:rsidR="009D401C">
          <w:rPr>
            <w:noProof/>
            <w:webHidden/>
          </w:rPr>
        </w:r>
        <w:r w:rsidR="009D401C">
          <w:rPr>
            <w:noProof/>
            <w:webHidden/>
          </w:rPr>
          <w:fldChar w:fldCharType="separate"/>
        </w:r>
        <w:r w:rsidR="0087679B">
          <w:rPr>
            <w:noProof/>
            <w:webHidden/>
          </w:rPr>
          <w:t>47</w:t>
        </w:r>
        <w:r w:rsidR="009D401C">
          <w:rPr>
            <w:noProof/>
            <w:webHidden/>
          </w:rPr>
          <w:fldChar w:fldCharType="end"/>
        </w:r>
      </w:hyperlink>
    </w:p>
    <w:p w14:paraId="3C354D4B" w14:textId="487BCFE6" w:rsidR="009D401C" w:rsidRDefault="00D1579A">
      <w:pPr>
        <w:pStyle w:val="23"/>
        <w:rPr>
          <w:rFonts w:asciiTheme="minorHAnsi" w:eastAsiaTheme="minorEastAsia" w:hAnsiTheme="minorHAnsi"/>
          <w:noProof/>
          <w:sz w:val="22"/>
          <w:lang w:eastAsia="ru-RU"/>
        </w:rPr>
      </w:pPr>
      <w:hyperlink w:anchor="_Toc72849303" w:history="1">
        <w:r w:rsidR="009D401C" w:rsidRPr="00550B76">
          <w:rPr>
            <w:rStyle w:val="af6"/>
            <w:noProof/>
          </w:rPr>
          <w:t>4.13 Формирование предварительного начисления ГИС ГМП по запросу участников</w:t>
        </w:r>
        <w:r w:rsidR="009D401C">
          <w:rPr>
            <w:noProof/>
            <w:webHidden/>
          </w:rPr>
          <w:tab/>
        </w:r>
        <w:r w:rsidR="009D401C">
          <w:rPr>
            <w:noProof/>
            <w:webHidden/>
          </w:rPr>
          <w:fldChar w:fldCharType="begin"/>
        </w:r>
        <w:r w:rsidR="009D401C">
          <w:rPr>
            <w:noProof/>
            <w:webHidden/>
          </w:rPr>
          <w:instrText xml:space="preserve"> PAGEREF _Toc72849303 \h </w:instrText>
        </w:r>
        <w:r w:rsidR="009D401C">
          <w:rPr>
            <w:noProof/>
            <w:webHidden/>
          </w:rPr>
        </w:r>
        <w:r w:rsidR="009D401C">
          <w:rPr>
            <w:noProof/>
            <w:webHidden/>
          </w:rPr>
          <w:fldChar w:fldCharType="separate"/>
        </w:r>
        <w:r w:rsidR="0087679B">
          <w:rPr>
            <w:noProof/>
            <w:webHidden/>
          </w:rPr>
          <w:t>49</w:t>
        </w:r>
        <w:r w:rsidR="009D401C">
          <w:rPr>
            <w:noProof/>
            <w:webHidden/>
          </w:rPr>
          <w:fldChar w:fldCharType="end"/>
        </w:r>
      </w:hyperlink>
    </w:p>
    <w:p w14:paraId="63E30465" w14:textId="31367544" w:rsidR="009D401C" w:rsidRDefault="00D1579A">
      <w:pPr>
        <w:pStyle w:val="23"/>
        <w:rPr>
          <w:rFonts w:asciiTheme="minorHAnsi" w:eastAsiaTheme="minorEastAsia" w:hAnsiTheme="minorHAnsi"/>
          <w:noProof/>
          <w:sz w:val="22"/>
          <w:lang w:eastAsia="ru-RU"/>
        </w:rPr>
      </w:pPr>
      <w:hyperlink w:anchor="_Toc72849304" w:history="1">
        <w:r w:rsidR="009D401C" w:rsidRPr="00550B76">
          <w:rPr>
            <w:rStyle w:val="af6"/>
            <w:noProof/>
          </w:rPr>
          <w:t>4.14 Предоставление участниками в ГИС ГМП информации  о сертификате ключа проверки электронной подписи</w:t>
        </w:r>
        <w:r w:rsidR="009D401C">
          <w:rPr>
            <w:noProof/>
            <w:webHidden/>
          </w:rPr>
          <w:tab/>
        </w:r>
        <w:r w:rsidR="009D401C">
          <w:rPr>
            <w:noProof/>
            <w:webHidden/>
          </w:rPr>
          <w:fldChar w:fldCharType="begin"/>
        </w:r>
        <w:r w:rsidR="009D401C">
          <w:rPr>
            <w:noProof/>
            <w:webHidden/>
          </w:rPr>
          <w:instrText xml:space="preserve"> PAGEREF _Toc72849304 \h </w:instrText>
        </w:r>
        <w:r w:rsidR="009D401C">
          <w:rPr>
            <w:noProof/>
            <w:webHidden/>
          </w:rPr>
        </w:r>
        <w:r w:rsidR="009D401C">
          <w:rPr>
            <w:noProof/>
            <w:webHidden/>
          </w:rPr>
          <w:fldChar w:fldCharType="separate"/>
        </w:r>
        <w:r w:rsidR="0087679B">
          <w:rPr>
            <w:noProof/>
            <w:webHidden/>
          </w:rPr>
          <w:t>50</w:t>
        </w:r>
        <w:r w:rsidR="009D401C">
          <w:rPr>
            <w:noProof/>
            <w:webHidden/>
          </w:rPr>
          <w:fldChar w:fldCharType="end"/>
        </w:r>
      </w:hyperlink>
    </w:p>
    <w:p w14:paraId="172C81D7" w14:textId="094E5B70" w:rsidR="009D401C" w:rsidRDefault="00D1579A">
      <w:pPr>
        <w:pStyle w:val="23"/>
        <w:rPr>
          <w:rFonts w:asciiTheme="minorHAnsi" w:eastAsiaTheme="minorEastAsia" w:hAnsiTheme="minorHAnsi"/>
          <w:noProof/>
          <w:sz w:val="22"/>
          <w:lang w:eastAsia="ru-RU"/>
        </w:rPr>
      </w:pPr>
      <w:hyperlink w:anchor="_Toc72849305" w:history="1">
        <w:r w:rsidR="009D401C" w:rsidRPr="00550B76">
          <w:rPr>
            <w:rStyle w:val="af6"/>
            <w:noProof/>
          </w:rPr>
          <w:t>4.15 Предоставление участниками в ГИС ГМП информации для оформления подписки</w:t>
        </w:r>
        <w:r w:rsidR="009D401C">
          <w:rPr>
            <w:noProof/>
            <w:webHidden/>
          </w:rPr>
          <w:tab/>
        </w:r>
        <w:r w:rsidR="009D401C">
          <w:rPr>
            <w:noProof/>
            <w:webHidden/>
          </w:rPr>
          <w:fldChar w:fldCharType="begin"/>
        </w:r>
        <w:r w:rsidR="009D401C">
          <w:rPr>
            <w:noProof/>
            <w:webHidden/>
          </w:rPr>
          <w:instrText xml:space="preserve"> PAGEREF _Toc72849305 \h </w:instrText>
        </w:r>
        <w:r w:rsidR="009D401C">
          <w:rPr>
            <w:noProof/>
            <w:webHidden/>
          </w:rPr>
        </w:r>
        <w:r w:rsidR="009D401C">
          <w:rPr>
            <w:noProof/>
            <w:webHidden/>
          </w:rPr>
          <w:fldChar w:fldCharType="separate"/>
        </w:r>
        <w:r w:rsidR="0087679B">
          <w:rPr>
            <w:noProof/>
            <w:webHidden/>
          </w:rPr>
          <w:t>50</w:t>
        </w:r>
        <w:r w:rsidR="009D401C">
          <w:rPr>
            <w:noProof/>
            <w:webHidden/>
          </w:rPr>
          <w:fldChar w:fldCharType="end"/>
        </w:r>
      </w:hyperlink>
    </w:p>
    <w:p w14:paraId="217DE535" w14:textId="7DD20F0D" w:rsidR="009D401C" w:rsidRDefault="00D1579A">
      <w:pPr>
        <w:pStyle w:val="31"/>
        <w:rPr>
          <w:rFonts w:asciiTheme="minorHAnsi" w:eastAsiaTheme="minorEastAsia" w:hAnsiTheme="minorHAnsi"/>
          <w:noProof/>
          <w:sz w:val="22"/>
          <w:lang w:eastAsia="ru-RU"/>
        </w:rPr>
      </w:pPr>
      <w:hyperlink w:anchor="_Toc72849306" w:history="1">
        <w:r w:rsidR="009D401C" w:rsidRPr="00550B76">
          <w:rPr>
            <w:rStyle w:val="af6"/>
            <w:noProof/>
          </w:rPr>
          <w:t>4.15.1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_Toc72849306 \h </w:instrText>
        </w:r>
        <w:r w:rsidR="009D401C">
          <w:rPr>
            <w:noProof/>
            <w:webHidden/>
          </w:rPr>
        </w:r>
        <w:r w:rsidR="009D401C">
          <w:rPr>
            <w:noProof/>
            <w:webHidden/>
          </w:rPr>
          <w:fldChar w:fldCharType="separate"/>
        </w:r>
        <w:r w:rsidR="0087679B">
          <w:rPr>
            <w:noProof/>
            <w:webHidden/>
          </w:rPr>
          <w:t>51</w:t>
        </w:r>
        <w:r w:rsidR="009D401C">
          <w:rPr>
            <w:noProof/>
            <w:webHidden/>
          </w:rPr>
          <w:fldChar w:fldCharType="end"/>
        </w:r>
      </w:hyperlink>
    </w:p>
    <w:p w14:paraId="75CEDC65" w14:textId="7FB23B5F" w:rsidR="009D401C" w:rsidRDefault="00D1579A">
      <w:pPr>
        <w:pStyle w:val="31"/>
        <w:rPr>
          <w:rFonts w:asciiTheme="minorHAnsi" w:eastAsiaTheme="minorEastAsia" w:hAnsiTheme="minorHAnsi"/>
          <w:noProof/>
          <w:sz w:val="22"/>
          <w:lang w:eastAsia="ru-RU"/>
        </w:rPr>
      </w:pPr>
      <w:hyperlink w:anchor="_Toc72849307" w:history="1">
        <w:r w:rsidR="009D401C" w:rsidRPr="00550B76">
          <w:rPr>
            <w:rStyle w:val="af6"/>
            <w:noProof/>
          </w:rPr>
          <w:t>4.15.2 Особенности предоставления информации и изменения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_Toc72849307 \h </w:instrText>
        </w:r>
        <w:r w:rsidR="009D401C">
          <w:rPr>
            <w:noProof/>
            <w:webHidden/>
          </w:rPr>
        </w:r>
        <w:r w:rsidR="009D401C">
          <w:rPr>
            <w:noProof/>
            <w:webHidden/>
          </w:rPr>
          <w:fldChar w:fldCharType="separate"/>
        </w:r>
        <w:r w:rsidR="0087679B">
          <w:rPr>
            <w:noProof/>
            <w:webHidden/>
          </w:rPr>
          <w:t>51</w:t>
        </w:r>
        <w:r w:rsidR="009D401C">
          <w:rPr>
            <w:noProof/>
            <w:webHidden/>
          </w:rPr>
          <w:fldChar w:fldCharType="end"/>
        </w:r>
      </w:hyperlink>
    </w:p>
    <w:p w14:paraId="1BEA0D19" w14:textId="5E154E39" w:rsidR="009D401C" w:rsidRDefault="00D1579A">
      <w:pPr>
        <w:pStyle w:val="31"/>
        <w:rPr>
          <w:rFonts w:asciiTheme="minorHAnsi" w:eastAsiaTheme="minorEastAsia" w:hAnsiTheme="minorHAnsi"/>
          <w:noProof/>
          <w:sz w:val="22"/>
          <w:lang w:eastAsia="ru-RU"/>
        </w:rPr>
      </w:pPr>
      <w:hyperlink w:anchor="_Toc72849308" w:history="1">
        <w:r w:rsidR="009D401C" w:rsidRPr="00550B76">
          <w:rPr>
            <w:rStyle w:val="af6"/>
            <w:noProof/>
          </w:rPr>
          <w:t>4.15.3 Особенности ответа на запрос предоставления информации для оформления подписки на уведомления об изменении нормативно-справочной информации</w:t>
        </w:r>
        <w:r w:rsidR="009D401C">
          <w:rPr>
            <w:noProof/>
            <w:webHidden/>
          </w:rPr>
          <w:tab/>
        </w:r>
        <w:r w:rsidR="009D401C">
          <w:rPr>
            <w:noProof/>
            <w:webHidden/>
          </w:rPr>
          <w:fldChar w:fldCharType="begin"/>
        </w:r>
        <w:r w:rsidR="009D401C">
          <w:rPr>
            <w:noProof/>
            <w:webHidden/>
          </w:rPr>
          <w:instrText xml:space="preserve"> PAGEREF _Toc72849308 \h </w:instrText>
        </w:r>
        <w:r w:rsidR="009D401C">
          <w:rPr>
            <w:noProof/>
            <w:webHidden/>
          </w:rPr>
        </w:r>
        <w:r w:rsidR="009D401C">
          <w:rPr>
            <w:noProof/>
            <w:webHidden/>
          </w:rPr>
          <w:fldChar w:fldCharType="separate"/>
        </w:r>
        <w:r w:rsidR="0087679B">
          <w:rPr>
            <w:noProof/>
            <w:webHidden/>
          </w:rPr>
          <w:t>52</w:t>
        </w:r>
        <w:r w:rsidR="009D401C">
          <w:rPr>
            <w:noProof/>
            <w:webHidden/>
          </w:rPr>
          <w:fldChar w:fldCharType="end"/>
        </w:r>
      </w:hyperlink>
    </w:p>
    <w:p w14:paraId="7D053C0A" w14:textId="7C63F6FA" w:rsidR="009D401C" w:rsidRDefault="00D1579A">
      <w:pPr>
        <w:pStyle w:val="23"/>
        <w:rPr>
          <w:rFonts w:asciiTheme="minorHAnsi" w:eastAsiaTheme="minorEastAsia" w:hAnsiTheme="minorHAnsi"/>
          <w:noProof/>
          <w:sz w:val="22"/>
          <w:lang w:eastAsia="ru-RU"/>
        </w:rPr>
      </w:pPr>
      <w:hyperlink w:anchor="_Toc72849309" w:history="1">
        <w:r w:rsidR="009D401C" w:rsidRPr="00550B76">
          <w:rPr>
            <w:rStyle w:val="af6"/>
            <w:noProof/>
          </w:rPr>
          <w:t>4.16 Получение участниками из ГИС ГМП уведомлений по подписке</w:t>
        </w:r>
        <w:r w:rsidR="009D401C">
          <w:rPr>
            <w:noProof/>
            <w:webHidden/>
          </w:rPr>
          <w:tab/>
        </w:r>
        <w:r w:rsidR="009D401C">
          <w:rPr>
            <w:noProof/>
            <w:webHidden/>
          </w:rPr>
          <w:fldChar w:fldCharType="begin"/>
        </w:r>
        <w:r w:rsidR="009D401C">
          <w:rPr>
            <w:noProof/>
            <w:webHidden/>
          </w:rPr>
          <w:instrText xml:space="preserve"> PAGEREF _Toc72849309 \h </w:instrText>
        </w:r>
        <w:r w:rsidR="009D401C">
          <w:rPr>
            <w:noProof/>
            <w:webHidden/>
          </w:rPr>
        </w:r>
        <w:r w:rsidR="009D401C">
          <w:rPr>
            <w:noProof/>
            <w:webHidden/>
          </w:rPr>
          <w:fldChar w:fldCharType="separate"/>
        </w:r>
        <w:r w:rsidR="0087679B">
          <w:rPr>
            <w:noProof/>
            <w:webHidden/>
          </w:rPr>
          <w:t>52</w:t>
        </w:r>
        <w:r w:rsidR="009D401C">
          <w:rPr>
            <w:noProof/>
            <w:webHidden/>
          </w:rPr>
          <w:fldChar w:fldCharType="end"/>
        </w:r>
      </w:hyperlink>
    </w:p>
    <w:p w14:paraId="4CDD422B" w14:textId="498385E9" w:rsidR="009D401C" w:rsidRDefault="00D1579A">
      <w:pPr>
        <w:pStyle w:val="31"/>
        <w:rPr>
          <w:rFonts w:asciiTheme="minorHAnsi" w:eastAsiaTheme="minorEastAsia" w:hAnsiTheme="minorHAnsi"/>
          <w:noProof/>
          <w:sz w:val="22"/>
          <w:lang w:eastAsia="ru-RU"/>
        </w:rPr>
      </w:pPr>
      <w:hyperlink w:anchor="_Toc72849310" w:history="1">
        <w:r w:rsidR="009D401C" w:rsidRPr="00550B76">
          <w:rPr>
            <w:rStyle w:val="af6"/>
            <w:noProof/>
          </w:rPr>
          <w:t>4.16.1 Доступные типы уведомлений по Виду сведений</w:t>
        </w:r>
        <w:r w:rsidR="009D401C">
          <w:rPr>
            <w:noProof/>
            <w:webHidden/>
          </w:rPr>
          <w:tab/>
        </w:r>
        <w:r w:rsidR="009D401C">
          <w:rPr>
            <w:noProof/>
            <w:webHidden/>
          </w:rPr>
          <w:fldChar w:fldCharType="begin"/>
        </w:r>
        <w:r w:rsidR="009D401C">
          <w:rPr>
            <w:noProof/>
            <w:webHidden/>
          </w:rPr>
          <w:instrText xml:space="preserve"> PAGEREF _Toc72849310 \h </w:instrText>
        </w:r>
        <w:r w:rsidR="009D401C">
          <w:rPr>
            <w:noProof/>
            <w:webHidden/>
          </w:rPr>
        </w:r>
        <w:r w:rsidR="009D401C">
          <w:rPr>
            <w:noProof/>
            <w:webHidden/>
          </w:rPr>
          <w:fldChar w:fldCharType="separate"/>
        </w:r>
        <w:r w:rsidR="0087679B">
          <w:rPr>
            <w:noProof/>
            <w:webHidden/>
          </w:rPr>
          <w:t>52</w:t>
        </w:r>
        <w:r w:rsidR="009D401C">
          <w:rPr>
            <w:noProof/>
            <w:webHidden/>
          </w:rPr>
          <w:fldChar w:fldCharType="end"/>
        </w:r>
      </w:hyperlink>
    </w:p>
    <w:p w14:paraId="5F40533F" w14:textId="1BFCE49D" w:rsidR="009D401C" w:rsidRDefault="00D1579A">
      <w:pPr>
        <w:pStyle w:val="23"/>
        <w:rPr>
          <w:rFonts w:asciiTheme="minorHAnsi" w:eastAsiaTheme="minorEastAsia" w:hAnsiTheme="minorHAnsi"/>
          <w:noProof/>
          <w:sz w:val="22"/>
          <w:lang w:eastAsia="ru-RU"/>
        </w:rPr>
      </w:pPr>
      <w:hyperlink w:anchor="_Toc72849311" w:history="1">
        <w:r w:rsidR="009D401C" w:rsidRPr="00550B76">
          <w:rPr>
            <w:rStyle w:val="af6"/>
            <w:noProof/>
          </w:rPr>
          <w:t>4.17 Получение участниками из ГИС ГМП уведомлений по подписке об изменениях нормативно-справочной информации</w:t>
        </w:r>
        <w:r w:rsidR="009D401C">
          <w:rPr>
            <w:noProof/>
            <w:webHidden/>
          </w:rPr>
          <w:tab/>
        </w:r>
        <w:r w:rsidR="009D401C">
          <w:rPr>
            <w:noProof/>
            <w:webHidden/>
          </w:rPr>
          <w:fldChar w:fldCharType="begin"/>
        </w:r>
        <w:r w:rsidR="009D401C">
          <w:rPr>
            <w:noProof/>
            <w:webHidden/>
          </w:rPr>
          <w:instrText xml:space="preserve"> PAGEREF _Toc72849311 \h </w:instrText>
        </w:r>
        <w:r w:rsidR="009D401C">
          <w:rPr>
            <w:noProof/>
            <w:webHidden/>
          </w:rPr>
        </w:r>
        <w:r w:rsidR="009D401C">
          <w:rPr>
            <w:noProof/>
            <w:webHidden/>
          </w:rPr>
          <w:fldChar w:fldCharType="separate"/>
        </w:r>
        <w:r w:rsidR="0087679B">
          <w:rPr>
            <w:noProof/>
            <w:webHidden/>
          </w:rPr>
          <w:t>53</w:t>
        </w:r>
        <w:r w:rsidR="009D401C">
          <w:rPr>
            <w:noProof/>
            <w:webHidden/>
          </w:rPr>
          <w:fldChar w:fldCharType="end"/>
        </w:r>
      </w:hyperlink>
    </w:p>
    <w:p w14:paraId="41C679BE" w14:textId="11A62E8F" w:rsidR="009D401C" w:rsidRDefault="00D1579A">
      <w:pPr>
        <w:pStyle w:val="31"/>
        <w:rPr>
          <w:rFonts w:asciiTheme="minorHAnsi" w:eastAsiaTheme="minorEastAsia" w:hAnsiTheme="minorHAnsi"/>
          <w:noProof/>
          <w:sz w:val="22"/>
          <w:lang w:eastAsia="ru-RU"/>
        </w:rPr>
      </w:pPr>
      <w:hyperlink w:anchor="_Toc72849312" w:history="1">
        <w:r w:rsidR="009D401C" w:rsidRPr="00550B76">
          <w:rPr>
            <w:rStyle w:val="af6"/>
            <w:noProof/>
          </w:rPr>
          <w:t>4.17.1 Доступные типы уведомлений по Виду сведений</w:t>
        </w:r>
        <w:r w:rsidR="009D401C">
          <w:rPr>
            <w:noProof/>
            <w:webHidden/>
          </w:rPr>
          <w:tab/>
        </w:r>
        <w:r w:rsidR="009D401C">
          <w:rPr>
            <w:noProof/>
            <w:webHidden/>
          </w:rPr>
          <w:fldChar w:fldCharType="begin"/>
        </w:r>
        <w:r w:rsidR="009D401C">
          <w:rPr>
            <w:noProof/>
            <w:webHidden/>
          </w:rPr>
          <w:instrText xml:space="preserve"> PAGEREF _Toc72849312 \h </w:instrText>
        </w:r>
        <w:r w:rsidR="009D401C">
          <w:rPr>
            <w:noProof/>
            <w:webHidden/>
          </w:rPr>
        </w:r>
        <w:r w:rsidR="009D401C">
          <w:rPr>
            <w:noProof/>
            <w:webHidden/>
          </w:rPr>
          <w:fldChar w:fldCharType="separate"/>
        </w:r>
        <w:r w:rsidR="0087679B">
          <w:rPr>
            <w:noProof/>
            <w:webHidden/>
          </w:rPr>
          <w:t>54</w:t>
        </w:r>
        <w:r w:rsidR="009D401C">
          <w:rPr>
            <w:noProof/>
            <w:webHidden/>
          </w:rPr>
          <w:fldChar w:fldCharType="end"/>
        </w:r>
      </w:hyperlink>
    </w:p>
    <w:p w14:paraId="76395067" w14:textId="63DF728E" w:rsidR="009D401C" w:rsidRDefault="00D1579A">
      <w:pPr>
        <w:pStyle w:val="23"/>
        <w:rPr>
          <w:rFonts w:asciiTheme="minorHAnsi" w:eastAsiaTheme="minorEastAsia" w:hAnsiTheme="minorHAnsi"/>
          <w:noProof/>
          <w:sz w:val="22"/>
          <w:lang w:eastAsia="ru-RU"/>
        </w:rPr>
      </w:pPr>
      <w:hyperlink w:anchor="_Toc72849313" w:history="1">
        <w:r w:rsidR="009D401C" w:rsidRPr="00550B76">
          <w:rPr>
            <w:rStyle w:val="af6"/>
            <w:noProof/>
          </w:rPr>
          <w:t>4.18 Получение участникам из ГИС ГМП нормативно-справочной информации</w:t>
        </w:r>
        <w:r w:rsidR="009D401C">
          <w:rPr>
            <w:noProof/>
            <w:webHidden/>
          </w:rPr>
          <w:tab/>
        </w:r>
        <w:r w:rsidR="009D401C">
          <w:rPr>
            <w:noProof/>
            <w:webHidden/>
          </w:rPr>
          <w:fldChar w:fldCharType="begin"/>
        </w:r>
        <w:r w:rsidR="009D401C">
          <w:rPr>
            <w:noProof/>
            <w:webHidden/>
          </w:rPr>
          <w:instrText xml:space="preserve"> PAGEREF _Toc72849313 \h </w:instrText>
        </w:r>
        <w:r w:rsidR="009D401C">
          <w:rPr>
            <w:noProof/>
            <w:webHidden/>
          </w:rPr>
        </w:r>
        <w:r w:rsidR="009D401C">
          <w:rPr>
            <w:noProof/>
            <w:webHidden/>
          </w:rPr>
          <w:fldChar w:fldCharType="separate"/>
        </w:r>
        <w:r w:rsidR="0087679B">
          <w:rPr>
            <w:noProof/>
            <w:webHidden/>
          </w:rPr>
          <w:t>54</w:t>
        </w:r>
        <w:r w:rsidR="009D401C">
          <w:rPr>
            <w:noProof/>
            <w:webHidden/>
          </w:rPr>
          <w:fldChar w:fldCharType="end"/>
        </w:r>
      </w:hyperlink>
    </w:p>
    <w:p w14:paraId="0FCE6C38" w14:textId="0EE501E4" w:rsidR="009D401C" w:rsidRDefault="00D1579A">
      <w:pPr>
        <w:pStyle w:val="23"/>
        <w:rPr>
          <w:rFonts w:asciiTheme="minorHAnsi" w:eastAsiaTheme="minorEastAsia" w:hAnsiTheme="minorHAnsi"/>
          <w:noProof/>
          <w:sz w:val="22"/>
          <w:lang w:eastAsia="ru-RU"/>
        </w:rPr>
      </w:pPr>
      <w:hyperlink w:anchor="_Toc72849314" w:history="1">
        <w:r w:rsidR="009D401C" w:rsidRPr="00550B76">
          <w:rPr>
            <w:rStyle w:val="af6"/>
            <w:noProof/>
          </w:rPr>
          <w:t>4.19 Предоставление участниками информации о зачислении</w:t>
        </w:r>
        <w:r w:rsidR="009D401C">
          <w:rPr>
            <w:noProof/>
            <w:webHidden/>
          </w:rPr>
          <w:tab/>
        </w:r>
        <w:r w:rsidR="009D401C">
          <w:rPr>
            <w:noProof/>
            <w:webHidden/>
          </w:rPr>
          <w:fldChar w:fldCharType="begin"/>
        </w:r>
        <w:r w:rsidR="009D401C">
          <w:rPr>
            <w:noProof/>
            <w:webHidden/>
          </w:rPr>
          <w:instrText xml:space="preserve"> PAGEREF _Toc72849314 \h </w:instrText>
        </w:r>
        <w:r w:rsidR="009D401C">
          <w:rPr>
            <w:noProof/>
            <w:webHidden/>
          </w:rPr>
        </w:r>
        <w:r w:rsidR="009D401C">
          <w:rPr>
            <w:noProof/>
            <w:webHidden/>
          </w:rPr>
          <w:fldChar w:fldCharType="separate"/>
        </w:r>
        <w:r w:rsidR="0087679B">
          <w:rPr>
            <w:noProof/>
            <w:webHidden/>
          </w:rPr>
          <w:t>55</w:t>
        </w:r>
        <w:r w:rsidR="009D401C">
          <w:rPr>
            <w:noProof/>
            <w:webHidden/>
          </w:rPr>
          <w:fldChar w:fldCharType="end"/>
        </w:r>
      </w:hyperlink>
    </w:p>
    <w:p w14:paraId="7D1A49ED" w14:textId="321A972F" w:rsidR="009D401C" w:rsidRDefault="00D1579A">
      <w:pPr>
        <w:pStyle w:val="31"/>
        <w:rPr>
          <w:rFonts w:asciiTheme="minorHAnsi" w:eastAsiaTheme="minorEastAsia" w:hAnsiTheme="minorHAnsi"/>
          <w:noProof/>
          <w:sz w:val="22"/>
          <w:lang w:eastAsia="ru-RU"/>
        </w:rPr>
      </w:pPr>
      <w:hyperlink w:anchor="_Toc72849315" w:history="1">
        <w:r w:rsidR="009D401C" w:rsidRPr="00550B76">
          <w:rPr>
            <w:rStyle w:val="af6"/>
            <w:noProof/>
          </w:rPr>
          <w:t>4.19.1 Особенности предоставления информации и уточнения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_Toc72849315 \h </w:instrText>
        </w:r>
        <w:r w:rsidR="009D401C">
          <w:rPr>
            <w:noProof/>
            <w:webHidden/>
          </w:rPr>
        </w:r>
        <w:r w:rsidR="009D401C">
          <w:rPr>
            <w:noProof/>
            <w:webHidden/>
          </w:rPr>
          <w:fldChar w:fldCharType="separate"/>
        </w:r>
        <w:r w:rsidR="0087679B">
          <w:rPr>
            <w:noProof/>
            <w:webHidden/>
          </w:rPr>
          <w:t>55</w:t>
        </w:r>
        <w:r w:rsidR="009D401C">
          <w:rPr>
            <w:noProof/>
            <w:webHidden/>
          </w:rPr>
          <w:fldChar w:fldCharType="end"/>
        </w:r>
      </w:hyperlink>
    </w:p>
    <w:p w14:paraId="74930207" w14:textId="51048948" w:rsidR="009D401C" w:rsidRDefault="00D1579A">
      <w:pPr>
        <w:pStyle w:val="23"/>
        <w:rPr>
          <w:rFonts w:asciiTheme="minorHAnsi" w:eastAsiaTheme="minorEastAsia" w:hAnsiTheme="minorHAnsi"/>
          <w:noProof/>
          <w:sz w:val="22"/>
          <w:lang w:eastAsia="ru-RU"/>
        </w:rPr>
      </w:pPr>
      <w:hyperlink w:anchor="_Toc72849316" w:history="1">
        <w:r w:rsidR="009D401C" w:rsidRPr="00550B76">
          <w:rPr>
            <w:rStyle w:val="af6"/>
            <w:noProof/>
          </w:rPr>
          <w:t>4.20 Получение участникам из ГИС ГМП информации о зачислении</w:t>
        </w:r>
        <w:r w:rsidR="009D401C">
          <w:rPr>
            <w:noProof/>
            <w:webHidden/>
          </w:rPr>
          <w:tab/>
        </w:r>
        <w:r w:rsidR="009D401C">
          <w:rPr>
            <w:noProof/>
            <w:webHidden/>
          </w:rPr>
          <w:fldChar w:fldCharType="begin"/>
        </w:r>
        <w:r w:rsidR="009D401C">
          <w:rPr>
            <w:noProof/>
            <w:webHidden/>
          </w:rPr>
          <w:instrText xml:space="preserve"> PAGEREF _Toc72849316 \h </w:instrText>
        </w:r>
        <w:r w:rsidR="009D401C">
          <w:rPr>
            <w:noProof/>
            <w:webHidden/>
          </w:rPr>
        </w:r>
        <w:r w:rsidR="009D401C">
          <w:rPr>
            <w:noProof/>
            <w:webHidden/>
          </w:rPr>
          <w:fldChar w:fldCharType="separate"/>
        </w:r>
        <w:r w:rsidR="0087679B">
          <w:rPr>
            <w:noProof/>
            <w:webHidden/>
          </w:rPr>
          <w:t>56</w:t>
        </w:r>
        <w:r w:rsidR="009D401C">
          <w:rPr>
            <w:noProof/>
            <w:webHidden/>
          </w:rPr>
          <w:fldChar w:fldCharType="end"/>
        </w:r>
      </w:hyperlink>
    </w:p>
    <w:p w14:paraId="46C1CD57" w14:textId="16506D7B" w:rsidR="009D401C" w:rsidRDefault="00D1579A">
      <w:pPr>
        <w:pStyle w:val="31"/>
        <w:rPr>
          <w:rFonts w:asciiTheme="minorHAnsi" w:eastAsiaTheme="minorEastAsia" w:hAnsiTheme="minorHAnsi"/>
          <w:noProof/>
          <w:sz w:val="22"/>
          <w:lang w:eastAsia="ru-RU"/>
        </w:rPr>
      </w:pPr>
      <w:hyperlink w:anchor="_Toc72849317" w:history="1">
        <w:r w:rsidR="009D401C" w:rsidRPr="00550B76">
          <w:rPr>
            <w:rStyle w:val="af6"/>
            <w:noProof/>
          </w:rPr>
          <w:t>4.20.1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_Toc72849317 \h </w:instrText>
        </w:r>
        <w:r w:rsidR="009D401C">
          <w:rPr>
            <w:noProof/>
            <w:webHidden/>
          </w:rPr>
        </w:r>
        <w:r w:rsidR="009D401C">
          <w:rPr>
            <w:noProof/>
            <w:webHidden/>
          </w:rPr>
          <w:fldChar w:fldCharType="separate"/>
        </w:r>
        <w:r w:rsidR="0087679B">
          <w:rPr>
            <w:noProof/>
            <w:webHidden/>
          </w:rPr>
          <w:t>56</w:t>
        </w:r>
        <w:r w:rsidR="009D401C">
          <w:rPr>
            <w:noProof/>
            <w:webHidden/>
          </w:rPr>
          <w:fldChar w:fldCharType="end"/>
        </w:r>
      </w:hyperlink>
    </w:p>
    <w:p w14:paraId="13EF53C1" w14:textId="065F52FC" w:rsidR="009D401C" w:rsidRDefault="00D1579A">
      <w:pPr>
        <w:pStyle w:val="23"/>
        <w:rPr>
          <w:rFonts w:asciiTheme="minorHAnsi" w:eastAsiaTheme="minorEastAsia" w:hAnsiTheme="minorHAnsi"/>
          <w:noProof/>
          <w:sz w:val="22"/>
          <w:lang w:eastAsia="ru-RU"/>
        </w:rPr>
      </w:pPr>
      <w:hyperlink w:anchor="_Toc72849318" w:history="1">
        <w:r w:rsidR="009D401C" w:rsidRPr="00550B76">
          <w:rPr>
            <w:rStyle w:val="af6"/>
            <w:noProof/>
          </w:rPr>
          <w:t>4.21 Предоставление участниками информации об уточнении вида и принадлежности платежа</w:t>
        </w:r>
        <w:r w:rsidR="009D401C">
          <w:rPr>
            <w:noProof/>
            <w:webHidden/>
          </w:rPr>
          <w:tab/>
        </w:r>
        <w:r w:rsidR="009D401C">
          <w:rPr>
            <w:noProof/>
            <w:webHidden/>
          </w:rPr>
          <w:fldChar w:fldCharType="begin"/>
        </w:r>
        <w:r w:rsidR="009D401C">
          <w:rPr>
            <w:noProof/>
            <w:webHidden/>
          </w:rPr>
          <w:instrText xml:space="preserve"> PAGEREF _Toc72849318 \h </w:instrText>
        </w:r>
        <w:r w:rsidR="009D401C">
          <w:rPr>
            <w:noProof/>
            <w:webHidden/>
          </w:rPr>
        </w:r>
        <w:r w:rsidR="009D401C">
          <w:rPr>
            <w:noProof/>
            <w:webHidden/>
          </w:rPr>
          <w:fldChar w:fldCharType="separate"/>
        </w:r>
        <w:r w:rsidR="0087679B">
          <w:rPr>
            <w:noProof/>
            <w:webHidden/>
          </w:rPr>
          <w:t>57</w:t>
        </w:r>
        <w:r w:rsidR="009D401C">
          <w:rPr>
            <w:noProof/>
            <w:webHidden/>
          </w:rPr>
          <w:fldChar w:fldCharType="end"/>
        </w:r>
      </w:hyperlink>
    </w:p>
    <w:p w14:paraId="5F6CE216" w14:textId="3F3E2110" w:rsidR="009D401C" w:rsidRDefault="00D1579A">
      <w:pPr>
        <w:pStyle w:val="31"/>
        <w:rPr>
          <w:rFonts w:asciiTheme="minorHAnsi" w:eastAsiaTheme="minorEastAsia" w:hAnsiTheme="minorHAnsi"/>
          <w:noProof/>
          <w:sz w:val="22"/>
          <w:lang w:eastAsia="ru-RU"/>
        </w:rPr>
      </w:pPr>
      <w:hyperlink w:anchor="_Toc72849319" w:history="1">
        <w:r w:rsidR="009D401C" w:rsidRPr="00550B76">
          <w:rPr>
            <w:rStyle w:val="af6"/>
            <w:noProof/>
          </w:rPr>
          <w:t>4.21.1 Особенности предоставления информации и уточнения ранее предоставленной информации</w:t>
        </w:r>
        <w:r w:rsidR="009D401C">
          <w:rPr>
            <w:noProof/>
            <w:webHidden/>
          </w:rPr>
          <w:tab/>
        </w:r>
        <w:r w:rsidR="009D401C">
          <w:rPr>
            <w:noProof/>
            <w:webHidden/>
          </w:rPr>
          <w:fldChar w:fldCharType="begin"/>
        </w:r>
        <w:r w:rsidR="009D401C">
          <w:rPr>
            <w:noProof/>
            <w:webHidden/>
          </w:rPr>
          <w:instrText xml:space="preserve"> PAGEREF _Toc72849319 \h </w:instrText>
        </w:r>
        <w:r w:rsidR="009D401C">
          <w:rPr>
            <w:noProof/>
            <w:webHidden/>
          </w:rPr>
        </w:r>
        <w:r w:rsidR="009D401C">
          <w:rPr>
            <w:noProof/>
            <w:webHidden/>
          </w:rPr>
          <w:fldChar w:fldCharType="separate"/>
        </w:r>
        <w:r w:rsidR="0087679B">
          <w:rPr>
            <w:noProof/>
            <w:webHidden/>
          </w:rPr>
          <w:t>57</w:t>
        </w:r>
        <w:r w:rsidR="009D401C">
          <w:rPr>
            <w:noProof/>
            <w:webHidden/>
          </w:rPr>
          <w:fldChar w:fldCharType="end"/>
        </w:r>
      </w:hyperlink>
    </w:p>
    <w:p w14:paraId="6F2A5110" w14:textId="66FD645E" w:rsidR="009D401C" w:rsidRDefault="00D1579A">
      <w:pPr>
        <w:pStyle w:val="23"/>
        <w:rPr>
          <w:rFonts w:asciiTheme="minorHAnsi" w:eastAsiaTheme="minorEastAsia" w:hAnsiTheme="minorHAnsi"/>
          <w:noProof/>
          <w:sz w:val="22"/>
          <w:lang w:eastAsia="ru-RU"/>
        </w:rPr>
      </w:pPr>
      <w:hyperlink w:anchor="_Toc72849320" w:history="1">
        <w:r w:rsidR="009D401C" w:rsidRPr="00550B76">
          <w:rPr>
            <w:rStyle w:val="af6"/>
            <w:noProof/>
          </w:rPr>
          <w:t>4.22 Получение участниками из ГИС ГМП информации об уточнении вида и принадлежности платежа</w:t>
        </w:r>
        <w:r w:rsidR="009D401C">
          <w:rPr>
            <w:noProof/>
            <w:webHidden/>
          </w:rPr>
          <w:tab/>
        </w:r>
        <w:r w:rsidR="009D401C">
          <w:rPr>
            <w:noProof/>
            <w:webHidden/>
          </w:rPr>
          <w:fldChar w:fldCharType="begin"/>
        </w:r>
        <w:r w:rsidR="009D401C">
          <w:rPr>
            <w:noProof/>
            <w:webHidden/>
          </w:rPr>
          <w:instrText xml:space="preserve"> PAGEREF _Toc72849320 \h </w:instrText>
        </w:r>
        <w:r w:rsidR="009D401C">
          <w:rPr>
            <w:noProof/>
            <w:webHidden/>
          </w:rPr>
        </w:r>
        <w:r w:rsidR="009D401C">
          <w:rPr>
            <w:noProof/>
            <w:webHidden/>
          </w:rPr>
          <w:fldChar w:fldCharType="separate"/>
        </w:r>
        <w:r w:rsidR="0087679B">
          <w:rPr>
            <w:noProof/>
            <w:webHidden/>
          </w:rPr>
          <w:t>59</w:t>
        </w:r>
        <w:r w:rsidR="009D401C">
          <w:rPr>
            <w:noProof/>
            <w:webHidden/>
          </w:rPr>
          <w:fldChar w:fldCharType="end"/>
        </w:r>
      </w:hyperlink>
    </w:p>
    <w:p w14:paraId="4574C24E" w14:textId="5E32055D" w:rsidR="009D401C" w:rsidRDefault="00D1579A">
      <w:pPr>
        <w:pStyle w:val="31"/>
        <w:rPr>
          <w:rFonts w:asciiTheme="minorHAnsi" w:eastAsiaTheme="minorEastAsia" w:hAnsiTheme="minorHAnsi"/>
          <w:noProof/>
          <w:sz w:val="22"/>
          <w:lang w:eastAsia="ru-RU"/>
        </w:rPr>
      </w:pPr>
      <w:hyperlink w:anchor="_Toc72849321" w:history="1">
        <w:r w:rsidR="009D401C" w:rsidRPr="00550B76">
          <w:rPr>
            <w:rStyle w:val="af6"/>
            <w:noProof/>
          </w:rPr>
          <w:t>4.22.1 Доступные типы запросов по Виду сведений</w:t>
        </w:r>
        <w:r w:rsidR="009D401C">
          <w:rPr>
            <w:noProof/>
            <w:webHidden/>
          </w:rPr>
          <w:tab/>
        </w:r>
        <w:r w:rsidR="009D401C">
          <w:rPr>
            <w:noProof/>
            <w:webHidden/>
          </w:rPr>
          <w:fldChar w:fldCharType="begin"/>
        </w:r>
        <w:r w:rsidR="009D401C">
          <w:rPr>
            <w:noProof/>
            <w:webHidden/>
          </w:rPr>
          <w:instrText xml:space="preserve"> PAGEREF _Toc72849321 \h </w:instrText>
        </w:r>
        <w:r w:rsidR="009D401C">
          <w:rPr>
            <w:noProof/>
            <w:webHidden/>
          </w:rPr>
        </w:r>
        <w:r w:rsidR="009D401C">
          <w:rPr>
            <w:noProof/>
            <w:webHidden/>
          </w:rPr>
          <w:fldChar w:fldCharType="separate"/>
        </w:r>
        <w:r w:rsidR="0087679B">
          <w:rPr>
            <w:noProof/>
            <w:webHidden/>
          </w:rPr>
          <w:t>59</w:t>
        </w:r>
        <w:r w:rsidR="009D401C">
          <w:rPr>
            <w:noProof/>
            <w:webHidden/>
          </w:rPr>
          <w:fldChar w:fldCharType="end"/>
        </w:r>
      </w:hyperlink>
    </w:p>
    <w:p w14:paraId="2B4F0EF7" w14:textId="63095C99" w:rsidR="009D401C" w:rsidRDefault="00D1579A">
      <w:pPr>
        <w:pStyle w:val="23"/>
        <w:rPr>
          <w:rFonts w:asciiTheme="minorHAnsi" w:eastAsiaTheme="minorEastAsia" w:hAnsiTheme="minorHAnsi"/>
          <w:noProof/>
          <w:sz w:val="22"/>
          <w:lang w:eastAsia="ru-RU"/>
        </w:rPr>
      </w:pPr>
      <w:hyperlink w:anchor="_Toc72849322" w:history="1">
        <w:r w:rsidR="009D401C" w:rsidRPr="00550B76">
          <w:rPr>
            <w:rStyle w:val="af6"/>
            <w:noProof/>
          </w:rPr>
          <w:t>4.23 Проверка значений реквизитов распоряжения о переводе денежных средств</w:t>
        </w:r>
        <w:r w:rsidR="009D401C">
          <w:rPr>
            <w:noProof/>
            <w:webHidden/>
          </w:rPr>
          <w:tab/>
        </w:r>
        <w:r w:rsidR="009D401C">
          <w:rPr>
            <w:noProof/>
            <w:webHidden/>
          </w:rPr>
          <w:fldChar w:fldCharType="begin"/>
        </w:r>
        <w:r w:rsidR="009D401C">
          <w:rPr>
            <w:noProof/>
            <w:webHidden/>
          </w:rPr>
          <w:instrText xml:space="preserve"> PAGEREF _Toc72849322 \h </w:instrText>
        </w:r>
        <w:r w:rsidR="009D401C">
          <w:rPr>
            <w:noProof/>
            <w:webHidden/>
          </w:rPr>
        </w:r>
        <w:r w:rsidR="009D401C">
          <w:rPr>
            <w:noProof/>
            <w:webHidden/>
          </w:rPr>
          <w:fldChar w:fldCharType="separate"/>
        </w:r>
        <w:r w:rsidR="0087679B">
          <w:rPr>
            <w:noProof/>
            <w:webHidden/>
          </w:rPr>
          <w:t>60</w:t>
        </w:r>
        <w:r w:rsidR="009D401C">
          <w:rPr>
            <w:noProof/>
            <w:webHidden/>
          </w:rPr>
          <w:fldChar w:fldCharType="end"/>
        </w:r>
      </w:hyperlink>
    </w:p>
    <w:p w14:paraId="12FDF166" w14:textId="34A02C2E" w:rsidR="009D401C" w:rsidRDefault="00D1579A">
      <w:pPr>
        <w:pStyle w:val="23"/>
        <w:rPr>
          <w:rFonts w:asciiTheme="minorHAnsi" w:eastAsiaTheme="minorEastAsia" w:hAnsiTheme="minorHAnsi"/>
          <w:noProof/>
          <w:sz w:val="22"/>
          <w:lang w:eastAsia="ru-RU"/>
        </w:rPr>
      </w:pPr>
      <w:hyperlink w:anchor="_Toc72849323" w:history="1">
        <w:r w:rsidR="009D401C" w:rsidRPr="00550B76">
          <w:rPr>
            <w:rStyle w:val="af6"/>
            <w:noProof/>
          </w:rPr>
          <w:t xml:space="preserve">4.24 Предоставление участниками </w:t>
        </w:r>
        <w:r w:rsidR="009D401C" w:rsidRPr="00550B76">
          <w:rPr>
            <w:rStyle w:val="af6"/>
            <w:iCs/>
            <w:noProof/>
          </w:rPr>
          <w:t>информации об отказе в возбуждении исполнительного производства</w:t>
        </w:r>
        <w:r w:rsidR="009D401C">
          <w:rPr>
            <w:noProof/>
            <w:webHidden/>
          </w:rPr>
          <w:tab/>
        </w:r>
        <w:r w:rsidR="009D401C">
          <w:rPr>
            <w:noProof/>
            <w:webHidden/>
          </w:rPr>
          <w:fldChar w:fldCharType="begin"/>
        </w:r>
        <w:r w:rsidR="009D401C">
          <w:rPr>
            <w:noProof/>
            <w:webHidden/>
          </w:rPr>
          <w:instrText xml:space="preserve"> PAGEREF _Toc72849323 \h </w:instrText>
        </w:r>
        <w:r w:rsidR="009D401C">
          <w:rPr>
            <w:noProof/>
            <w:webHidden/>
          </w:rPr>
        </w:r>
        <w:r w:rsidR="009D401C">
          <w:rPr>
            <w:noProof/>
            <w:webHidden/>
          </w:rPr>
          <w:fldChar w:fldCharType="separate"/>
        </w:r>
        <w:r w:rsidR="0087679B">
          <w:rPr>
            <w:noProof/>
            <w:webHidden/>
          </w:rPr>
          <w:t>60</w:t>
        </w:r>
        <w:r w:rsidR="009D401C">
          <w:rPr>
            <w:noProof/>
            <w:webHidden/>
          </w:rPr>
          <w:fldChar w:fldCharType="end"/>
        </w:r>
      </w:hyperlink>
    </w:p>
    <w:p w14:paraId="33229D76" w14:textId="0A5EB289" w:rsidR="009D401C" w:rsidRDefault="00D1579A">
      <w:pPr>
        <w:pStyle w:val="13"/>
        <w:tabs>
          <w:tab w:val="right" w:leader="dot" w:pos="9345"/>
        </w:tabs>
        <w:rPr>
          <w:rFonts w:asciiTheme="minorHAnsi" w:eastAsiaTheme="minorEastAsia" w:hAnsiTheme="minorHAnsi"/>
          <w:noProof/>
          <w:sz w:val="22"/>
          <w:lang w:eastAsia="ru-RU"/>
        </w:rPr>
      </w:pPr>
      <w:hyperlink w:anchor="_Toc72849324" w:history="1">
        <w:r w:rsidR="009D401C" w:rsidRPr="00550B76">
          <w:rPr>
            <w:rStyle w:val="af6"/>
            <w:noProof/>
          </w:rPr>
          <w:t>5 Требования к формированию идентификаторов, используемых при предоставлении и получении информации</w:t>
        </w:r>
        <w:r w:rsidR="009D401C">
          <w:rPr>
            <w:noProof/>
            <w:webHidden/>
          </w:rPr>
          <w:tab/>
        </w:r>
        <w:r w:rsidR="009D401C">
          <w:rPr>
            <w:noProof/>
            <w:webHidden/>
          </w:rPr>
          <w:fldChar w:fldCharType="begin"/>
        </w:r>
        <w:r w:rsidR="009D401C">
          <w:rPr>
            <w:noProof/>
            <w:webHidden/>
          </w:rPr>
          <w:instrText xml:space="preserve"> PAGEREF _Toc72849324 \h </w:instrText>
        </w:r>
        <w:r w:rsidR="009D401C">
          <w:rPr>
            <w:noProof/>
            <w:webHidden/>
          </w:rPr>
        </w:r>
        <w:r w:rsidR="009D401C">
          <w:rPr>
            <w:noProof/>
            <w:webHidden/>
          </w:rPr>
          <w:fldChar w:fldCharType="separate"/>
        </w:r>
        <w:r w:rsidR="0087679B">
          <w:rPr>
            <w:noProof/>
            <w:webHidden/>
          </w:rPr>
          <w:t>62</w:t>
        </w:r>
        <w:r w:rsidR="009D401C">
          <w:rPr>
            <w:noProof/>
            <w:webHidden/>
          </w:rPr>
          <w:fldChar w:fldCharType="end"/>
        </w:r>
      </w:hyperlink>
    </w:p>
    <w:p w14:paraId="51FF95AD" w14:textId="151B6CA7" w:rsidR="009D401C" w:rsidRDefault="00D1579A">
      <w:pPr>
        <w:pStyle w:val="23"/>
        <w:rPr>
          <w:rFonts w:asciiTheme="minorHAnsi" w:eastAsiaTheme="minorEastAsia" w:hAnsiTheme="minorHAnsi"/>
          <w:noProof/>
          <w:sz w:val="22"/>
          <w:lang w:eastAsia="ru-RU"/>
        </w:rPr>
      </w:pPr>
      <w:hyperlink w:anchor="_Toc72849325" w:history="1">
        <w:r w:rsidR="009D401C" w:rsidRPr="00550B76">
          <w:rPr>
            <w:rStyle w:val="af6"/>
            <w:noProof/>
          </w:rPr>
          <w:t>5.1 Уникальный идентификатор начисления</w:t>
        </w:r>
        <w:r w:rsidR="009D401C">
          <w:rPr>
            <w:noProof/>
            <w:webHidden/>
          </w:rPr>
          <w:tab/>
        </w:r>
        <w:r w:rsidR="009D401C">
          <w:rPr>
            <w:noProof/>
            <w:webHidden/>
          </w:rPr>
          <w:fldChar w:fldCharType="begin"/>
        </w:r>
        <w:r w:rsidR="009D401C">
          <w:rPr>
            <w:noProof/>
            <w:webHidden/>
          </w:rPr>
          <w:instrText xml:space="preserve"> PAGEREF _Toc72849325 \h </w:instrText>
        </w:r>
        <w:r w:rsidR="009D401C">
          <w:rPr>
            <w:noProof/>
            <w:webHidden/>
          </w:rPr>
        </w:r>
        <w:r w:rsidR="009D401C">
          <w:rPr>
            <w:noProof/>
            <w:webHidden/>
          </w:rPr>
          <w:fldChar w:fldCharType="separate"/>
        </w:r>
        <w:r w:rsidR="0087679B">
          <w:rPr>
            <w:noProof/>
            <w:webHidden/>
          </w:rPr>
          <w:t>62</w:t>
        </w:r>
        <w:r w:rsidR="009D401C">
          <w:rPr>
            <w:noProof/>
            <w:webHidden/>
          </w:rPr>
          <w:fldChar w:fldCharType="end"/>
        </w:r>
      </w:hyperlink>
    </w:p>
    <w:p w14:paraId="551DF792" w14:textId="2BFC52E4" w:rsidR="009D401C" w:rsidRDefault="00D1579A">
      <w:pPr>
        <w:pStyle w:val="31"/>
        <w:rPr>
          <w:rFonts w:asciiTheme="minorHAnsi" w:eastAsiaTheme="minorEastAsia" w:hAnsiTheme="minorHAnsi"/>
          <w:noProof/>
          <w:sz w:val="22"/>
          <w:lang w:eastAsia="ru-RU"/>
        </w:rPr>
      </w:pPr>
      <w:hyperlink w:anchor="_Toc72849326" w:history="1">
        <w:r w:rsidR="009D401C" w:rsidRPr="00550B76">
          <w:rPr>
            <w:rStyle w:val="af6"/>
            <w:noProof/>
          </w:rPr>
          <w:t>5.1.1 Структура УИН для АН и ГАН, являющихся федеральными органами государственной власти, для государственных внебюджетных фондов</w:t>
        </w:r>
        <w:r w:rsidR="009D401C">
          <w:rPr>
            <w:noProof/>
            <w:webHidden/>
          </w:rPr>
          <w:tab/>
        </w:r>
        <w:r w:rsidR="009D401C">
          <w:rPr>
            <w:noProof/>
            <w:webHidden/>
          </w:rPr>
          <w:fldChar w:fldCharType="begin"/>
        </w:r>
        <w:r w:rsidR="009D401C">
          <w:rPr>
            <w:noProof/>
            <w:webHidden/>
          </w:rPr>
          <w:instrText xml:space="preserve"> PAGEREF _Toc72849326 \h </w:instrText>
        </w:r>
        <w:r w:rsidR="009D401C">
          <w:rPr>
            <w:noProof/>
            <w:webHidden/>
          </w:rPr>
        </w:r>
        <w:r w:rsidR="009D401C">
          <w:rPr>
            <w:noProof/>
            <w:webHidden/>
          </w:rPr>
          <w:fldChar w:fldCharType="separate"/>
        </w:r>
        <w:r w:rsidR="0087679B">
          <w:rPr>
            <w:noProof/>
            <w:webHidden/>
          </w:rPr>
          <w:t>62</w:t>
        </w:r>
        <w:r w:rsidR="009D401C">
          <w:rPr>
            <w:noProof/>
            <w:webHidden/>
          </w:rPr>
          <w:fldChar w:fldCharType="end"/>
        </w:r>
      </w:hyperlink>
    </w:p>
    <w:p w14:paraId="79AF8130" w14:textId="4B2768A0" w:rsidR="009D401C" w:rsidRDefault="00D1579A">
      <w:pPr>
        <w:pStyle w:val="31"/>
        <w:rPr>
          <w:rFonts w:asciiTheme="minorHAnsi" w:eastAsiaTheme="minorEastAsia" w:hAnsiTheme="minorHAnsi"/>
          <w:noProof/>
          <w:sz w:val="22"/>
          <w:lang w:eastAsia="ru-RU"/>
        </w:rPr>
      </w:pPr>
      <w:hyperlink w:anchor="_Toc72849327" w:history="1">
        <w:r w:rsidR="009D401C" w:rsidRPr="00550B76">
          <w:rPr>
            <w:rStyle w:val="af6"/>
            <w:noProof/>
          </w:rPr>
          <w:t>5.1.2 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9D401C">
          <w:rPr>
            <w:noProof/>
            <w:webHidden/>
          </w:rPr>
          <w:tab/>
        </w:r>
        <w:r w:rsidR="009D401C">
          <w:rPr>
            <w:noProof/>
            <w:webHidden/>
          </w:rPr>
          <w:fldChar w:fldCharType="begin"/>
        </w:r>
        <w:r w:rsidR="009D401C">
          <w:rPr>
            <w:noProof/>
            <w:webHidden/>
          </w:rPr>
          <w:instrText xml:space="preserve"> PAGEREF _Toc72849327 \h </w:instrText>
        </w:r>
        <w:r w:rsidR="009D401C">
          <w:rPr>
            <w:noProof/>
            <w:webHidden/>
          </w:rPr>
        </w:r>
        <w:r w:rsidR="009D401C">
          <w:rPr>
            <w:noProof/>
            <w:webHidden/>
          </w:rPr>
          <w:fldChar w:fldCharType="separate"/>
        </w:r>
        <w:r w:rsidR="0087679B">
          <w:rPr>
            <w:noProof/>
            <w:webHidden/>
          </w:rPr>
          <w:t>62</w:t>
        </w:r>
        <w:r w:rsidR="009D401C">
          <w:rPr>
            <w:noProof/>
            <w:webHidden/>
          </w:rPr>
          <w:fldChar w:fldCharType="end"/>
        </w:r>
      </w:hyperlink>
    </w:p>
    <w:p w14:paraId="5CFC16E1" w14:textId="239ABC2A" w:rsidR="009D401C" w:rsidRDefault="00D1579A">
      <w:pPr>
        <w:pStyle w:val="31"/>
        <w:rPr>
          <w:rFonts w:asciiTheme="minorHAnsi" w:eastAsiaTheme="minorEastAsia" w:hAnsiTheme="minorHAnsi"/>
          <w:noProof/>
          <w:sz w:val="22"/>
          <w:lang w:eastAsia="ru-RU"/>
        </w:rPr>
      </w:pPr>
      <w:hyperlink w:anchor="_Toc72849328" w:history="1">
        <w:r w:rsidR="009D401C" w:rsidRPr="00550B76">
          <w:rPr>
            <w:rStyle w:val="af6"/>
            <w:noProof/>
          </w:rPr>
          <w:t>5.1.3 Правила расчета контрольного разряда УИН</w:t>
        </w:r>
        <w:r w:rsidR="009D401C">
          <w:rPr>
            <w:noProof/>
            <w:webHidden/>
          </w:rPr>
          <w:tab/>
        </w:r>
        <w:r w:rsidR="009D401C">
          <w:rPr>
            <w:noProof/>
            <w:webHidden/>
          </w:rPr>
          <w:fldChar w:fldCharType="begin"/>
        </w:r>
        <w:r w:rsidR="009D401C">
          <w:rPr>
            <w:noProof/>
            <w:webHidden/>
          </w:rPr>
          <w:instrText xml:space="preserve"> PAGEREF _Toc72849328 \h </w:instrText>
        </w:r>
        <w:r w:rsidR="009D401C">
          <w:rPr>
            <w:noProof/>
            <w:webHidden/>
          </w:rPr>
        </w:r>
        <w:r w:rsidR="009D401C">
          <w:rPr>
            <w:noProof/>
            <w:webHidden/>
          </w:rPr>
          <w:fldChar w:fldCharType="separate"/>
        </w:r>
        <w:r w:rsidR="0087679B">
          <w:rPr>
            <w:noProof/>
            <w:webHidden/>
          </w:rPr>
          <w:t>63</w:t>
        </w:r>
        <w:r w:rsidR="009D401C">
          <w:rPr>
            <w:noProof/>
            <w:webHidden/>
          </w:rPr>
          <w:fldChar w:fldCharType="end"/>
        </w:r>
      </w:hyperlink>
    </w:p>
    <w:p w14:paraId="4E06AD19" w14:textId="4F013629" w:rsidR="009D401C" w:rsidRDefault="00D1579A">
      <w:pPr>
        <w:pStyle w:val="23"/>
        <w:rPr>
          <w:rFonts w:asciiTheme="minorHAnsi" w:eastAsiaTheme="minorEastAsia" w:hAnsiTheme="minorHAnsi"/>
          <w:noProof/>
          <w:sz w:val="22"/>
          <w:lang w:eastAsia="ru-RU"/>
        </w:rPr>
      </w:pPr>
      <w:hyperlink w:anchor="_Toc72849329" w:history="1">
        <w:r w:rsidR="009D401C" w:rsidRPr="00550B76">
          <w:rPr>
            <w:rStyle w:val="af6"/>
            <w:noProof/>
          </w:rPr>
          <w:t>5.2 Идентификатор плательщика</w:t>
        </w:r>
        <w:r w:rsidR="009D401C">
          <w:rPr>
            <w:noProof/>
            <w:webHidden/>
          </w:rPr>
          <w:tab/>
        </w:r>
        <w:r w:rsidR="009D401C">
          <w:rPr>
            <w:noProof/>
            <w:webHidden/>
          </w:rPr>
          <w:fldChar w:fldCharType="begin"/>
        </w:r>
        <w:r w:rsidR="009D401C">
          <w:rPr>
            <w:noProof/>
            <w:webHidden/>
          </w:rPr>
          <w:instrText xml:space="preserve"> PAGEREF _Toc72849329 \h </w:instrText>
        </w:r>
        <w:r w:rsidR="009D401C">
          <w:rPr>
            <w:noProof/>
            <w:webHidden/>
          </w:rPr>
        </w:r>
        <w:r w:rsidR="009D401C">
          <w:rPr>
            <w:noProof/>
            <w:webHidden/>
          </w:rPr>
          <w:fldChar w:fldCharType="separate"/>
        </w:r>
        <w:r w:rsidR="0087679B">
          <w:rPr>
            <w:noProof/>
            <w:webHidden/>
          </w:rPr>
          <w:t>63</w:t>
        </w:r>
        <w:r w:rsidR="009D401C">
          <w:rPr>
            <w:noProof/>
            <w:webHidden/>
          </w:rPr>
          <w:fldChar w:fldCharType="end"/>
        </w:r>
      </w:hyperlink>
    </w:p>
    <w:p w14:paraId="712B7F7B" w14:textId="6A6D6E4D" w:rsidR="009D401C" w:rsidRDefault="00D1579A">
      <w:pPr>
        <w:pStyle w:val="31"/>
        <w:rPr>
          <w:rFonts w:asciiTheme="minorHAnsi" w:eastAsiaTheme="minorEastAsia" w:hAnsiTheme="minorHAnsi"/>
          <w:noProof/>
          <w:sz w:val="22"/>
          <w:lang w:eastAsia="ru-RU"/>
        </w:rPr>
      </w:pPr>
      <w:hyperlink w:anchor="_Toc72849330" w:history="1">
        <w:r w:rsidR="009D401C" w:rsidRPr="00550B76">
          <w:rPr>
            <w:rStyle w:val="af6"/>
            <w:noProof/>
          </w:rPr>
          <w:t>5.2.1 Список кодов документов, допустимых к использованию  при формировании идентификатора плательщика ФЛ</w:t>
        </w:r>
        <w:r w:rsidR="009D401C">
          <w:rPr>
            <w:noProof/>
            <w:webHidden/>
          </w:rPr>
          <w:tab/>
        </w:r>
        <w:r w:rsidR="009D401C">
          <w:rPr>
            <w:noProof/>
            <w:webHidden/>
          </w:rPr>
          <w:fldChar w:fldCharType="begin"/>
        </w:r>
        <w:r w:rsidR="009D401C">
          <w:rPr>
            <w:noProof/>
            <w:webHidden/>
          </w:rPr>
          <w:instrText xml:space="preserve"> PAGEREF _Toc72849330 \h </w:instrText>
        </w:r>
        <w:r w:rsidR="009D401C">
          <w:rPr>
            <w:noProof/>
            <w:webHidden/>
          </w:rPr>
        </w:r>
        <w:r w:rsidR="009D401C">
          <w:rPr>
            <w:noProof/>
            <w:webHidden/>
          </w:rPr>
          <w:fldChar w:fldCharType="separate"/>
        </w:r>
        <w:r w:rsidR="0087679B">
          <w:rPr>
            <w:noProof/>
            <w:webHidden/>
          </w:rPr>
          <w:t>65</w:t>
        </w:r>
        <w:r w:rsidR="009D401C">
          <w:rPr>
            <w:noProof/>
            <w:webHidden/>
          </w:rPr>
          <w:fldChar w:fldCharType="end"/>
        </w:r>
      </w:hyperlink>
    </w:p>
    <w:p w14:paraId="2CC68500" w14:textId="6133F28C" w:rsidR="009D401C" w:rsidRDefault="00D1579A">
      <w:pPr>
        <w:pStyle w:val="23"/>
        <w:rPr>
          <w:rFonts w:asciiTheme="minorHAnsi" w:eastAsiaTheme="minorEastAsia" w:hAnsiTheme="minorHAnsi"/>
          <w:noProof/>
          <w:sz w:val="22"/>
          <w:lang w:eastAsia="ru-RU"/>
        </w:rPr>
      </w:pPr>
      <w:hyperlink w:anchor="_Toc72849331" w:history="1">
        <w:r w:rsidR="009D401C" w:rsidRPr="00550B76">
          <w:rPr>
            <w:rStyle w:val="af6"/>
            <w:noProof/>
            <w:snapToGrid w:val="0"/>
          </w:rPr>
          <w:t>5.3</w:t>
        </w:r>
        <w:r w:rsidR="009D401C" w:rsidRPr="00550B76">
          <w:rPr>
            <w:rStyle w:val="af6"/>
            <w:noProof/>
          </w:rPr>
          <w:t xml:space="preserve"> Уникальный присваиваемый номер операции </w:t>
        </w:r>
        <w:r w:rsidR="009D401C">
          <w:rPr>
            <w:noProof/>
            <w:webHidden/>
          </w:rPr>
          <w:tab/>
        </w:r>
        <w:r w:rsidR="009D401C">
          <w:rPr>
            <w:noProof/>
            <w:webHidden/>
          </w:rPr>
          <w:fldChar w:fldCharType="begin"/>
        </w:r>
        <w:r w:rsidR="009D401C">
          <w:rPr>
            <w:noProof/>
            <w:webHidden/>
          </w:rPr>
          <w:instrText xml:space="preserve"> PAGEREF _Toc72849331 \h </w:instrText>
        </w:r>
        <w:r w:rsidR="009D401C">
          <w:rPr>
            <w:noProof/>
            <w:webHidden/>
          </w:rPr>
        </w:r>
        <w:r w:rsidR="009D401C">
          <w:rPr>
            <w:noProof/>
            <w:webHidden/>
          </w:rPr>
          <w:fldChar w:fldCharType="separate"/>
        </w:r>
        <w:r w:rsidR="0087679B">
          <w:rPr>
            <w:noProof/>
            <w:webHidden/>
          </w:rPr>
          <w:t>66</w:t>
        </w:r>
        <w:r w:rsidR="009D401C">
          <w:rPr>
            <w:noProof/>
            <w:webHidden/>
          </w:rPr>
          <w:fldChar w:fldCharType="end"/>
        </w:r>
      </w:hyperlink>
    </w:p>
    <w:p w14:paraId="56E91974" w14:textId="7B02D3EA" w:rsidR="009D401C" w:rsidRDefault="00D1579A">
      <w:pPr>
        <w:pStyle w:val="31"/>
        <w:rPr>
          <w:rFonts w:asciiTheme="minorHAnsi" w:eastAsiaTheme="minorEastAsia" w:hAnsiTheme="minorHAnsi"/>
          <w:noProof/>
          <w:sz w:val="22"/>
          <w:lang w:eastAsia="ru-RU"/>
        </w:rPr>
      </w:pPr>
      <w:hyperlink w:anchor="_Toc72849332" w:history="1">
        <w:r w:rsidR="009D401C" w:rsidRPr="00550B76">
          <w:rPr>
            <w:rStyle w:val="af6"/>
            <w:noProof/>
          </w:rPr>
          <w:t>5.3.1 Структура УПНО (УИП) для кредитных организаций</w:t>
        </w:r>
        <w:r w:rsidR="009D401C">
          <w:rPr>
            <w:noProof/>
            <w:webHidden/>
          </w:rPr>
          <w:tab/>
        </w:r>
        <w:r w:rsidR="009D401C">
          <w:rPr>
            <w:noProof/>
            <w:webHidden/>
          </w:rPr>
          <w:fldChar w:fldCharType="begin"/>
        </w:r>
        <w:r w:rsidR="009D401C">
          <w:rPr>
            <w:noProof/>
            <w:webHidden/>
          </w:rPr>
          <w:instrText xml:space="preserve"> PAGEREF _Toc72849332 \h </w:instrText>
        </w:r>
        <w:r w:rsidR="009D401C">
          <w:rPr>
            <w:noProof/>
            <w:webHidden/>
          </w:rPr>
        </w:r>
        <w:r w:rsidR="009D401C">
          <w:rPr>
            <w:noProof/>
            <w:webHidden/>
          </w:rPr>
          <w:fldChar w:fldCharType="separate"/>
        </w:r>
        <w:r w:rsidR="0087679B">
          <w:rPr>
            <w:noProof/>
            <w:webHidden/>
          </w:rPr>
          <w:t>66</w:t>
        </w:r>
        <w:r w:rsidR="009D401C">
          <w:rPr>
            <w:noProof/>
            <w:webHidden/>
          </w:rPr>
          <w:fldChar w:fldCharType="end"/>
        </w:r>
      </w:hyperlink>
    </w:p>
    <w:p w14:paraId="478269C8" w14:textId="250B851B" w:rsidR="009D401C" w:rsidRDefault="00D1579A">
      <w:pPr>
        <w:pStyle w:val="31"/>
        <w:rPr>
          <w:rFonts w:asciiTheme="minorHAnsi" w:eastAsiaTheme="minorEastAsia" w:hAnsiTheme="minorHAnsi"/>
          <w:noProof/>
          <w:sz w:val="22"/>
          <w:lang w:eastAsia="ru-RU"/>
        </w:rPr>
      </w:pPr>
      <w:hyperlink w:anchor="_Toc72849333" w:history="1">
        <w:r w:rsidR="009D401C" w:rsidRPr="00550B76">
          <w:rPr>
            <w:rStyle w:val="af6"/>
            <w:noProof/>
          </w:rPr>
          <w:t>5.3.2 Структура УПНО (УИП) для территориальных органов Федерального казначейства</w:t>
        </w:r>
        <w:r w:rsidR="009D401C">
          <w:rPr>
            <w:noProof/>
            <w:webHidden/>
          </w:rPr>
          <w:tab/>
        </w:r>
        <w:r w:rsidR="009D401C">
          <w:rPr>
            <w:noProof/>
            <w:webHidden/>
          </w:rPr>
          <w:fldChar w:fldCharType="begin"/>
        </w:r>
        <w:r w:rsidR="009D401C">
          <w:rPr>
            <w:noProof/>
            <w:webHidden/>
          </w:rPr>
          <w:instrText xml:space="preserve"> PAGEREF _Toc72849333 \h </w:instrText>
        </w:r>
        <w:r w:rsidR="009D401C">
          <w:rPr>
            <w:noProof/>
            <w:webHidden/>
          </w:rPr>
        </w:r>
        <w:r w:rsidR="009D401C">
          <w:rPr>
            <w:noProof/>
            <w:webHidden/>
          </w:rPr>
          <w:fldChar w:fldCharType="separate"/>
        </w:r>
        <w:r w:rsidR="0087679B">
          <w:rPr>
            <w:noProof/>
            <w:webHidden/>
          </w:rPr>
          <w:t>66</w:t>
        </w:r>
        <w:r w:rsidR="009D401C">
          <w:rPr>
            <w:noProof/>
            <w:webHidden/>
          </w:rPr>
          <w:fldChar w:fldCharType="end"/>
        </w:r>
      </w:hyperlink>
    </w:p>
    <w:p w14:paraId="7120F40C" w14:textId="7910754B" w:rsidR="009D401C" w:rsidRDefault="00D1579A">
      <w:pPr>
        <w:pStyle w:val="31"/>
        <w:rPr>
          <w:rFonts w:asciiTheme="minorHAnsi" w:eastAsiaTheme="minorEastAsia" w:hAnsiTheme="minorHAnsi"/>
          <w:noProof/>
          <w:sz w:val="22"/>
          <w:lang w:eastAsia="ru-RU"/>
        </w:rPr>
      </w:pPr>
      <w:hyperlink w:anchor="_Toc72849334" w:history="1">
        <w:r w:rsidR="009D401C" w:rsidRPr="00550B76">
          <w:rPr>
            <w:rStyle w:val="af6"/>
            <w:noProof/>
          </w:rPr>
          <w:t>5.3.3 Структура УПНО (УИП) для иных участников, принимающих платежи</w:t>
        </w:r>
        <w:r w:rsidR="009D401C">
          <w:rPr>
            <w:noProof/>
            <w:webHidden/>
          </w:rPr>
          <w:tab/>
        </w:r>
        <w:r w:rsidR="009D401C">
          <w:rPr>
            <w:noProof/>
            <w:webHidden/>
          </w:rPr>
          <w:fldChar w:fldCharType="begin"/>
        </w:r>
        <w:r w:rsidR="009D401C">
          <w:rPr>
            <w:noProof/>
            <w:webHidden/>
          </w:rPr>
          <w:instrText xml:space="preserve"> PAGEREF _Toc72849334 \h </w:instrText>
        </w:r>
        <w:r w:rsidR="009D401C">
          <w:rPr>
            <w:noProof/>
            <w:webHidden/>
          </w:rPr>
        </w:r>
        <w:r w:rsidR="009D401C">
          <w:rPr>
            <w:noProof/>
            <w:webHidden/>
          </w:rPr>
          <w:fldChar w:fldCharType="separate"/>
        </w:r>
        <w:r w:rsidR="0087679B">
          <w:rPr>
            <w:noProof/>
            <w:webHidden/>
          </w:rPr>
          <w:t>67</w:t>
        </w:r>
        <w:r w:rsidR="009D401C">
          <w:rPr>
            <w:noProof/>
            <w:webHidden/>
          </w:rPr>
          <w:fldChar w:fldCharType="end"/>
        </w:r>
      </w:hyperlink>
    </w:p>
    <w:p w14:paraId="183F5AC3" w14:textId="03FF6954" w:rsidR="009D401C" w:rsidRDefault="00D1579A">
      <w:pPr>
        <w:pStyle w:val="23"/>
        <w:rPr>
          <w:rFonts w:asciiTheme="minorHAnsi" w:eastAsiaTheme="minorEastAsia" w:hAnsiTheme="minorHAnsi"/>
          <w:noProof/>
          <w:sz w:val="22"/>
          <w:lang w:eastAsia="ru-RU"/>
        </w:rPr>
      </w:pPr>
      <w:hyperlink w:anchor="_Toc72849335" w:history="1">
        <w:r w:rsidR="009D401C" w:rsidRPr="00550B76">
          <w:rPr>
            <w:rStyle w:val="af6"/>
            <w:noProof/>
            <w:snapToGrid w:val="0"/>
          </w:rPr>
          <w:t>5.4 Уникальный идентификатор возврата</w:t>
        </w:r>
        <w:r w:rsidR="009D401C">
          <w:rPr>
            <w:noProof/>
            <w:webHidden/>
          </w:rPr>
          <w:tab/>
        </w:r>
        <w:r w:rsidR="009D401C">
          <w:rPr>
            <w:noProof/>
            <w:webHidden/>
          </w:rPr>
          <w:fldChar w:fldCharType="begin"/>
        </w:r>
        <w:r w:rsidR="009D401C">
          <w:rPr>
            <w:noProof/>
            <w:webHidden/>
          </w:rPr>
          <w:instrText xml:space="preserve"> PAGEREF _Toc72849335 \h </w:instrText>
        </w:r>
        <w:r w:rsidR="009D401C">
          <w:rPr>
            <w:noProof/>
            <w:webHidden/>
          </w:rPr>
        </w:r>
        <w:r w:rsidR="009D401C">
          <w:rPr>
            <w:noProof/>
            <w:webHidden/>
          </w:rPr>
          <w:fldChar w:fldCharType="separate"/>
        </w:r>
        <w:r w:rsidR="0087679B">
          <w:rPr>
            <w:noProof/>
            <w:webHidden/>
          </w:rPr>
          <w:t>67</w:t>
        </w:r>
        <w:r w:rsidR="009D401C">
          <w:rPr>
            <w:noProof/>
            <w:webHidden/>
          </w:rPr>
          <w:fldChar w:fldCharType="end"/>
        </w:r>
      </w:hyperlink>
    </w:p>
    <w:p w14:paraId="51899B9E" w14:textId="5EB18E66" w:rsidR="009D401C" w:rsidRDefault="00D1579A">
      <w:pPr>
        <w:pStyle w:val="31"/>
        <w:rPr>
          <w:rFonts w:asciiTheme="minorHAnsi" w:eastAsiaTheme="minorEastAsia" w:hAnsiTheme="minorHAnsi"/>
          <w:noProof/>
          <w:sz w:val="22"/>
          <w:lang w:eastAsia="ru-RU"/>
        </w:rPr>
      </w:pPr>
      <w:hyperlink w:anchor="_Toc72849336" w:history="1">
        <w:r w:rsidR="009D401C" w:rsidRPr="00550B76">
          <w:rPr>
            <w:rStyle w:val="af6"/>
            <w:noProof/>
          </w:rPr>
          <w:t>5.4.1 Структура УИВ для АН и ГАН (до 01.07.2021)</w:t>
        </w:r>
        <w:r w:rsidR="009D401C">
          <w:rPr>
            <w:noProof/>
            <w:webHidden/>
          </w:rPr>
          <w:tab/>
        </w:r>
        <w:r w:rsidR="009D401C">
          <w:rPr>
            <w:noProof/>
            <w:webHidden/>
          </w:rPr>
          <w:fldChar w:fldCharType="begin"/>
        </w:r>
        <w:r w:rsidR="009D401C">
          <w:rPr>
            <w:noProof/>
            <w:webHidden/>
          </w:rPr>
          <w:instrText xml:space="preserve"> PAGEREF _Toc72849336 \h </w:instrText>
        </w:r>
        <w:r w:rsidR="009D401C">
          <w:rPr>
            <w:noProof/>
            <w:webHidden/>
          </w:rPr>
        </w:r>
        <w:r w:rsidR="009D401C">
          <w:rPr>
            <w:noProof/>
            <w:webHidden/>
          </w:rPr>
          <w:fldChar w:fldCharType="separate"/>
        </w:r>
        <w:r w:rsidR="0087679B">
          <w:rPr>
            <w:noProof/>
            <w:webHidden/>
          </w:rPr>
          <w:t>67</w:t>
        </w:r>
        <w:r w:rsidR="009D401C">
          <w:rPr>
            <w:noProof/>
            <w:webHidden/>
          </w:rPr>
          <w:fldChar w:fldCharType="end"/>
        </w:r>
      </w:hyperlink>
    </w:p>
    <w:p w14:paraId="2723DFC1" w14:textId="0A935B1B" w:rsidR="009D401C" w:rsidRDefault="00D1579A">
      <w:pPr>
        <w:pStyle w:val="31"/>
        <w:rPr>
          <w:rFonts w:asciiTheme="minorHAnsi" w:eastAsiaTheme="minorEastAsia" w:hAnsiTheme="minorHAnsi"/>
          <w:noProof/>
          <w:sz w:val="22"/>
          <w:lang w:eastAsia="ru-RU"/>
        </w:rPr>
      </w:pPr>
      <w:hyperlink w:anchor="_Toc72849337" w:history="1">
        <w:r w:rsidR="009D401C" w:rsidRPr="00550B76">
          <w:rPr>
            <w:rStyle w:val="af6"/>
            <w:noProof/>
          </w:rPr>
          <w:t>5.4.2 Структура УИВ для ТОФК (с 01.07.2021)</w:t>
        </w:r>
        <w:r w:rsidR="009D401C">
          <w:rPr>
            <w:noProof/>
            <w:webHidden/>
          </w:rPr>
          <w:tab/>
        </w:r>
        <w:r w:rsidR="009D401C">
          <w:rPr>
            <w:noProof/>
            <w:webHidden/>
          </w:rPr>
          <w:fldChar w:fldCharType="begin"/>
        </w:r>
        <w:r w:rsidR="009D401C">
          <w:rPr>
            <w:noProof/>
            <w:webHidden/>
          </w:rPr>
          <w:instrText xml:space="preserve"> PAGEREF _Toc72849337 \h </w:instrText>
        </w:r>
        <w:r w:rsidR="009D401C">
          <w:rPr>
            <w:noProof/>
            <w:webHidden/>
          </w:rPr>
        </w:r>
        <w:r w:rsidR="009D401C">
          <w:rPr>
            <w:noProof/>
            <w:webHidden/>
          </w:rPr>
          <w:fldChar w:fldCharType="separate"/>
        </w:r>
        <w:r w:rsidR="0087679B">
          <w:rPr>
            <w:noProof/>
            <w:webHidden/>
          </w:rPr>
          <w:t>68</w:t>
        </w:r>
        <w:r w:rsidR="009D401C">
          <w:rPr>
            <w:noProof/>
            <w:webHidden/>
          </w:rPr>
          <w:fldChar w:fldCharType="end"/>
        </w:r>
      </w:hyperlink>
    </w:p>
    <w:p w14:paraId="264BC369" w14:textId="4B555B40" w:rsidR="009D401C" w:rsidRDefault="00D1579A">
      <w:pPr>
        <w:pStyle w:val="23"/>
        <w:rPr>
          <w:rFonts w:asciiTheme="minorHAnsi" w:eastAsiaTheme="minorEastAsia" w:hAnsiTheme="minorHAnsi"/>
          <w:noProof/>
          <w:sz w:val="22"/>
          <w:lang w:eastAsia="ru-RU"/>
        </w:rPr>
      </w:pPr>
      <w:hyperlink w:anchor="_Toc72849338" w:history="1">
        <w:r w:rsidR="009D401C" w:rsidRPr="00550B76">
          <w:rPr>
            <w:rStyle w:val="af6"/>
            <w:noProof/>
            <w:snapToGrid w:val="0"/>
          </w:rPr>
          <w:t>5.5 Уникальный идентификатор зачисления</w:t>
        </w:r>
        <w:r w:rsidR="009D401C">
          <w:rPr>
            <w:noProof/>
            <w:webHidden/>
          </w:rPr>
          <w:tab/>
        </w:r>
        <w:r w:rsidR="009D401C">
          <w:rPr>
            <w:noProof/>
            <w:webHidden/>
          </w:rPr>
          <w:fldChar w:fldCharType="begin"/>
        </w:r>
        <w:r w:rsidR="009D401C">
          <w:rPr>
            <w:noProof/>
            <w:webHidden/>
          </w:rPr>
          <w:instrText xml:space="preserve"> PAGEREF _Toc72849338 \h </w:instrText>
        </w:r>
        <w:r w:rsidR="009D401C">
          <w:rPr>
            <w:noProof/>
            <w:webHidden/>
          </w:rPr>
        </w:r>
        <w:r w:rsidR="009D401C">
          <w:rPr>
            <w:noProof/>
            <w:webHidden/>
          </w:rPr>
          <w:fldChar w:fldCharType="separate"/>
        </w:r>
        <w:r w:rsidR="0087679B">
          <w:rPr>
            <w:noProof/>
            <w:webHidden/>
          </w:rPr>
          <w:t>68</w:t>
        </w:r>
        <w:r w:rsidR="009D401C">
          <w:rPr>
            <w:noProof/>
            <w:webHidden/>
          </w:rPr>
          <w:fldChar w:fldCharType="end"/>
        </w:r>
      </w:hyperlink>
    </w:p>
    <w:p w14:paraId="439453E2" w14:textId="49887F32" w:rsidR="009D401C" w:rsidRDefault="00D1579A">
      <w:pPr>
        <w:pStyle w:val="23"/>
        <w:rPr>
          <w:rFonts w:asciiTheme="minorHAnsi" w:eastAsiaTheme="minorEastAsia" w:hAnsiTheme="minorHAnsi"/>
          <w:noProof/>
          <w:sz w:val="22"/>
          <w:lang w:eastAsia="ru-RU"/>
        </w:rPr>
      </w:pPr>
      <w:hyperlink w:anchor="_Toc72849339" w:history="1">
        <w:r w:rsidR="009D401C" w:rsidRPr="00550B76">
          <w:rPr>
            <w:rStyle w:val="af6"/>
            <w:noProof/>
            <w:snapToGrid w:val="0"/>
          </w:rPr>
          <w:t>5.6 Уникальный идентификатор уточнения вида и принадлежности платежа</w:t>
        </w:r>
        <w:r w:rsidR="009D401C">
          <w:rPr>
            <w:noProof/>
            <w:webHidden/>
          </w:rPr>
          <w:tab/>
        </w:r>
        <w:r w:rsidR="009D401C">
          <w:rPr>
            <w:noProof/>
            <w:webHidden/>
          </w:rPr>
          <w:fldChar w:fldCharType="begin"/>
        </w:r>
        <w:r w:rsidR="009D401C">
          <w:rPr>
            <w:noProof/>
            <w:webHidden/>
          </w:rPr>
          <w:instrText xml:space="preserve"> PAGEREF _Toc72849339 \h </w:instrText>
        </w:r>
        <w:r w:rsidR="009D401C">
          <w:rPr>
            <w:noProof/>
            <w:webHidden/>
          </w:rPr>
        </w:r>
        <w:r w:rsidR="009D401C">
          <w:rPr>
            <w:noProof/>
            <w:webHidden/>
          </w:rPr>
          <w:fldChar w:fldCharType="separate"/>
        </w:r>
        <w:r w:rsidR="0087679B">
          <w:rPr>
            <w:noProof/>
            <w:webHidden/>
          </w:rPr>
          <w:t>69</w:t>
        </w:r>
        <w:r w:rsidR="009D401C">
          <w:rPr>
            <w:noProof/>
            <w:webHidden/>
          </w:rPr>
          <w:fldChar w:fldCharType="end"/>
        </w:r>
      </w:hyperlink>
    </w:p>
    <w:p w14:paraId="2C62DC8B" w14:textId="7BF282EE" w:rsidR="009D401C" w:rsidRDefault="00D1579A">
      <w:pPr>
        <w:pStyle w:val="23"/>
        <w:rPr>
          <w:rFonts w:asciiTheme="minorHAnsi" w:eastAsiaTheme="minorEastAsia" w:hAnsiTheme="minorHAnsi"/>
          <w:noProof/>
          <w:sz w:val="22"/>
          <w:lang w:eastAsia="ru-RU"/>
        </w:rPr>
      </w:pPr>
      <w:hyperlink w:anchor="_Toc72849340" w:history="1">
        <w:r w:rsidR="009D401C" w:rsidRPr="00550B76">
          <w:rPr>
            <w:rStyle w:val="af6"/>
            <w:noProof/>
            <w:snapToGrid w:val="0"/>
          </w:rPr>
          <w:t>5.7</w:t>
        </w:r>
        <w:r w:rsidR="009D401C" w:rsidRPr="00550B76">
          <w:rPr>
            <w:rStyle w:val="af6"/>
            <w:noProof/>
          </w:rPr>
          <w:t xml:space="preserve"> Уникальный идентификатор об отказе в возбуждении ИП</w:t>
        </w:r>
        <w:r w:rsidR="009D401C">
          <w:rPr>
            <w:noProof/>
            <w:webHidden/>
          </w:rPr>
          <w:tab/>
        </w:r>
        <w:r w:rsidR="009D401C">
          <w:rPr>
            <w:noProof/>
            <w:webHidden/>
          </w:rPr>
          <w:fldChar w:fldCharType="begin"/>
        </w:r>
        <w:r w:rsidR="009D401C">
          <w:rPr>
            <w:noProof/>
            <w:webHidden/>
          </w:rPr>
          <w:instrText xml:space="preserve"> PAGEREF _Toc72849340 \h </w:instrText>
        </w:r>
        <w:r w:rsidR="009D401C">
          <w:rPr>
            <w:noProof/>
            <w:webHidden/>
          </w:rPr>
        </w:r>
        <w:r w:rsidR="009D401C">
          <w:rPr>
            <w:noProof/>
            <w:webHidden/>
          </w:rPr>
          <w:fldChar w:fldCharType="separate"/>
        </w:r>
        <w:r w:rsidR="0087679B">
          <w:rPr>
            <w:noProof/>
            <w:webHidden/>
          </w:rPr>
          <w:t>69</w:t>
        </w:r>
        <w:r w:rsidR="009D401C">
          <w:rPr>
            <w:noProof/>
            <w:webHidden/>
          </w:rPr>
          <w:fldChar w:fldCharType="end"/>
        </w:r>
      </w:hyperlink>
    </w:p>
    <w:p w14:paraId="67B3995C" w14:textId="52ED0574" w:rsidR="009D401C" w:rsidRDefault="00D1579A">
      <w:pPr>
        <w:pStyle w:val="13"/>
        <w:tabs>
          <w:tab w:val="right" w:leader="dot" w:pos="9345"/>
        </w:tabs>
        <w:rPr>
          <w:rFonts w:asciiTheme="minorHAnsi" w:eastAsiaTheme="minorEastAsia" w:hAnsiTheme="minorHAnsi"/>
          <w:noProof/>
          <w:sz w:val="22"/>
          <w:lang w:eastAsia="ru-RU"/>
        </w:rPr>
      </w:pPr>
      <w:hyperlink w:anchor="_Toc72849341" w:history="1">
        <w:r w:rsidR="009D401C" w:rsidRPr="00550B76">
          <w:rPr>
            <w:rStyle w:val="af6"/>
            <w:noProof/>
          </w:rPr>
          <w:t>6 Проверки сообщений, отправляемых по видам сведений ГИС ГМП в СМЭВ</w:t>
        </w:r>
        <w:r w:rsidR="009D401C">
          <w:rPr>
            <w:noProof/>
            <w:webHidden/>
          </w:rPr>
          <w:tab/>
        </w:r>
        <w:r w:rsidR="009D401C">
          <w:rPr>
            <w:noProof/>
            <w:webHidden/>
          </w:rPr>
          <w:fldChar w:fldCharType="begin"/>
        </w:r>
        <w:r w:rsidR="009D401C">
          <w:rPr>
            <w:noProof/>
            <w:webHidden/>
          </w:rPr>
          <w:instrText xml:space="preserve"> PAGEREF _Toc72849341 \h </w:instrText>
        </w:r>
        <w:r w:rsidR="009D401C">
          <w:rPr>
            <w:noProof/>
            <w:webHidden/>
          </w:rPr>
        </w:r>
        <w:r w:rsidR="009D401C">
          <w:rPr>
            <w:noProof/>
            <w:webHidden/>
          </w:rPr>
          <w:fldChar w:fldCharType="separate"/>
        </w:r>
        <w:r w:rsidR="0087679B">
          <w:rPr>
            <w:noProof/>
            <w:webHidden/>
          </w:rPr>
          <w:t>70</w:t>
        </w:r>
        <w:r w:rsidR="009D401C">
          <w:rPr>
            <w:noProof/>
            <w:webHidden/>
          </w:rPr>
          <w:fldChar w:fldCharType="end"/>
        </w:r>
      </w:hyperlink>
    </w:p>
    <w:p w14:paraId="700F4898" w14:textId="0369D2BD" w:rsidR="009D401C" w:rsidRDefault="00D1579A">
      <w:pPr>
        <w:pStyle w:val="23"/>
        <w:rPr>
          <w:rFonts w:asciiTheme="minorHAnsi" w:eastAsiaTheme="minorEastAsia" w:hAnsiTheme="minorHAnsi"/>
          <w:noProof/>
          <w:sz w:val="22"/>
          <w:lang w:eastAsia="ru-RU"/>
        </w:rPr>
      </w:pPr>
      <w:hyperlink w:anchor="_Toc72849342" w:history="1">
        <w:r w:rsidR="009D401C" w:rsidRPr="00550B76">
          <w:rPr>
            <w:rStyle w:val="af6"/>
            <w:noProof/>
          </w:rPr>
          <w:t>6.1 Проверки на соответствие форматам</w:t>
        </w:r>
        <w:r w:rsidR="009D401C">
          <w:rPr>
            <w:noProof/>
            <w:webHidden/>
          </w:rPr>
          <w:tab/>
        </w:r>
        <w:r w:rsidR="009D401C">
          <w:rPr>
            <w:noProof/>
            <w:webHidden/>
          </w:rPr>
          <w:fldChar w:fldCharType="begin"/>
        </w:r>
        <w:r w:rsidR="009D401C">
          <w:rPr>
            <w:noProof/>
            <w:webHidden/>
          </w:rPr>
          <w:instrText xml:space="preserve"> PAGEREF _Toc72849342 \h </w:instrText>
        </w:r>
        <w:r w:rsidR="009D401C">
          <w:rPr>
            <w:noProof/>
            <w:webHidden/>
          </w:rPr>
        </w:r>
        <w:r w:rsidR="009D401C">
          <w:rPr>
            <w:noProof/>
            <w:webHidden/>
          </w:rPr>
          <w:fldChar w:fldCharType="separate"/>
        </w:r>
        <w:r w:rsidR="0087679B">
          <w:rPr>
            <w:noProof/>
            <w:webHidden/>
          </w:rPr>
          <w:t>70</w:t>
        </w:r>
        <w:r w:rsidR="009D401C">
          <w:rPr>
            <w:noProof/>
            <w:webHidden/>
          </w:rPr>
          <w:fldChar w:fldCharType="end"/>
        </w:r>
      </w:hyperlink>
    </w:p>
    <w:p w14:paraId="1560D7D2" w14:textId="36234737" w:rsidR="009D401C" w:rsidRDefault="00D1579A">
      <w:pPr>
        <w:pStyle w:val="23"/>
        <w:rPr>
          <w:rFonts w:asciiTheme="minorHAnsi" w:eastAsiaTheme="minorEastAsia" w:hAnsiTheme="minorHAnsi"/>
          <w:noProof/>
          <w:sz w:val="22"/>
          <w:lang w:eastAsia="ru-RU"/>
        </w:rPr>
      </w:pPr>
      <w:hyperlink w:anchor="_Toc72849343" w:history="1">
        <w:r w:rsidR="009D401C" w:rsidRPr="00550B76">
          <w:rPr>
            <w:rStyle w:val="af6"/>
            <w:noProof/>
          </w:rPr>
          <w:t>6.2 Форматно-логический контроль, выполняемый на стороне поставщика Вида сведений (на стороне ГИС ГМП)</w:t>
        </w:r>
        <w:r w:rsidR="009D401C">
          <w:rPr>
            <w:noProof/>
            <w:webHidden/>
          </w:rPr>
          <w:tab/>
        </w:r>
        <w:r w:rsidR="009D401C">
          <w:rPr>
            <w:noProof/>
            <w:webHidden/>
          </w:rPr>
          <w:fldChar w:fldCharType="begin"/>
        </w:r>
        <w:r w:rsidR="009D401C">
          <w:rPr>
            <w:noProof/>
            <w:webHidden/>
          </w:rPr>
          <w:instrText xml:space="preserve"> PAGEREF _Toc72849343 \h </w:instrText>
        </w:r>
        <w:r w:rsidR="009D401C">
          <w:rPr>
            <w:noProof/>
            <w:webHidden/>
          </w:rPr>
        </w:r>
        <w:r w:rsidR="009D401C">
          <w:rPr>
            <w:noProof/>
            <w:webHidden/>
          </w:rPr>
          <w:fldChar w:fldCharType="separate"/>
        </w:r>
        <w:r w:rsidR="0087679B">
          <w:rPr>
            <w:noProof/>
            <w:webHidden/>
          </w:rPr>
          <w:t>70</w:t>
        </w:r>
        <w:r w:rsidR="009D401C">
          <w:rPr>
            <w:noProof/>
            <w:webHidden/>
          </w:rPr>
          <w:fldChar w:fldCharType="end"/>
        </w:r>
      </w:hyperlink>
    </w:p>
    <w:p w14:paraId="704D26D2" w14:textId="77777777" w:rsidR="00652F9C" w:rsidRPr="00D900D7" w:rsidRDefault="00887E40" w:rsidP="00026C1B">
      <w:pPr>
        <w:pStyle w:val="afe"/>
        <w:tabs>
          <w:tab w:val="right" w:leader="dot" w:pos="8931"/>
        </w:tabs>
        <w:suppressAutoHyphens/>
        <w:rPr>
          <w:szCs w:val="28"/>
        </w:rPr>
      </w:pPr>
      <w:r w:rsidRPr="00D900D7">
        <w:rPr>
          <w:rFonts w:eastAsiaTheme="minorHAnsi"/>
          <w:i/>
          <w:snapToGrid/>
          <w:color w:val="auto"/>
          <w:szCs w:val="28"/>
          <w:lang w:eastAsia="en-US"/>
        </w:rPr>
        <w:fldChar w:fldCharType="end"/>
      </w:r>
    </w:p>
    <w:p w14:paraId="5AD7496A" w14:textId="77777777" w:rsidR="00026C1B" w:rsidRPr="00D900D7" w:rsidRDefault="00026C1B" w:rsidP="00BC2608">
      <w:pPr>
        <w:pStyle w:val="afe"/>
        <w:tabs>
          <w:tab w:val="right" w:leader="dot" w:pos="8931"/>
        </w:tabs>
        <w:suppressAutoHyphens/>
        <w:sectPr w:rsidR="00026C1B" w:rsidRPr="00D900D7" w:rsidSect="00646D26">
          <w:headerReference w:type="default" r:id="rId11"/>
          <w:pgSz w:w="11906" w:h="16838"/>
          <w:pgMar w:top="1134" w:right="850" w:bottom="1134" w:left="1701" w:header="708" w:footer="510" w:gutter="0"/>
          <w:pgNumType w:start="2"/>
          <w:cols w:space="708"/>
          <w:docGrid w:linePitch="360"/>
        </w:sectPr>
      </w:pPr>
    </w:p>
    <w:p w14:paraId="10283C8E" w14:textId="77777777" w:rsidR="00652F9C" w:rsidRPr="00D900D7" w:rsidRDefault="00652F9C" w:rsidP="00652F9C">
      <w:pPr>
        <w:pStyle w:val="aff0"/>
        <w:rPr>
          <w:rFonts w:ascii="Times New Roman" w:hAnsi="Times New Roman"/>
        </w:rPr>
      </w:pPr>
      <w:bookmarkStart w:id="1" w:name="_Toc498592992"/>
      <w:bookmarkStart w:id="2" w:name="_Toc72849261"/>
      <w:r w:rsidRPr="00D900D7">
        <w:rPr>
          <w:rFonts w:ascii="Times New Roman" w:hAnsi="Times New Roman"/>
        </w:rPr>
        <w:t>Лист регистрации изменений</w:t>
      </w:r>
      <w:bookmarkEnd w:id="1"/>
      <w:bookmarkEnd w:id="2"/>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177"/>
        <w:gridCol w:w="1258"/>
        <w:gridCol w:w="1399"/>
        <w:gridCol w:w="5455"/>
      </w:tblGrid>
      <w:tr w:rsidR="00652F9C" w:rsidRPr="00D900D7" w14:paraId="3AD18047" w14:textId="77777777" w:rsidTr="00D900D7">
        <w:trPr>
          <w:trHeight w:val="544"/>
          <w:tblHeader/>
          <w:jc w:val="center"/>
        </w:trPr>
        <w:tc>
          <w:tcPr>
            <w:tcW w:w="63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A7CD47"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w:t>
            </w:r>
            <w:r w:rsidRPr="00D900D7">
              <w:rPr>
                <w:rFonts w:ascii="Times New Roman" w:hAnsi="Times New Roman" w:cs="Times New Roman"/>
                <w:b/>
                <w:sz w:val="24"/>
                <w:szCs w:val="24"/>
              </w:rPr>
              <w:br/>
              <w:t>версии док-та</w:t>
            </w:r>
          </w:p>
        </w:tc>
        <w:tc>
          <w:tcPr>
            <w:tcW w:w="6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A7B17C0"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Дата</w:t>
            </w:r>
            <w:r w:rsidRPr="00D900D7">
              <w:rPr>
                <w:rFonts w:ascii="Times New Roman" w:hAnsi="Times New Roman" w:cs="Times New Roman"/>
                <w:b/>
                <w:sz w:val="24"/>
                <w:szCs w:val="24"/>
              </w:rPr>
              <w:br/>
              <w:t>изменения</w:t>
            </w:r>
          </w:p>
        </w:tc>
        <w:tc>
          <w:tcPr>
            <w:tcW w:w="75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F4AFD70"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Автор</w:t>
            </w:r>
            <w:r w:rsidRPr="00D900D7">
              <w:rPr>
                <w:rFonts w:ascii="Times New Roman" w:hAnsi="Times New Roman" w:cs="Times New Roman"/>
                <w:b/>
                <w:sz w:val="24"/>
                <w:szCs w:val="24"/>
              </w:rPr>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AE97F9E" w14:textId="77777777" w:rsidR="00652F9C" w:rsidRPr="00D900D7" w:rsidRDefault="00652F9C" w:rsidP="00D900D7">
            <w:pPr>
              <w:suppressAutoHyphens/>
              <w:spacing w:after="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Изменения</w:t>
            </w:r>
          </w:p>
        </w:tc>
      </w:tr>
      <w:tr w:rsidR="00652F9C" w:rsidRPr="00D900D7" w14:paraId="1D3EFFDF" w14:textId="77777777" w:rsidTr="00D900D7">
        <w:trPr>
          <w:jc w:val="center"/>
        </w:trPr>
        <w:tc>
          <w:tcPr>
            <w:tcW w:w="634" w:type="pct"/>
            <w:shd w:val="clear" w:color="auto" w:fill="auto"/>
            <w:vAlign w:val="center"/>
          </w:tcPr>
          <w:p w14:paraId="12330042" w14:textId="77777777" w:rsidR="00652F9C" w:rsidRPr="00D900D7" w:rsidRDefault="00652F9C" w:rsidP="00780432">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2.0</w:t>
            </w:r>
          </w:p>
        </w:tc>
        <w:tc>
          <w:tcPr>
            <w:tcW w:w="677" w:type="pct"/>
            <w:shd w:val="clear" w:color="auto" w:fill="auto"/>
            <w:vAlign w:val="center"/>
          </w:tcPr>
          <w:p w14:paraId="499D9CFF"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01.12.2017</w:t>
            </w:r>
          </w:p>
        </w:tc>
        <w:tc>
          <w:tcPr>
            <w:tcW w:w="753" w:type="pct"/>
            <w:shd w:val="clear" w:color="auto" w:fill="auto"/>
            <w:vAlign w:val="center"/>
          </w:tcPr>
          <w:p w14:paraId="3E9CC53E" w14:textId="77777777" w:rsidR="00652F9C" w:rsidRPr="00D900D7"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1F47B6DD" w14:textId="77777777" w:rsidR="00652F9C" w:rsidRPr="00D900D7" w:rsidRDefault="00652F9C" w:rsidP="00080725">
            <w:pPr>
              <w:suppressAutoHyphens/>
              <w:spacing w:after="0" w:line="240" w:lineRule="auto"/>
              <w:rPr>
                <w:rFonts w:ascii="Times New Roman" w:hAnsi="Times New Roman" w:cs="Times New Roman"/>
                <w:sz w:val="24"/>
                <w:szCs w:val="24"/>
              </w:rPr>
            </w:pPr>
            <w:r w:rsidRPr="00D900D7">
              <w:rPr>
                <w:rFonts w:ascii="Times New Roman" w:hAnsi="Times New Roman" w:cs="Times New Roman"/>
                <w:sz w:val="24"/>
                <w:szCs w:val="24"/>
              </w:rPr>
              <w:t>Новый документ</w:t>
            </w:r>
          </w:p>
        </w:tc>
      </w:tr>
      <w:tr w:rsidR="00652F9C" w:rsidRPr="00D900D7" w14:paraId="475A86C7" w14:textId="77777777" w:rsidTr="00D900D7">
        <w:trPr>
          <w:jc w:val="center"/>
        </w:trPr>
        <w:tc>
          <w:tcPr>
            <w:tcW w:w="634" w:type="pct"/>
            <w:shd w:val="clear" w:color="auto" w:fill="auto"/>
          </w:tcPr>
          <w:p w14:paraId="14EAE1B6" w14:textId="77777777" w:rsidR="00652F9C" w:rsidRPr="007B4BDC" w:rsidRDefault="00C34E1D" w:rsidP="00E607C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2.</w:t>
            </w:r>
            <w:r w:rsidR="007F0014" w:rsidRPr="007B4BDC">
              <w:rPr>
                <w:rFonts w:ascii="Times New Roman" w:hAnsi="Times New Roman" w:cs="Times New Roman"/>
                <w:sz w:val="24"/>
                <w:szCs w:val="24"/>
              </w:rPr>
              <w:t>1</w:t>
            </w:r>
          </w:p>
        </w:tc>
        <w:tc>
          <w:tcPr>
            <w:tcW w:w="677" w:type="pct"/>
            <w:shd w:val="clear" w:color="auto" w:fill="auto"/>
          </w:tcPr>
          <w:p w14:paraId="11E1B27A" w14:textId="77777777" w:rsidR="00652F9C" w:rsidRPr="007B4BDC" w:rsidRDefault="007F0014" w:rsidP="007F001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15</w:t>
            </w:r>
            <w:r w:rsidR="00C34E1D" w:rsidRPr="007B4BDC">
              <w:rPr>
                <w:rFonts w:ascii="Times New Roman" w:hAnsi="Times New Roman" w:cs="Times New Roman"/>
                <w:sz w:val="24"/>
                <w:szCs w:val="24"/>
              </w:rPr>
              <w:t>.0</w:t>
            </w:r>
            <w:r w:rsidRPr="007B4BDC">
              <w:rPr>
                <w:rFonts w:ascii="Times New Roman" w:hAnsi="Times New Roman" w:cs="Times New Roman"/>
                <w:sz w:val="24"/>
                <w:szCs w:val="24"/>
              </w:rPr>
              <w:t>9</w:t>
            </w:r>
            <w:r w:rsidR="00C34E1D" w:rsidRPr="007B4BDC">
              <w:rPr>
                <w:rFonts w:ascii="Times New Roman" w:hAnsi="Times New Roman" w:cs="Times New Roman"/>
                <w:sz w:val="24"/>
                <w:szCs w:val="24"/>
              </w:rPr>
              <w:t>.2018</w:t>
            </w:r>
          </w:p>
        </w:tc>
        <w:tc>
          <w:tcPr>
            <w:tcW w:w="753" w:type="pct"/>
            <w:shd w:val="clear" w:color="auto" w:fill="auto"/>
          </w:tcPr>
          <w:p w14:paraId="1A889E02" w14:textId="77777777" w:rsidR="00652F9C" w:rsidRPr="007B4BDC" w:rsidRDefault="00652F9C"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0622623C" w14:textId="77777777" w:rsidR="00BB1AAC" w:rsidRPr="007B4BDC" w:rsidRDefault="007966AB"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_Ref517891583 \r \h </w:instrText>
            </w:r>
            <w:r w:rsidR="00D900D7"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1.3</w:t>
            </w:r>
            <w:r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_Ref517891590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Список принятых сокращений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701F516A" w14:textId="77777777" w:rsidR="00BB1AAC"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сокращения ЭП-ОВ.</w:t>
            </w:r>
          </w:p>
          <w:p w14:paraId="7C83437E" w14:textId="77777777" w:rsidR="00AB55DC" w:rsidRPr="007B4BDC" w:rsidRDefault="00AB55DC" w:rsidP="00AB55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_Ref525139787 \r \h </w:instrText>
            </w:r>
            <w:r w:rsidR="007B4BDC">
              <w:rPr>
                <w:rFonts w:ascii="Times New Roman" w:hAnsi="Times New Roman" w:cs="Times New Roman"/>
                <w:sz w:val="24"/>
                <w:szCs w:val="24"/>
              </w:rPr>
              <w:instrText xml:space="preserve">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2.4.1.2</w:t>
            </w:r>
            <w:r w:rsidR="00B30774" w:rsidRPr="007B4BDC">
              <w:rPr>
                <w:rFonts w:ascii="Times New Roman" w:hAnsi="Times New Roman" w:cs="Times New Roman"/>
                <w:sz w:val="24"/>
                <w:szCs w:val="24"/>
              </w:rPr>
              <w:fldChar w:fldCharType="end"/>
            </w:r>
            <w:r w:rsidR="00B30774" w:rsidRPr="007B4BDC">
              <w:rPr>
                <w:rFonts w:ascii="Times New Roman" w:hAnsi="Times New Roman" w:cs="Times New Roman"/>
                <w:sz w:val="24"/>
                <w:szCs w:val="24"/>
              </w:rPr>
              <w:t>.</w:t>
            </w:r>
            <w:r w:rsidR="00B30774" w:rsidRPr="007B4BDC">
              <w:rPr>
                <w:rFonts w:ascii="Times New Roman" w:hAnsi="Times New Roman" w:cs="Times New Roman"/>
                <w:sz w:val="24"/>
                <w:szCs w:val="24"/>
              </w:rPr>
              <w:fldChar w:fldCharType="begin"/>
            </w:r>
            <w:r w:rsidR="00B30774" w:rsidRPr="007B4BDC">
              <w:rPr>
                <w:rFonts w:ascii="Times New Roman" w:hAnsi="Times New Roman" w:cs="Times New Roman"/>
                <w:sz w:val="24"/>
                <w:szCs w:val="24"/>
              </w:rPr>
              <w:instrText xml:space="preserve"> REF _Ref525139874 \h  \* MERGEFORMAT </w:instrText>
            </w:r>
            <w:r w:rsidR="00B30774" w:rsidRPr="007B4BDC">
              <w:rPr>
                <w:rFonts w:ascii="Times New Roman" w:hAnsi="Times New Roman" w:cs="Times New Roman"/>
                <w:sz w:val="24"/>
                <w:szCs w:val="24"/>
              </w:rPr>
            </w:r>
            <w:r w:rsidR="00B30774" w:rsidRPr="007B4BDC">
              <w:rPr>
                <w:rFonts w:ascii="Times New Roman" w:hAnsi="Times New Roman" w:cs="Times New Roman"/>
                <w:sz w:val="24"/>
                <w:szCs w:val="24"/>
              </w:rPr>
              <w:fldChar w:fldCharType="separate"/>
            </w:r>
            <w:r w:rsidR="00B30774" w:rsidRPr="007B4BDC">
              <w:rPr>
                <w:rFonts w:ascii="Times New Roman" w:hAnsi="Times New Roman" w:cs="Times New Roman"/>
                <w:sz w:val="24"/>
                <w:szCs w:val="24"/>
              </w:rPr>
              <w:t>Дополнительные сведения в составе информации о результатах квитирования</w:t>
            </w:r>
            <w:r w:rsidR="00B30774"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52C13FDE" w14:textId="77777777" w:rsidR="00AB55DC" w:rsidRPr="007B4BDC" w:rsidRDefault="00AB55DC" w:rsidP="00A4726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Новый раздел</w:t>
            </w:r>
            <w:r w:rsidR="00A4726D" w:rsidRPr="007B4BDC">
              <w:rPr>
                <w:rFonts w:ascii="Times New Roman" w:hAnsi="Times New Roman" w:cs="Times New Roman"/>
                <w:sz w:val="24"/>
                <w:szCs w:val="24"/>
              </w:rPr>
              <w:t>.</w:t>
            </w:r>
          </w:p>
          <w:p w14:paraId="5ABC14AB" w14:textId="77777777" w:rsidR="007B2856" w:rsidRPr="007B4BDC" w:rsidRDefault="007B2856" w:rsidP="007B2856">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_Ref518486706 \r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3</w:t>
            </w:r>
            <w:r w:rsidR="00D27646"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_Ref518486712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Условия предоставления информации</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Уточнены условия направления извещения о начислении и условия формирования и направления извещения о приеме к исполнению распоряжения в ГИС ГМП.</w:t>
            </w:r>
          </w:p>
          <w:p w14:paraId="7C71C8F9" w14:textId="77777777" w:rsidR="00BB1AAC" w:rsidRPr="007B4BDC" w:rsidRDefault="00BB1AAC"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4.2</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_Ref497404405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Перечень Видов сведений ГИС ГМП в СМЭВ</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Таблица 1 – Перечень Видов сведений ГИС ГМП в СМЭВ.</w:t>
            </w:r>
          </w:p>
          <w:p w14:paraId="3437E507" w14:textId="77777777" w:rsidR="0042129D" w:rsidRPr="007B4BDC" w:rsidRDefault="00BB1AAC"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Добавлена графа «Номер версии ВС»</w:t>
            </w:r>
            <w:r w:rsidR="0042129D" w:rsidRPr="007B4BDC">
              <w:rPr>
                <w:rFonts w:ascii="Times New Roman" w:hAnsi="Times New Roman" w:cs="Times New Roman"/>
                <w:sz w:val="24"/>
                <w:szCs w:val="24"/>
              </w:rPr>
              <w:t xml:space="preserve"> (замена графы «Ссылка на карточку ВС на технологическом портале СМЭВ»)</w:t>
            </w:r>
            <w:r w:rsidRPr="007B4BDC">
              <w:rPr>
                <w:rFonts w:ascii="Times New Roman" w:hAnsi="Times New Roman" w:cs="Times New Roman"/>
                <w:sz w:val="24"/>
                <w:szCs w:val="24"/>
              </w:rPr>
              <w:t>.</w:t>
            </w:r>
            <w:r w:rsidR="00FA2856" w:rsidRPr="007B4BDC">
              <w:rPr>
                <w:rFonts w:ascii="Times New Roman" w:hAnsi="Times New Roman" w:cs="Times New Roman"/>
                <w:sz w:val="24"/>
                <w:szCs w:val="24"/>
              </w:rPr>
              <w:t xml:space="preserve"> В графе «Наименование ВС» д</w:t>
            </w:r>
            <w:r w:rsidR="0042129D" w:rsidRPr="007B4BDC">
              <w:rPr>
                <w:rFonts w:ascii="Times New Roman" w:hAnsi="Times New Roman" w:cs="Times New Roman"/>
                <w:sz w:val="24"/>
                <w:szCs w:val="24"/>
              </w:rPr>
              <w:t>обавлена сноска с описанием правил поиска ВС и карточки ВС на сайте технологического портала СМЭВ.</w:t>
            </w:r>
          </w:p>
          <w:p w14:paraId="5F5A1F06" w14:textId="77777777" w:rsidR="003E488A" w:rsidRPr="007B4BDC" w:rsidRDefault="003E488A"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Добавлены новые ВС «Подписка на предоставление уведомлений о поступлении извещений о начислении, извещений о приеме к исполнению распоряжений, о создании квитанций», «Предоставление уведомлений по подписке».</w:t>
            </w:r>
          </w:p>
          <w:p w14:paraId="1F650F16" w14:textId="77777777" w:rsidR="00C34E1D" w:rsidRPr="007B4BDC" w:rsidRDefault="00C34E1D" w:rsidP="005F04DC">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_Ref517891700 \r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4.4</w:t>
            </w:r>
            <w:r w:rsidR="007966AB"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_Ref517891703 \h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Требования к формированию ЭП</w:t>
            </w:r>
            <w:r w:rsidR="007966AB"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030073AC" w14:textId="77777777" w:rsidR="00C34E1D" w:rsidRPr="007B4BDC" w:rsidRDefault="00C34E1D" w:rsidP="00C34E1D">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условия подписания сообщения от ИС участника ЭП-ОВ</w:t>
            </w:r>
            <w:r w:rsidR="005F04DC" w:rsidRPr="007B4BDC">
              <w:rPr>
                <w:rFonts w:ascii="Times New Roman" w:hAnsi="Times New Roman" w:cs="Times New Roman"/>
                <w:sz w:val="24"/>
                <w:szCs w:val="24"/>
              </w:rPr>
              <w:t xml:space="preserve"> оператора системы «Мир».</w:t>
            </w:r>
          </w:p>
          <w:p w14:paraId="43623532" w14:textId="77777777"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_Ref497986858 \r \h </w:instrText>
            </w:r>
            <w:r w:rsidR="00D93143" w:rsidRP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4.5.1</w:t>
            </w:r>
            <w:r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_Ref497987049 \r \h </w:instrText>
            </w:r>
            <w:r w:rsidR="00D93143" w:rsidRPr="007B4BDC">
              <w:rPr>
                <w:rFonts w:ascii="Times New Roman" w:hAnsi="Times New Roman" w:cs="Times New Roman"/>
                <w:sz w:val="24"/>
                <w:szCs w:val="24"/>
              </w:rPr>
              <w:instrText xml:space="preserve"> \* MERGEFORMAT </w:instrText>
            </w:r>
            <w:r w:rsidR="00E66ABB" w:rsidRPr="007B4BDC">
              <w:rPr>
                <w:rFonts w:ascii="Times New Roman" w:hAnsi="Times New Roman" w:cs="Times New Roman"/>
                <w:sz w:val="24"/>
                <w:szCs w:val="24"/>
              </w:rPr>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4.6.1</w:t>
            </w:r>
            <w:r w:rsidR="00E66ABB" w:rsidRPr="007B4BDC">
              <w:rPr>
                <w:rFonts w:ascii="Times New Roman" w:hAnsi="Times New Roman" w:cs="Times New Roman"/>
                <w:sz w:val="24"/>
                <w:szCs w:val="24"/>
              </w:rPr>
              <w:fldChar w:fldCharType="end"/>
            </w:r>
            <w:r w:rsidR="00CD2620" w:rsidRPr="007B4BDC">
              <w:rPr>
                <w:rFonts w:ascii="Times New Roman" w:hAnsi="Times New Roman" w:cs="Times New Roman"/>
                <w:sz w:val="24"/>
                <w:szCs w:val="24"/>
              </w:rPr>
              <w:t xml:space="preserve">, </w:t>
            </w:r>
            <w:r w:rsidR="00CD2620" w:rsidRPr="007B4BDC">
              <w:rPr>
                <w:rFonts w:ascii="Times New Roman" w:hAnsi="Times New Roman" w:cs="Times New Roman"/>
                <w:sz w:val="24"/>
                <w:szCs w:val="24"/>
              </w:rPr>
              <w:fldChar w:fldCharType="begin"/>
            </w:r>
            <w:r w:rsidR="00CD2620" w:rsidRPr="007B4BDC">
              <w:rPr>
                <w:rFonts w:ascii="Times New Roman" w:hAnsi="Times New Roman" w:cs="Times New Roman"/>
                <w:sz w:val="24"/>
                <w:szCs w:val="24"/>
              </w:rPr>
              <w:instrText xml:space="preserve"> REF _Ref497987251 \r \h </w:instrText>
            </w:r>
            <w:r w:rsidR="00D93143" w:rsidRPr="007B4BDC">
              <w:rPr>
                <w:rFonts w:ascii="Times New Roman" w:hAnsi="Times New Roman" w:cs="Times New Roman"/>
                <w:sz w:val="24"/>
                <w:szCs w:val="24"/>
              </w:rPr>
              <w:instrText xml:space="preserve"> \* MERGEFORMAT </w:instrText>
            </w:r>
            <w:r w:rsidR="00CD2620" w:rsidRPr="007B4BDC">
              <w:rPr>
                <w:rFonts w:ascii="Times New Roman" w:hAnsi="Times New Roman" w:cs="Times New Roman"/>
                <w:sz w:val="24"/>
                <w:szCs w:val="24"/>
              </w:rPr>
            </w:r>
            <w:r w:rsidR="00CD2620" w:rsidRPr="007B4BDC">
              <w:rPr>
                <w:rFonts w:ascii="Times New Roman" w:hAnsi="Times New Roman" w:cs="Times New Roman"/>
                <w:sz w:val="24"/>
                <w:szCs w:val="24"/>
              </w:rPr>
              <w:fldChar w:fldCharType="separate"/>
            </w:r>
            <w:r w:rsidR="00CD2620" w:rsidRPr="007B4BDC">
              <w:rPr>
                <w:rFonts w:ascii="Times New Roman" w:hAnsi="Times New Roman" w:cs="Times New Roman"/>
                <w:sz w:val="24"/>
                <w:szCs w:val="24"/>
              </w:rPr>
              <w:t>4.7.1</w:t>
            </w:r>
            <w:r w:rsidR="00CD2620"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00E66ABB" w:rsidRPr="007B4BDC">
              <w:rPr>
                <w:rFonts w:ascii="Times New Roman" w:hAnsi="Times New Roman" w:cs="Times New Roman"/>
                <w:sz w:val="24"/>
                <w:szCs w:val="24"/>
              </w:rPr>
              <w:fldChar w:fldCharType="begin"/>
            </w:r>
            <w:r w:rsidR="00E66ABB" w:rsidRPr="007B4BDC">
              <w:rPr>
                <w:rFonts w:ascii="Times New Roman" w:hAnsi="Times New Roman" w:cs="Times New Roman"/>
                <w:sz w:val="24"/>
                <w:szCs w:val="24"/>
              </w:rPr>
              <w:instrText xml:space="preserve"> REF  _Ref497986858  \* MERGEFORMAT </w:instrText>
            </w:r>
            <w:r w:rsidR="00E66ABB" w:rsidRPr="007B4BDC">
              <w:rPr>
                <w:rFonts w:ascii="Times New Roman" w:hAnsi="Times New Roman" w:cs="Times New Roman"/>
                <w:sz w:val="24"/>
                <w:szCs w:val="24"/>
              </w:rPr>
              <w:fldChar w:fldCharType="separate"/>
            </w:r>
            <w:r w:rsidR="00E66ABB" w:rsidRPr="007B4BDC">
              <w:rPr>
                <w:rFonts w:ascii="Times New Roman" w:hAnsi="Times New Roman" w:cs="Times New Roman"/>
                <w:sz w:val="24"/>
                <w:szCs w:val="24"/>
              </w:rPr>
              <w:t>Особенности предоставления информации и уточнения ранее предоставленной информации</w:t>
            </w:r>
            <w:r w:rsidR="00E66ABB" w:rsidRPr="007B4BDC">
              <w:rPr>
                <w:rFonts w:ascii="Times New Roman" w:hAnsi="Times New Roman" w:cs="Times New Roman"/>
                <w:sz w:val="24"/>
                <w:szCs w:val="24"/>
              </w:rPr>
              <w:fldChar w:fldCharType="end"/>
            </w:r>
            <w:r w:rsidR="00E66ABB" w:rsidRPr="007B4BDC">
              <w:rPr>
                <w:rFonts w:ascii="Times New Roman" w:hAnsi="Times New Roman" w:cs="Times New Roman"/>
                <w:sz w:val="24"/>
                <w:szCs w:val="24"/>
              </w:rPr>
              <w:t>.</w:t>
            </w:r>
          </w:p>
          <w:p w14:paraId="299FA359" w14:textId="77777777" w:rsidR="00632A18" w:rsidRPr="007B4BDC" w:rsidRDefault="00632A18" w:rsidP="00D9314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Изменено описание предоставления информации о новом извещении и уточнения ранее предоставленной информации.</w:t>
            </w:r>
          </w:p>
          <w:p w14:paraId="6C4A5230" w14:textId="77777777" w:rsidR="00576025" w:rsidRDefault="00CB6BC0"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_Ref529443459 \r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4.11</w: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_Ref529443461 \h </w:instrText>
            </w:r>
            <w:r w:rsidR="00576025">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576025">
              <w:rPr>
                <w:rFonts w:ascii="Times New Roman" w:hAnsi="Times New Roman" w:cs="Times New Roman"/>
                <w:sz w:val="24"/>
                <w:szCs w:val="24"/>
              </w:rPr>
              <w:t>Получение участниками из ГИС ГМП информации о результатах квитирования</w:t>
            </w:r>
            <w:r>
              <w:rPr>
                <w:rFonts w:ascii="Times New Roman" w:hAnsi="Times New Roman" w:cs="Times New Roman"/>
                <w:sz w:val="24"/>
                <w:szCs w:val="24"/>
              </w:rPr>
              <w:fldChar w:fldCharType="end"/>
            </w:r>
          </w:p>
          <w:p w14:paraId="7A3FF8DD" w14:textId="77777777" w:rsidR="00CB6BC0" w:rsidRPr="00576025" w:rsidRDefault="00576025" w:rsidP="003C69C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Уточнен перечень п</w:t>
            </w:r>
            <w:r w:rsidRPr="00CB6BC0">
              <w:rPr>
                <w:rFonts w:ascii="Times New Roman" w:hAnsi="Times New Roman" w:cs="Times New Roman"/>
                <w:sz w:val="24"/>
                <w:szCs w:val="24"/>
              </w:rPr>
              <w:t>олномочи</w:t>
            </w:r>
            <w:r>
              <w:rPr>
                <w:rFonts w:ascii="Times New Roman" w:hAnsi="Times New Roman" w:cs="Times New Roman"/>
                <w:sz w:val="24"/>
                <w:szCs w:val="24"/>
              </w:rPr>
              <w:t>й</w:t>
            </w:r>
            <w:r w:rsidRPr="00CB6BC0">
              <w:rPr>
                <w:rFonts w:ascii="Times New Roman" w:hAnsi="Times New Roman" w:cs="Times New Roman"/>
                <w:sz w:val="24"/>
                <w:szCs w:val="24"/>
              </w:rPr>
              <w:t xml:space="preserve"> участника ГИС ГМП, с которым возможен доступ к Виду сведений</w:t>
            </w:r>
            <w:r w:rsidRPr="00576025">
              <w:rPr>
                <w:rFonts w:ascii="Times New Roman" w:hAnsi="Times New Roman" w:cs="Times New Roman"/>
                <w:sz w:val="24"/>
                <w:szCs w:val="24"/>
              </w:rPr>
              <w:t>.</w:t>
            </w:r>
          </w:p>
          <w:p w14:paraId="033B3930" w14:textId="77777777" w:rsidR="003C69C8" w:rsidRPr="007B4BDC" w:rsidRDefault="003C69C8" w:rsidP="003C69C8">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4.11.1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_Ref497988502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Доступные типы запросов по Виду сведений</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120DA681" w14:textId="77777777" w:rsidR="00CB6BC0" w:rsidRDefault="00576025" w:rsidP="003C69C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Уточнены полномочия</w:t>
            </w:r>
            <w:r w:rsidRPr="00576025">
              <w:rPr>
                <w:rFonts w:ascii="Times New Roman" w:hAnsi="Times New Roman" w:cs="Times New Roman"/>
                <w:sz w:val="24"/>
                <w:szCs w:val="24"/>
              </w:rPr>
              <w:t xml:space="preserve"> участника-отправителя сообщения</w:t>
            </w:r>
            <w:r w:rsidR="00CB6BC0">
              <w:rPr>
                <w:rFonts w:ascii="Times New Roman" w:hAnsi="Times New Roman" w:cs="Times New Roman"/>
                <w:sz w:val="24"/>
                <w:szCs w:val="24"/>
              </w:rPr>
              <w:t>.</w:t>
            </w:r>
          </w:p>
          <w:p w14:paraId="30B961F5" w14:textId="77777777" w:rsidR="003C69C8" w:rsidRPr="007B4BDC" w:rsidRDefault="003C69C8" w:rsidP="003C69C8">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Добавлен тип запроса </w:t>
            </w:r>
            <w:r w:rsidRPr="007B4BDC">
              <w:rPr>
                <w:rFonts w:ascii="Times New Roman" w:eastAsia="Times New Roman" w:hAnsi="Times New Roman" w:cs="Times New Roman" w:hint="eastAsia"/>
                <w:sz w:val="24"/>
                <w:szCs w:val="24"/>
                <w:lang w:eastAsia="ru-RU"/>
              </w:rPr>
              <w:t>ALLPOSSIBLE</w:t>
            </w:r>
            <w:r w:rsidRPr="007B4BDC">
              <w:rPr>
                <w:rFonts w:ascii="Times New Roman" w:eastAsia="Times New Roman" w:hAnsi="Times New Roman" w:cs="Times New Roman"/>
                <w:sz w:val="24"/>
                <w:szCs w:val="24"/>
                <w:lang w:eastAsia="ru-RU"/>
              </w:rPr>
              <w:t>.</w:t>
            </w:r>
          </w:p>
          <w:p w14:paraId="52EFBC3C" w14:textId="77777777" w:rsidR="00CE73A4" w:rsidRPr="007B4BDC" w:rsidRDefault="00CE73A4" w:rsidP="00CE73A4">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\r \h </w:instrText>
            </w:r>
            <w:r w:rsidR="007B4BDC">
              <w:rPr>
                <w:rFonts w:ascii="Times New Roman" w:hAnsi="Times New Roman" w:cs="Times New Roman"/>
                <w:sz w:val="24"/>
                <w:szCs w:val="24"/>
              </w:rPr>
              <w:instrText xml:space="preserve">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4.12</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_Ref498011893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Предоставление участником информации о погашении ранее предоставленного начисления</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52152788" w14:textId="77777777" w:rsidR="00CE73A4" w:rsidRPr="007B4BDC" w:rsidRDefault="00CE73A4" w:rsidP="00CE73A4">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Уточнены полномочия участника ГИС ГМП, с которым возможен доступ к ВС.</w:t>
            </w:r>
          </w:p>
          <w:p w14:paraId="109A6F2A" w14:textId="77777777" w:rsidR="00A02A68" w:rsidRPr="007B4BDC" w:rsidRDefault="00A02A68" w:rsidP="007966AB">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_Ref517891821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4.15</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_Ref517891821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Предоставление участниками в ГИС ГМП информации для оформления подписки</w:t>
            </w:r>
            <w:r w:rsidR="00D27646" w:rsidRPr="007B4BDC">
              <w:rPr>
                <w:rFonts w:ascii="Times New Roman" w:hAnsi="Times New Roman" w:cs="Times New Roman"/>
                <w:sz w:val="24"/>
                <w:szCs w:val="24"/>
              </w:rPr>
              <w:fldChar w:fldCharType="end"/>
            </w:r>
            <w:r w:rsidR="007966AB" w:rsidRPr="007B4BDC">
              <w:rPr>
                <w:rFonts w:ascii="Times New Roman" w:hAnsi="Times New Roman" w:cs="Times New Roman"/>
                <w:sz w:val="24"/>
                <w:szCs w:val="24"/>
              </w:rPr>
              <w:t xml:space="preserve">, </w:t>
            </w:r>
            <w:r w:rsidR="00D83F5B" w:rsidRPr="007B4BDC">
              <w:rPr>
                <w:rFonts w:ascii="Times New Roman" w:hAnsi="Times New Roman" w:cs="Times New Roman"/>
                <w:sz w:val="24"/>
                <w:szCs w:val="24"/>
              </w:rPr>
              <w:t xml:space="preserve">раздел </w:t>
            </w:r>
            <w:r w:rsidR="007966AB" w:rsidRPr="007B4BDC">
              <w:rPr>
                <w:rFonts w:ascii="Times New Roman" w:hAnsi="Times New Roman" w:cs="Times New Roman"/>
                <w:sz w:val="24"/>
                <w:szCs w:val="24"/>
              </w:rPr>
              <w:fldChar w:fldCharType="begin"/>
            </w:r>
            <w:r w:rsidR="007966AB" w:rsidRPr="007B4BDC">
              <w:rPr>
                <w:rFonts w:ascii="Times New Roman" w:hAnsi="Times New Roman" w:cs="Times New Roman"/>
                <w:sz w:val="24"/>
                <w:szCs w:val="24"/>
              </w:rPr>
              <w:instrText xml:space="preserve"> REF _Ref517891824 \r \h </w:instrText>
            </w:r>
            <w:r w:rsidR="00D900D7" w:rsidRPr="007B4BDC">
              <w:rPr>
                <w:rFonts w:ascii="Times New Roman" w:hAnsi="Times New Roman" w:cs="Times New Roman"/>
                <w:sz w:val="24"/>
                <w:szCs w:val="24"/>
              </w:rPr>
              <w:instrText xml:space="preserve"> \* MERGEFORMAT </w:instrText>
            </w:r>
            <w:r w:rsidR="007966AB" w:rsidRPr="007B4BDC">
              <w:rPr>
                <w:rFonts w:ascii="Times New Roman" w:hAnsi="Times New Roman" w:cs="Times New Roman"/>
                <w:sz w:val="24"/>
                <w:szCs w:val="24"/>
              </w:rPr>
            </w:r>
            <w:r w:rsidR="007966AB" w:rsidRPr="007B4BDC">
              <w:rPr>
                <w:rFonts w:ascii="Times New Roman" w:hAnsi="Times New Roman" w:cs="Times New Roman"/>
                <w:sz w:val="24"/>
                <w:szCs w:val="24"/>
              </w:rPr>
              <w:fldChar w:fldCharType="separate"/>
            </w:r>
            <w:r w:rsidR="006A15F4" w:rsidRPr="007B4BDC">
              <w:rPr>
                <w:rFonts w:ascii="Times New Roman" w:hAnsi="Times New Roman" w:cs="Times New Roman"/>
                <w:sz w:val="24"/>
                <w:szCs w:val="24"/>
              </w:rPr>
              <w:t>4.16</w:t>
            </w:r>
            <w:r w:rsidR="007966AB" w:rsidRPr="007B4BDC">
              <w:rPr>
                <w:rFonts w:ascii="Times New Roman" w:hAnsi="Times New Roman" w:cs="Times New Roman"/>
                <w:sz w:val="24"/>
                <w:szCs w:val="24"/>
              </w:rPr>
              <w:fldChar w:fldCharType="end"/>
            </w:r>
            <w:r w:rsidR="00D27646" w:rsidRPr="007B4BDC">
              <w:rPr>
                <w:rFonts w:ascii="Times New Roman" w:hAnsi="Times New Roman" w:cs="Times New Roman"/>
                <w:sz w:val="24"/>
                <w:szCs w:val="24"/>
              </w:rPr>
              <w:t xml:space="preserve"> </w:t>
            </w:r>
            <w:r w:rsidR="00D27646" w:rsidRPr="007B4BDC">
              <w:rPr>
                <w:rFonts w:ascii="Times New Roman" w:hAnsi="Times New Roman" w:cs="Times New Roman"/>
                <w:sz w:val="24"/>
                <w:szCs w:val="24"/>
              </w:rPr>
              <w:fldChar w:fldCharType="begin"/>
            </w:r>
            <w:r w:rsidR="00D27646" w:rsidRPr="007B4BDC">
              <w:rPr>
                <w:rFonts w:ascii="Times New Roman" w:hAnsi="Times New Roman" w:cs="Times New Roman"/>
                <w:sz w:val="24"/>
                <w:szCs w:val="24"/>
              </w:rPr>
              <w:instrText xml:space="preserve"> REF _Ref517891824 \h  \* MERGEFORMAT </w:instrText>
            </w:r>
            <w:r w:rsidR="00D27646" w:rsidRPr="007B4BDC">
              <w:rPr>
                <w:rFonts w:ascii="Times New Roman" w:hAnsi="Times New Roman" w:cs="Times New Roman"/>
                <w:sz w:val="24"/>
                <w:szCs w:val="24"/>
              </w:rPr>
            </w:r>
            <w:r w:rsidR="00D27646" w:rsidRPr="007B4BDC">
              <w:rPr>
                <w:rFonts w:ascii="Times New Roman" w:hAnsi="Times New Roman" w:cs="Times New Roman"/>
                <w:sz w:val="24"/>
                <w:szCs w:val="24"/>
              </w:rPr>
              <w:fldChar w:fldCharType="separate"/>
            </w:r>
            <w:r w:rsidR="00D27646" w:rsidRPr="007B4BDC">
              <w:rPr>
                <w:rFonts w:ascii="Times New Roman" w:hAnsi="Times New Roman" w:cs="Times New Roman"/>
                <w:sz w:val="24"/>
                <w:szCs w:val="24"/>
              </w:rPr>
              <w:t>Получение участниками из ГИС ГМП уведомлений по подписке</w:t>
            </w:r>
            <w:r w:rsidR="00D27646"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0FA7612C" w14:textId="77777777" w:rsidR="00A02A68" w:rsidRPr="007B4BDC" w:rsidRDefault="007966AB" w:rsidP="00D27646">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w:t>
            </w:r>
            <w:r w:rsidR="00D27646" w:rsidRPr="007B4BDC">
              <w:rPr>
                <w:rFonts w:ascii="Times New Roman" w:hAnsi="Times New Roman" w:cs="Times New Roman"/>
                <w:sz w:val="24"/>
                <w:szCs w:val="24"/>
              </w:rPr>
              <w:t>ы новые разделы с</w:t>
            </w:r>
            <w:r w:rsidRPr="007B4BDC">
              <w:rPr>
                <w:rFonts w:ascii="Times New Roman" w:hAnsi="Times New Roman" w:cs="Times New Roman"/>
                <w:sz w:val="24"/>
                <w:szCs w:val="24"/>
              </w:rPr>
              <w:t xml:space="preserve"> описание</w:t>
            </w:r>
            <w:r w:rsidR="00D27646" w:rsidRPr="007B4BDC">
              <w:rPr>
                <w:rFonts w:ascii="Times New Roman" w:hAnsi="Times New Roman" w:cs="Times New Roman"/>
                <w:sz w:val="24"/>
                <w:szCs w:val="24"/>
              </w:rPr>
              <w:t>м</w:t>
            </w:r>
            <w:r w:rsidRPr="007B4BDC">
              <w:rPr>
                <w:rFonts w:ascii="Times New Roman" w:hAnsi="Times New Roman" w:cs="Times New Roman"/>
                <w:sz w:val="24"/>
                <w:szCs w:val="24"/>
              </w:rPr>
              <w:t xml:space="preserve"> предоставления участниками в ГИС ГМП информации для оформления подписки и получения участниками из ГИС ГМП уведомлений по подписке.</w:t>
            </w:r>
          </w:p>
          <w:p w14:paraId="23479054" w14:textId="77777777" w:rsidR="00783A25" w:rsidRPr="007B4BDC" w:rsidRDefault="00783A25" w:rsidP="00783A25">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_Ref519162987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5.2.1</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 Список кодов документов, допустимых к использованию при формировании идентификатора плательщика ФЛ.</w:t>
            </w:r>
          </w:p>
          <w:p w14:paraId="0B78BAF7" w14:textId="77777777" w:rsidR="00783A25" w:rsidRPr="007B4BDC" w:rsidRDefault="009521D5" w:rsidP="009521D5">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Из кодов типов документов исключен код «27» - «Номер мобильного телефона»</w:t>
            </w:r>
            <w:r w:rsidR="00DF0F93" w:rsidRPr="007B4BDC">
              <w:rPr>
                <w:rFonts w:ascii="Times New Roman" w:hAnsi="Times New Roman" w:cs="Times New Roman"/>
                <w:sz w:val="24"/>
                <w:szCs w:val="24"/>
              </w:rPr>
              <w:t>.</w:t>
            </w:r>
          </w:p>
          <w:p w14:paraId="31A93E0B" w14:textId="77777777" w:rsidR="00DF0F93" w:rsidRPr="007B4BDC" w:rsidRDefault="00DF0F93" w:rsidP="00DF0F93">
            <w:pPr>
              <w:suppressAutoHyphens/>
              <w:spacing w:before="120" w:after="0" w:line="240" w:lineRule="auto"/>
              <w:rPr>
                <w:rFonts w:ascii="Times New Roman" w:hAnsi="Times New Roman" w:cs="Times New Roman"/>
                <w:sz w:val="24"/>
                <w:szCs w:val="24"/>
              </w:rPr>
            </w:pPr>
            <w:r w:rsidRPr="007B4BDC">
              <w:rPr>
                <w:rFonts w:ascii="Times New Roman" w:hAnsi="Times New Roman" w:cs="Times New Roman"/>
                <w:sz w:val="24"/>
                <w:szCs w:val="24"/>
              </w:rPr>
              <w:t xml:space="preserve">Раздел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_Ref524467696 \r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6.2</w:t>
            </w:r>
            <w:r w:rsidRPr="007B4BDC">
              <w:rPr>
                <w:rFonts w:ascii="Times New Roman" w:hAnsi="Times New Roman" w:cs="Times New Roman"/>
                <w:sz w:val="24"/>
                <w:szCs w:val="24"/>
              </w:rPr>
              <w:fldChar w:fldCharType="end"/>
            </w:r>
            <w:r w:rsidR="00D93143" w:rsidRPr="007B4BDC">
              <w:rPr>
                <w:rFonts w:ascii="Times New Roman" w:hAnsi="Times New Roman" w:cs="Times New Roman"/>
                <w:sz w:val="24"/>
                <w:szCs w:val="24"/>
              </w:rPr>
              <w:t xml:space="preserve"> </w:t>
            </w:r>
            <w:r w:rsidRPr="007B4BDC">
              <w:rPr>
                <w:rFonts w:ascii="Times New Roman" w:hAnsi="Times New Roman" w:cs="Times New Roman"/>
                <w:sz w:val="24"/>
                <w:szCs w:val="24"/>
              </w:rPr>
              <w:fldChar w:fldCharType="begin"/>
            </w:r>
            <w:r w:rsidRPr="007B4BDC">
              <w:rPr>
                <w:rFonts w:ascii="Times New Roman" w:hAnsi="Times New Roman" w:cs="Times New Roman"/>
                <w:sz w:val="24"/>
                <w:szCs w:val="24"/>
              </w:rPr>
              <w:instrText xml:space="preserve"> REF _Ref524467689 \h  \* MERGEFORMAT </w:instrText>
            </w:r>
            <w:r w:rsidRPr="007B4BDC">
              <w:rPr>
                <w:rFonts w:ascii="Times New Roman" w:hAnsi="Times New Roman" w:cs="Times New Roman"/>
                <w:sz w:val="24"/>
                <w:szCs w:val="24"/>
              </w:rPr>
            </w:r>
            <w:r w:rsidRPr="007B4BDC">
              <w:rPr>
                <w:rFonts w:ascii="Times New Roman" w:hAnsi="Times New Roman" w:cs="Times New Roman"/>
                <w:sz w:val="24"/>
                <w:szCs w:val="24"/>
              </w:rPr>
              <w:fldChar w:fldCharType="separate"/>
            </w:r>
            <w:r w:rsidRPr="007B4BDC">
              <w:rPr>
                <w:rFonts w:ascii="Times New Roman" w:hAnsi="Times New Roman" w:cs="Times New Roman"/>
                <w:sz w:val="24"/>
                <w:szCs w:val="24"/>
              </w:rPr>
              <w:t>Форматно-логический контроль, выполняемый на стороне поставщика Вида сведений (на стороне ГИС ГМП)</w:t>
            </w:r>
            <w:r w:rsidRPr="007B4BDC">
              <w:rPr>
                <w:rFonts w:ascii="Times New Roman" w:hAnsi="Times New Roman" w:cs="Times New Roman"/>
                <w:sz w:val="24"/>
                <w:szCs w:val="24"/>
              </w:rPr>
              <w:fldChar w:fldCharType="end"/>
            </w:r>
            <w:r w:rsidRPr="007B4BDC">
              <w:rPr>
                <w:rFonts w:ascii="Times New Roman" w:hAnsi="Times New Roman" w:cs="Times New Roman"/>
                <w:sz w:val="24"/>
                <w:szCs w:val="24"/>
              </w:rPr>
              <w:t>.</w:t>
            </w:r>
          </w:p>
          <w:p w14:paraId="44BDFB32" w14:textId="77777777" w:rsidR="00DF0F93" w:rsidRPr="00D900D7" w:rsidRDefault="00DF0F93" w:rsidP="00DF0F93">
            <w:pPr>
              <w:suppressAutoHyphens/>
              <w:spacing w:after="0" w:line="240" w:lineRule="auto"/>
              <w:rPr>
                <w:rFonts w:ascii="Times New Roman" w:hAnsi="Times New Roman" w:cs="Times New Roman"/>
                <w:sz w:val="24"/>
                <w:szCs w:val="24"/>
              </w:rPr>
            </w:pPr>
            <w:r w:rsidRPr="007B4BDC">
              <w:rPr>
                <w:rFonts w:ascii="Times New Roman" w:hAnsi="Times New Roman" w:cs="Times New Roman"/>
                <w:sz w:val="24"/>
                <w:szCs w:val="24"/>
              </w:rPr>
              <w:t>Добавлено описание правил поиска ВС и карточки ВС на сайте технологического портала СМЭВ.</w:t>
            </w:r>
          </w:p>
        </w:tc>
      </w:tr>
      <w:tr w:rsidR="007877F5" w:rsidRPr="00D900D7" w14:paraId="2D64A6EF" w14:textId="77777777" w:rsidTr="00D900D7">
        <w:trPr>
          <w:jc w:val="center"/>
        </w:trPr>
        <w:tc>
          <w:tcPr>
            <w:tcW w:w="634" w:type="pct"/>
            <w:shd w:val="clear" w:color="auto" w:fill="auto"/>
          </w:tcPr>
          <w:p w14:paraId="76F1636C" w14:textId="77777777" w:rsidR="007877F5" w:rsidRPr="007B4BDC" w:rsidRDefault="007877F5"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677" w:type="pct"/>
            <w:shd w:val="clear" w:color="auto" w:fill="auto"/>
          </w:tcPr>
          <w:p w14:paraId="25800BFD" w14:textId="77777777" w:rsidR="007877F5" w:rsidRPr="007B4BDC" w:rsidRDefault="00D84DBC"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7877F5">
              <w:rPr>
                <w:rFonts w:ascii="Times New Roman" w:hAnsi="Times New Roman" w:cs="Times New Roman"/>
                <w:sz w:val="24"/>
                <w:szCs w:val="24"/>
              </w:rPr>
              <w:t>.09.2020</w:t>
            </w:r>
          </w:p>
        </w:tc>
        <w:tc>
          <w:tcPr>
            <w:tcW w:w="753" w:type="pct"/>
            <w:shd w:val="clear" w:color="auto" w:fill="auto"/>
          </w:tcPr>
          <w:p w14:paraId="3C58B629" w14:textId="77777777" w:rsidR="007877F5" w:rsidRPr="007B4BDC" w:rsidRDefault="007877F5"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32512726" w14:textId="77777777" w:rsidR="006C537C" w:rsidRDefault="007877F5" w:rsidP="0066401E">
            <w:pPr>
              <w:suppressAutoHyphens/>
              <w:spacing w:after="0" w:line="240" w:lineRule="auto"/>
              <w:rPr>
                <w:rFonts w:ascii="Times New Roman" w:hAnsi="Times New Roman" w:cs="Times New Roman"/>
                <w:spacing w:val="-5"/>
                <w:sz w:val="24"/>
                <w:szCs w:val="24"/>
              </w:rPr>
            </w:pPr>
            <w:r w:rsidRPr="0066401E">
              <w:rPr>
                <w:rFonts w:ascii="Times New Roman" w:hAnsi="Times New Roman" w:cs="Times New Roman"/>
                <w:spacing w:val="-5"/>
                <w:sz w:val="24"/>
                <w:szCs w:val="24"/>
              </w:rPr>
              <w:t>Раздел «Термины и обозначения</w:t>
            </w:r>
            <w:r w:rsidR="0066401E">
              <w:rPr>
                <w:rFonts w:ascii="Times New Roman" w:hAnsi="Times New Roman" w:cs="Times New Roman"/>
                <w:spacing w:val="-5"/>
                <w:sz w:val="24"/>
                <w:szCs w:val="24"/>
              </w:rPr>
              <w:t>»</w:t>
            </w:r>
            <w:r w:rsidRPr="0066401E">
              <w:rPr>
                <w:rFonts w:ascii="Times New Roman" w:hAnsi="Times New Roman" w:cs="Times New Roman"/>
                <w:spacing w:val="-5"/>
                <w:sz w:val="24"/>
                <w:szCs w:val="24"/>
              </w:rPr>
              <w:t xml:space="preserve"> </w:t>
            </w:r>
          </w:p>
          <w:p w14:paraId="6E57B7FD" w14:textId="77777777" w:rsidR="00BC7919" w:rsidRDefault="00BC7919" w:rsidP="0066401E">
            <w:pPr>
              <w:suppressAutoHyphens/>
              <w:spacing w:after="0" w:line="240" w:lineRule="auto"/>
              <w:rPr>
                <w:rFonts w:ascii="Times New Roman" w:hAnsi="Times New Roman" w:cs="Times New Roman"/>
                <w:sz w:val="24"/>
                <w:szCs w:val="24"/>
              </w:rPr>
            </w:pPr>
            <w:r w:rsidRPr="00BC7919">
              <w:rPr>
                <w:rFonts w:ascii="Times New Roman" w:hAnsi="Times New Roman" w:cs="Times New Roman"/>
                <w:spacing w:val="-5"/>
                <w:sz w:val="24"/>
                <w:szCs w:val="24"/>
              </w:rPr>
              <w:t>Введены термины «Единый казначейский счет», «Казначейский счет», «Номер счета получателя средств», «Номер счета банка получателя средств»</w:t>
            </w:r>
            <w:r>
              <w:rPr>
                <w:rFonts w:ascii="Times New Roman" w:hAnsi="Times New Roman" w:cs="Times New Roman"/>
                <w:spacing w:val="-5"/>
                <w:sz w:val="24"/>
                <w:szCs w:val="24"/>
              </w:rPr>
              <w:t xml:space="preserve">, </w:t>
            </w:r>
            <w:r w:rsidRPr="003F1B84">
              <w:rPr>
                <w:rFonts w:ascii="Times New Roman" w:hAnsi="Times New Roman" w:cs="Times New Roman"/>
                <w:sz w:val="24"/>
                <w:szCs w:val="24"/>
              </w:rPr>
              <w:t>«Справочники НСИ ГИС ГМП».</w:t>
            </w:r>
          </w:p>
          <w:p w14:paraId="363A6749" w14:textId="7E2B27D9" w:rsidR="000A7F11" w:rsidRDefault="000A7F11" w:rsidP="0066401E">
            <w:pPr>
              <w:suppressAutoHyphens/>
              <w:spacing w:after="0" w:line="240" w:lineRule="auto"/>
              <w:rPr>
                <w:rFonts w:ascii="Times New Roman" w:hAnsi="Times New Roman" w:cs="Times New Roman"/>
                <w:spacing w:val="-5"/>
                <w:sz w:val="24"/>
                <w:szCs w:val="24"/>
              </w:rPr>
            </w:pPr>
            <w:r w:rsidRPr="000A7F11">
              <w:rPr>
                <w:rFonts w:ascii="Times New Roman" w:hAnsi="Times New Roman" w:cs="Times New Roman"/>
                <w:spacing w:val="-5"/>
                <w:sz w:val="24"/>
                <w:szCs w:val="24"/>
              </w:rPr>
              <w:t xml:space="preserve">Уточнено </w:t>
            </w:r>
            <w:r>
              <w:rPr>
                <w:rFonts w:ascii="Times New Roman" w:hAnsi="Times New Roman" w:cs="Times New Roman"/>
                <w:spacing w:val="-5"/>
                <w:sz w:val="24"/>
                <w:szCs w:val="24"/>
              </w:rPr>
              <w:t>описание</w:t>
            </w:r>
            <w:r w:rsidRPr="000A7F11">
              <w:rPr>
                <w:rFonts w:ascii="Times New Roman" w:hAnsi="Times New Roman" w:cs="Times New Roman"/>
                <w:spacing w:val="-5"/>
                <w:sz w:val="24"/>
                <w:szCs w:val="24"/>
              </w:rPr>
              <w:t xml:space="preserve"> термина «</w:t>
            </w:r>
            <w:r w:rsidR="005D4892">
              <w:rPr>
                <w:rFonts w:ascii="Times New Roman" w:hAnsi="Times New Roman" w:cs="Times New Roman"/>
                <w:spacing w:val="-5"/>
                <w:sz w:val="24"/>
                <w:szCs w:val="24"/>
              </w:rPr>
              <w:t>УИП</w:t>
            </w:r>
            <w:r w:rsidRPr="000A7F11">
              <w:rPr>
                <w:rFonts w:ascii="Times New Roman" w:hAnsi="Times New Roman" w:cs="Times New Roman"/>
                <w:spacing w:val="-5"/>
                <w:sz w:val="24"/>
                <w:szCs w:val="24"/>
              </w:rPr>
              <w:t>».</w:t>
            </w:r>
          </w:p>
          <w:p w14:paraId="79993774" w14:textId="77777777" w:rsidR="007877F5" w:rsidRDefault="007877F5"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sidR="00AA2EE2">
              <w:rPr>
                <w:rFonts w:ascii="Times New Roman" w:hAnsi="Times New Roman" w:cs="Times New Roman"/>
                <w:sz w:val="24"/>
                <w:szCs w:val="24"/>
              </w:rPr>
              <w:t>3</w:t>
            </w:r>
            <w:r w:rsidR="00F11FE9">
              <w:rPr>
                <w:rFonts w:ascii="Times New Roman" w:hAnsi="Times New Roman" w:cs="Times New Roman"/>
                <w:sz w:val="24"/>
                <w:szCs w:val="24"/>
              </w:rPr>
              <w:t xml:space="preserve">.1 </w:t>
            </w:r>
            <w:r w:rsidR="00AA2EE2" w:rsidRPr="00AA2EE2">
              <w:rPr>
                <w:rFonts w:ascii="Times New Roman" w:hAnsi="Times New Roman" w:cs="Times New Roman"/>
                <w:sz w:val="24"/>
                <w:szCs w:val="24"/>
              </w:rPr>
              <w:t>Условия направления извещения о начислении</w:t>
            </w:r>
            <w:r w:rsidR="00F11FE9">
              <w:rPr>
                <w:rFonts w:ascii="Times New Roman" w:hAnsi="Times New Roman" w:cs="Times New Roman"/>
                <w:sz w:val="24"/>
                <w:szCs w:val="24"/>
              </w:rPr>
              <w:t>.</w:t>
            </w:r>
          </w:p>
          <w:p w14:paraId="05F1587A" w14:textId="77777777" w:rsidR="00F11FE9" w:rsidRDefault="007877F5" w:rsidP="0066401E">
            <w:pPr>
              <w:suppressAutoHyphens/>
              <w:spacing w:after="12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sidR="00F11FE9">
              <w:rPr>
                <w:rFonts w:ascii="Times New Roman" w:hAnsi="Times New Roman" w:cs="Times New Roman"/>
                <w:sz w:val="24"/>
                <w:szCs w:val="24"/>
              </w:rPr>
              <w:t>авления извещения о начислении</w:t>
            </w:r>
            <w:r w:rsidR="004C6503">
              <w:rPr>
                <w:rFonts w:ascii="Times New Roman" w:hAnsi="Times New Roman" w:cs="Times New Roman"/>
                <w:sz w:val="24"/>
                <w:szCs w:val="24"/>
              </w:rPr>
              <w:t xml:space="preserve"> в ГИС ГМП</w:t>
            </w:r>
            <w:r w:rsidR="00F11FE9">
              <w:rPr>
                <w:rFonts w:ascii="Times New Roman" w:hAnsi="Times New Roman" w:cs="Times New Roman"/>
                <w:sz w:val="24"/>
                <w:szCs w:val="24"/>
              </w:rPr>
              <w:t>.</w:t>
            </w:r>
          </w:p>
          <w:p w14:paraId="16DBF333" w14:textId="77777777" w:rsidR="00F11FE9" w:rsidRDefault="00F11FE9" w:rsidP="007877F5">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3.2 </w:t>
            </w:r>
            <w:r w:rsidRPr="00F11FE9">
              <w:rPr>
                <w:rFonts w:ascii="Times New Roman" w:hAnsi="Times New Roman" w:cs="Times New Roman"/>
                <w:sz w:val="24"/>
                <w:szCs w:val="24"/>
              </w:rPr>
              <w:t>Условия формирования и направления извещения о приеме к исполнению распоряжения</w:t>
            </w:r>
          </w:p>
          <w:p w14:paraId="0F0DABD2" w14:textId="77777777" w:rsidR="007877F5" w:rsidRDefault="00F11FE9" w:rsidP="0066401E">
            <w:pPr>
              <w:suppressAutoHyphens/>
              <w:spacing w:after="0" w:line="240" w:lineRule="auto"/>
              <w:rPr>
                <w:rFonts w:ascii="Times New Roman" w:hAnsi="Times New Roman" w:cs="Times New Roman"/>
                <w:sz w:val="24"/>
                <w:szCs w:val="24"/>
              </w:rPr>
            </w:pPr>
            <w:r w:rsidRPr="007877F5">
              <w:rPr>
                <w:rFonts w:ascii="Times New Roman" w:hAnsi="Times New Roman" w:cs="Times New Roman"/>
                <w:sz w:val="24"/>
                <w:szCs w:val="24"/>
              </w:rPr>
              <w:t>Изменены условия формирования и напр</w:t>
            </w:r>
            <w:r>
              <w:rPr>
                <w:rFonts w:ascii="Times New Roman" w:hAnsi="Times New Roman" w:cs="Times New Roman"/>
                <w:sz w:val="24"/>
                <w:szCs w:val="24"/>
              </w:rPr>
              <w:t xml:space="preserve">авления </w:t>
            </w:r>
            <w:r w:rsidR="007877F5" w:rsidRPr="007877F5">
              <w:rPr>
                <w:rFonts w:ascii="Times New Roman" w:hAnsi="Times New Roman" w:cs="Times New Roman"/>
                <w:sz w:val="24"/>
                <w:szCs w:val="24"/>
              </w:rPr>
              <w:t>извещения о приеме к исполнению распоряжения в ГИС ГМП</w:t>
            </w:r>
            <w:r w:rsidR="007877F5">
              <w:rPr>
                <w:rFonts w:ascii="Times New Roman" w:hAnsi="Times New Roman" w:cs="Times New Roman"/>
                <w:sz w:val="24"/>
                <w:szCs w:val="24"/>
              </w:rPr>
              <w:t>.</w:t>
            </w:r>
          </w:p>
          <w:p w14:paraId="1A8544EC"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4.2</w:t>
            </w:r>
            <w:r w:rsidRPr="00F11FE9">
              <w:rPr>
                <w:rFonts w:ascii="Times New Roman" w:hAnsi="Times New Roman" w:cs="Times New Roman"/>
                <w:sz w:val="24"/>
                <w:szCs w:val="24"/>
              </w:rPr>
              <w:t xml:space="preserve"> Перечень Видов сведений ГИС ГМП в СМЭВ</w:t>
            </w:r>
          </w:p>
          <w:p w14:paraId="05B1DCF7"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Таблица 1. </w:t>
            </w:r>
            <w:r w:rsidR="009C64BC">
              <w:rPr>
                <w:rFonts w:ascii="Times New Roman" w:hAnsi="Times New Roman" w:cs="Times New Roman"/>
                <w:sz w:val="24"/>
                <w:szCs w:val="24"/>
              </w:rPr>
              <w:t>Изменен</w:t>
            </w:r>
            <w:r w:rsidR="00FC2496">
              <w:rPr>
                <w:rFonts w:ascii="Times New Roman" w:hAnsi="Times New Roman" w:cs="Times New Roman"/>
                <w:sz w:val="24"/>
                <w:szCs w:val="24"/>
              </w:rPr>
              <w:t xml:space="preserve"> номер версии ВС,</w:t>
            </w:r>
          </w:p>
          <w:p w14:paraId="1376B14C" w14:textId="77777777" w:rsidR="00CA30BA" w:rsidRPr="00FC2496" w:rsidRDefault="00FC2496"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CA30BA" w:rsidRPr="0066401E">
              <w:rPr>
                <w:rFonts w:ascii="Times New Roman" w:hAnsi="Times New Roman" w:cs="Times New Roman"/>
                <w:sz w:val="24"/>
                <w:szCs w:val="24"/>
              </w:rPr>
              <w:t>обавлены новые ВС «Предоставление уведомлений по подписке об изменениях нор</w:t>
            </w:r>
            <w:r w:rsidR="004C6503" w:rsidRPr="004C6503">
              <w:rPr>
                <w:rFonts w:ascii="Times New Roman" w:hAnsi="Times New Roman" w:cs="Times New Roman"/>
                <w:sz w:val="24"/>
                <w:szCs w:val="24"/>
              </w:rPr>
              <w:t>мативно-справочной информации</w:t>
            </w:r>
            <w:r w:rsidR="00CA30BA" w:rsidRPr="0066401E">
              <w:rPr>
                <w:rFonts w:ascii="Times New Roman" w:hAnsi="Times New Roman" w:cs="Times New Roman"/>
                <w:sz w:val="24"/>
                <w:szCs w:val="24"/>
              </w:rPr>
              <w:t xml:space="preserve"> ГИС ГМП», «Предоставление нормативно-справочной информации из ГИС ГМП».</w:t>
            </w:r>
          </w:p>
          <w:p w14:paraId="4B7C619D" w14:textId="77777777" w:rsidR="00F11FE9" w:rsidRDefault="00F11FE9" w:rsidP="00F11FE9">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Раздел 4.6.1</w:t>
            </w:r>
            <w:r w:rsidRPr="00F11FE9">
              <w:rPr>
                <w:rFonts w:ascii="Times New Roman" w:hAnsi="Times New Roman" w:cs="Times New Roman"/>
                <w:sz w:val="24"/>
                <w:szCs w:val="24"/>
              </w:rPr>
              <w:t xml:space="preserve"> Особенности предоставления информации и уточнения ранее предоставленной информации</w:t>
            </w:r>
          </w:p>
          <w:p w14:paraId="7DB995EE" w14:textId="77777777" w:rsidR="00F11FE9" w:rsidRDefault="00F11FE9" w:rsidP="0066401E">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Уточнено описание предоставления</w:t>
            </w:r>
            <w:r w:rsidRPr="00F11FE9">
              <w:rPr>
                <w:rFonts w:ascii="Times New Roman" w:hAnsi="Times New Roman" w:cs="Times New Roman"/>
                <w:sz w:val="24"/>
                <w:szCs w:val="24"/>
              </w:rPr>
              <w:t xml:space="preserve"> в ГИС ГМП извещения об уточнении распоряжения</w:t>
            </w:r>
            <w:r>
              <w:rPr>
                <w:rFonts w:ascii="Times New Roman" w:hAnsi="Times New Roman" w:cs="Times New Roman"/>
                <w:sz w:val="24"/>
                <w:szCs w:val="24"/>
              </w:rPr>
              <w:t xml:space="preserve"> </w:t>
            </w:r>
            <w:r w:rsidRPr="00F11FE9">
              <w:rPr>
                <w:rFonts w:ascii="Times New Roman" w:hAnsi="Times New Roman" w:cs="Times New Roman"/>
                <w:sz w:val="24"/>
                <w:szCs w:val="24"/>
              </w:rPr>
              <w:t>в целях его аннулирования</w:t>
            </w:r>
            <w:r>
              <w:rPr>
                <w:rFonts w:ascii="Times New Roman" w:hAnsi="Times New Roman" w:cs="Times New Roman"/>
                <w:sz w:val="24"/>
                <w:szCs w:val="24"/>
              </w:rPr>
              <w:t xml:space="preserve"> и деаннулирования.</w:t>
            </w:r>
          </w:p>
          <w:p w14:paraId="53B9B9C1" w14:textId="77777777" w:rsidR="00FC2496" w:rsidRDefault="00FC2496" w:rsidP="00FC2496">
            <w:pPr>
              <w:suppressAutoHyphens/>
              <w:spacing w:before="120" w:after="0" w:line="240" w:lineRule="auto"/>
              <w:rPr>
                <w:rFonts w:ascii="Times New Roman" w:hAnsi="Times New Roman" w:cs="Times New Roman"/>
                <w:sz w:val="24"/>
                <w:szCs w:val="24"/>
              </w:rPr>
            </w:pPr>
            <w:r w:rsidRPr="0010368E">
              <w:rPr>
                <w:rFonts w:ascii="Times New Roman" w:hAnsi="Times New Roman" w:cs="Times New Roman"/>
                <w:iCs/>
                <w:sz w:val="24"/>
                <w:szCs w:val="24"/>
              </w:rPr>
              <w:t xml:space="preserve">Раздел 4.15 </w:t>
            </w:r>
            <w:r w:rsidRPr="0010368E">
              <w:rPr>
                <w:rFonts w:ascii="Times New Roman" w:hAnsi="Times New Roman" w:cs="Times New Roman"/>
                <w:sz w:val="24"/>
                <w:szCs w:val="24"/>
              </w:rPr>
              <w:t>Предоставление участниками в ГИС ГМП информации для оформления подписки.</w:t>
            </w:r>
            <w:r w:rsidRPr="00F5640B">
              <w:rPr>
                <w:rFonts w:ascii="Times New Roman" w:hAnsi="Times New Roman" w:cs="Times New Roman"/>
                <w:iCs/>
                <w:sz w:val="24"/>
                <w:szCs w:val="24"/>
              </w:rPr>
              <w:t xml:space="preserve"> У</w:t>
            </w:r>
            <w:r w:rsidRPr="0010368E">
              <w:rPr>
                <w:rFonts w:ascii="Times New Roman" w:hAnsi="Times New Roman" w:cs="Times New Roman"/>
                <w:iCs/>
                <w:sz w:val="24"/>
                <w:szCs w:val="24"/>
              </w:rPr>
              <w:t>точнено описание</w:t>
            </w:r>
            <w:r w:rsidRPr="00F5640B">
              <w:rPr>
                <w:rFonts w:ascii="Times New Roman" w:hAnsi="Times New Roman" w:cs="Times New Roman"/>
                <w:sz w:val="24"/>
                <w:szCs w:val="24"/>
              </w:rPr>
              <w:t xml:space="preserve"> предоставления информации</w:t>
            </w:r>
            <w:r w:rsidR="004C6503">
              <w:rPr>
                <w:rFonts w:ascii="Times New Roman" w:hAnsi="Times New Roman" w:cs="Times New Roman"/>
                <w:sz w:val="24"/>
                <w:szCs w:val="24"/>
              </w:rPr>
              <w:t xml:space="preserve"> для</w:t>
            </w:r>
            <w:r w:rsidR="00A11A43">
              <w:rPr>
                <w:rFonts w:ascii="Times New Roman" w:hAnsi="Times New Roman" w:cs="Times New Roman"/>
                <w:sz w:val="24"/>
                <w:szCs w:val="24"/>
              </w:rPr>
              <w:t xml:space="preserve"> оформления</w:t>
            </w:r>
            <w:r>
              <w:rPr>
                <w:rFonts w:ascii="Times New Roman" w:hAnsi="Times New Roman" w:cs="Times New Roman"/>
                <w:sz w:val="24"/>
                <w:szCs w:val="24"/>
              </w:rPr>
              <w:t xml:space="preserve"> подписки. </w:t>
            </w:r>
          </w:p>
          <w:p w14:paraId="17180957" w14:textId="77777777" w:rsidR="00FC2496" w:rsidRDefault="00FC2496" w:rsidP="00FC2496">
            <w:pPr>
              <w:suppressAutoHyphens/>
              <w:spacing w:before="120" w:after="0" w:line="240" w:lineRule="auto"/>
              <w:rPr>
                <w:rFonts w:ascii="Times New Roman" w:hAnsi="Times New Roman" w:cs="Times New Roman"/>
                <w:iCs/>
                <w:sz w:val="24"/>
                <w:szCs w:val="24"/>
              </w:rPr>
            </w:pPr>
            <w:r>
              <w:rPr>
                <w:rFonts w:ascii="Times New Roman" w:hAnsi="Times New Roman" w:cs="Times New Roman"/>
                <w:iCs/>
                <w:sz w:val="24"/>
                <w:szCs w:val="24"/>
              </w:rPr>
              <w:t>Раздел</w:t>
            </w:r>
            <w:r w:rsidRPr="0010368E">
              <w:rPr>
                <w:rFonts w:ascii="Times New Roman" w:hAnsi="Times New Roman" w:cs="Times New Roman"/>
                <w:iCs/>
                <w:sz w:val="24"/>
                <w:szCs w:val="24"/>
              </w:rPr>
              <w:t xml:space="preserve"> </w:t>
            </w:r>
            <w:r w:rsidRPr="00F5640B">
              <w:rPr>
                <w:rFonts w:ascii="Times New Roman" w:hAnsi="Times New Roman" w:cs="Times New Roman"/>
                <w:iCs/>
                <w:sz w:val="24"/>
                <w:szCs w:val="24"/>
              </w:rPr>
              <w:t>4.16 Получение участниками из ГИС ГМП уведомлений по подписке</w:t>
            </w:r>
            <w:r>
              <w:rPr>
                <w:rFonts w:ascii="Times New Roman" w:hAnsi="Times New Roman" w:cs="Times New Roman"/>
                <w:iCs/>
                <w:sz w:val="24"/>
                <w:szCs w:val="24"/>
              </w:rPr>
              <w:t>.</w:t>
            </w:r>
          </w:p>
          <w:p w14:paraId="102B1B7C" w14:textId="77777777" w:rsidR="00FC2496" w:rsidRDefault="00FC2496" w:rsidP="00C31A38">
            <w:pPr>
              <w:suppressAutoHyphens/>
              <w:spacing w:after="0" w:line="240" w:lineRule="auto"/>
              <w:rPr>
                <w:rFonts w:ascii="Times New Roman" w:hAnsi="Times New Roman" w:cs="Times New Roman"/>
                <w:sz w:val="24"/>
                <w:szCs w:val="24"/>
              </w:rPr>
            </w:pPr>
            <w:r>
              <w:rPr>
                <w:rFonts w:ascii="Times New Roman" w:hAnsi="Times New Roman" w:cs="Times New Roman"/>
                <w:iCs/>
                <w:sz w:val="24"/>
                <w:szCs w:val="24"/>
              </w:rPr>
              <w:t>У</w:t>
            </w:r>
            <w:r w:rsidRPr="0010368E">
              <w:rPr>
                <w:rFonts w:ascii="Times New Roman" w:hAnsi="Times New Roman" w:cs="Times New Roman"/>
                <w:iCs/>
                <w:sz w:val="24"/>
                <w:szCs w:val="24"/>
              </w:rPr>
              <w:t xml:space="preserve">точнено описание </w:t>
            </w:r>
            <w:r w:rsidRPr="0010368E">
              <w:rPr>
                <w:rFonts w:ascii="Times New Roman" w:hAnsi="Times New Roman" w:cs="Times New Roman"/>
                <w:sz w:val="24"/>
                <w:szCs w:val="24"/>
              </w:rPr>
              <w:t>получения из ГИС ГМП уведомлений по подписке</w:t>
            </w:r>
            <w:r>
              <w:rPr>
                <w:rFonts w:ascii="Times New Roman" w:hAnsi="Times New Roman" w:cs="Times New Roman"/>
                <w:sz w:val="24"/>
                <w:szCs w:val="24"/>
              </w:rPr>
              <w:t>.</w:t>
            </w:r>
          </w:p>
          <w:p w14:paraId="60CA2575" w14:textId="77777777" w:rsidR="00CA30BA" w:rsidRDefault="00CA30BA" w:rsidP="00FC2496">
            <w:pPr>
              <w:suppressAutoHyphens/>
              <w:spacing w:before="120" w:after="0" w:line="240" w:lineRule="auto"/>
              <w:rPr>
                <w:rFonts w:ascii="Times New Roman" w:hAnsi="Times New Roman" w:cs="Times New Roman"/>
                <w:sz w:val="24"/>
                <w:szCs w:val="24"/>
              </w:rPr>
            </w:pPr>
            <w:r w:rsidRPr="00C31A38">
              <w:rPr>
                <w:rFonts w:ascii="Times New Roman" w:hAnsi="Times New Roman" w:cs="Times New Roman"/>
                <w:sz w:val="24"/>
                <w:szCs w:val="24"/>
              </w:rPr>
              <w:t>Добавлены новые разделы:</w:t>
            </w:r>
            <w:r w:rsidRPr="00C31A38">
              <w:rPr>
                <w:rFonts w:ascii="Times New Roman" w:hAnsi="Times New Roman" w:cs="Times New Roman"/>
                <w:sz w:val="24"/>
                <w:szCs w:val="24"/>
              </w:rPr>
              <w:br/>
            </w:r>
            <w:r w:rsidR="00FC2496">
              <w:rPr>
                <w:rFonts w:ascii="Times New Roman" w:hAnsi="Times New Roman" w:cs="Times New Roman"/>
                <w:sz w:val="24"/>
                <w:szCs w:val="24"/>
              </w:rPr>
              <w:t>Р</w:t>
            </w:r>
            <w:r w:rsidR="00FC2496" w:rsidRPr="005F0B72">
              <w:rPr>
                <w:rFonts w:ascii="Times New Roman" w:hAnsi="Times New Roman" w:cs="Times New Roman"/>
                <w:sz w:val="24"/>
                <w:szCs w:val="24"/>
              </w:rPr>
              <w:t>аздел</w:t>
            </w:r>
            <w:r w:rsidR="00FC2496">
              <w:rPr>
                <w:rFonts w:ascii="Times New Roman" w:hAnsi="Times New Roman" w:cs="Times New Roman"/>
                <w:sz w:val="24"/>
                <w:szCs w:val="24"/>
              </w:rPr>
              <w:t xml:space="preserve"> </w:t>
            </w:r>
            <w:r w:rsidR="00FC2496" w:rsidRPr="006767FC">
              <w:rPr>
                <w:rFonts w:ascii="Times New Roman" w:hAnsi="Times New Roman" w:cs="Times New Roman"/>
                <w:sz w:val="24"/>
                <w:szCs w:val="24"/>
              </w:rPr>
              <w:t>4.15.3 Особенности ответа на запрос предоставления информации</w:t>
            </w:r>
            <w:r w:rsidR="00FC2496">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_Ref38618654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4.17</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Получение участниками из ГИС ГМП уведомлений по подписке об изменениях нормативно-справочной информации, </w:t>
            </w:r>
            <w:r w:rsidR="00FC2496">
              <w:rPr>
                <w:rFonts w:ascii="Times New Roman" w:hAnsi="Times New Roman" w:cs="Times New Roman"/>
                <w:sz w:val="24"/>
                <w:szCs w:val="24"/>
              </w:rPr>
              <w:t xml:space="preserve">раздел </w:t>
            </w:r>
            <w:r w:rsidR="00FC2496" w:rsidRPr="005F0B72">
              <w:rPr>
                <w:rFonts w:ascii="Times New Roman" w:hAnsi="Times New Roman" w:cs="Times New Roman"/>
                <w:sz w:val="24"/>
                <w:szCs w:val="24"/>
              </w:rPr>
              <w:t>4.17.2 Особенности предоставления информации</w:t>
            </w:r>
            <w:r w:rsidR="004C6503">
              <w:rPr>
                <w:rFonts w:ascii="Times New Roman" w:hAnsi="Times New Roman" w:cs="Times New Roman"/>
                <w:sz w:val="24"/>
                <w:szCs w:val="24"/>
              </w:rPr>
              <w:t>,</w:t>
            </w:r>
            <w:r w:rsidR="00FC2496" w:rsidRPr="00FC2496">
              <w:rPr>
                <w:rFonts w:ascii="Times New Roman" w:hAnsi="Times New Roman" w:cs="Times New Roman"/>
                <w:sz w:val="24"/>
                <w:szCs w:val="24"/>
              </w:rPr>
              <w:t xml:space="preserve"> </w:t>
            </w:r>
            <w:r w:rsidRPr="003B7EDA">
              <w:rPr>
                <w:rFonts w:ascii="Times New Roman" w:hAnsi="Times New Roman" w:cs="Times New Roman"/>
                <w:sz w:val="24"/>
                <w:szCs w:val="24"/>
              </w:rPr>
              <w:t xml:space="preserve">раздел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_Ref38618891 \w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4.18</w:t>
            </w:r>
            <w:r w:rsidRPr="003B7EDA">
              <w:rPr>
                <w:rFonts w:ascii="Times New Roman" w:hAnsi="Times New Roman" w:cs="Times New Roman"/>
                <w:sz w:val="24"/>
                <w:szCs w:val="24"/>
              </w:rPr>
              <w:fldChar w:fldCharType="end"/>
            </w:r>
            <w:r w:rsidRPr="003B7EDA">
              <w:rPr>
                <w:rFonts w:ascii="Times New Roman" w:hAnsi="Times New Roman" w:cs="Times New Roman"/>
                <w:sz w:val="24"/>
                <w:szCs w:val="24"/>
              </w:rPr>
              <w:t xml:space="preserve"> </w:t>
            </w:r>
            <w:r w:rsidRPr="003B7EDA">
              <w:rPr>
                <w:rFonts w:ascii="Times New Roman" w:hAnsi="Times New Roman" w:cs="Times New Roman"/>
                <w:sz w:val="24"/>
                <w:szCs w:val="24"/>
              </w:rPr>
              <w:fldChar w:fldCharType="begin"/>
            </w:r>
            <w:r w:rsidRPr="003B7EDA">
              <w:rPr>
                <w:rFonts w:ascii="Times New Roman" w:hAnsi="Times New Roman" w:cs="Times New Roman"/>
                <w:sz w:val="24"/>
                <w:szCs w:val="24"/>
              </w:rPr>
              <w:instrText xml:space="preserve"> REF _Ref517891824 \h  \* MERGEFORMAT </w:instrText>
            </w:r>
            <w:r w:rsidRPr="003B7EDA">
              <w:rPr>
                <w:rFonts w:ascii="Times New Roman" w:hAnsi="Times New Roman" w:cs="Times New Roman"/>
                <w:sz w:val="24"/>
                <w:szCs w:val="24"/>
              </w:rPr>
            </w:r>
            <w:r w:rsidRPr="003B7EDA">
              <w:rPr>
                <w:rFonts w:ascii="Times New Roman" w:hAnsi="Times New Roman" w:cs="Times New Roman"/>
                <w:sz w:val="24"/>
                <w:szCs w:val="24"/>
              </w:rPr>
              <w:fldChar w:fldCharType="separate"/>
            </w:r>
            <w:r w:rsidRPr="003B7EDA">
              <w:rPr>
                <w:rFonts w:ascii="Times New Roman" w:hAnsi="Times New Roman" w:cs="Times New Roman"/>
                <w:sz w:val="24"/>
                <w:szCs w:val="24"/>
              </w:rPr>
              <w:t>Получение участниками из ГИС ГМП нормативно-справочной</w:t>
            </w:r>
            <w:r w:rsidRPr="003B7EDA">
              <w:rPr>
                <w:rFonts w:ascii="Times New Roman" w:hAnsi="Times New Roman" w:cs="Times New Roman"/>
                <w:sz w:val="24"/>
                <w:szCs w:val="24"/>
              </w:rPr>
              <w:fldChar w:fldCharType="end"/>
            </w:r>
            <w:r w:rsidR="008D707C">
              <w:rPr>
                <w:rFonts w:ascii="Times New Roman" w:hAnsi="Times New Roman" w:cs="Times New Roman"/>
                <w:sz w:val="24"/>
                <w:szCs w:val="24"/>
              </w:rPr>
              <w:t xml:space="preserve"> информации.</w:t>
            </w:r>
            <w:r w:rsidR="00BC7919">
              <w:rPr>
                <w:rFonts w:ascii="Times New Roman" w:hAnsi="Times New Roman" w:cs="Times New Roman"/>
                <w:sz w:val="24"/>
                <w:szCs w:val="24"/>
              </w:rPr>
              <w:t xml:space="preserve"> </w:t>
            </w:r>
          </w:p>
          <w:p w14:paraId="460BE94C" w14:textId="77777777" w:rsidR="00FC2496" w:rsidRPr="00002563" w:rsidRDefault="00BC7919" w:rsidP="003B7EDA">
            <w:pPr>
              <w:spacing w:before="120" w:after="0" w:line="240" w:lineRule="auto"/>
              <w:rPr>
                <w:rFonts w:ascii="Times New Roman" w:hAnsi="Times New Roman" w:cs="Times New Roman"/>
                <w:sz w:val="24"/>
                <w:szCs w:val="24"/>
              </w:rPr>
            </w:pPr>
            <w:r w:rsidRPr="0010368E">
              <w:rPr>
                <w:rFonts w:ascii="Times New Roman" w:hAnsi="Times New Roman" w:cs="Times New Roman"/>
                <w:sz w:val="24"/>
                <w:szCs w:val="24"/>
              </w:rPr>
              <w:t>Изменено название ВС «</w:t>
            </w:r>
            <w:r w:rsidRPr="0010368E">
              <w:rPr>
                <w:rFonts w:ascii="Times New Roman" w:hAnsi="Times New Roman" w:cs="Times New Roman"/>
                <w:iCs/>
                <w:sz w:val="24"/>
                <w:szCs w:val="24"/>
              </w:rPr>
              <w:t>Подписка на предоставление уведомлений о поступлении извещений о начислении, извещений о приеме к исполнению распоряжений, о создании квитанций</w:t>
            </w:r>
            <w:r>
              <w:rPr>
                <w:rFonts w:ascii="Times New Roman" w:hAnsi="Times New Roman" w:cs="Times New Roman"/>
                <w:iCs/>
                <w:sz w:val="24"/>
                <w:szCs w:val="24"/>
              </w:rPr>
              <w:t>» на «</w:t>
            </w:r>
            <w:r w:rsidRPr="0010368E">
              <w:rPr>
                <w:rFonts w:ascii="Times New Roman" w:hAnsi="Times New Roman" w:cs="Times New Roman"/>
                <w:iCs/>
                <w:sz w:val="24"/>
                <w:szCs w:val="24"/>
              </w:rPr>
              <w:t>Подписка на предоставление уведомлений</w:t>
            </w:r>
            <w:r>
              <w:rPr>
                <w:rFonts w:ascii="Times New Roman" w:hAnsi="Times New Roman" w:cs="Times New Roman"/>
                <w:iCs/>
                <w:sz w:val="24"/>
                <w:szCs w:val="24"/>
              </w:rPr>
              <w:t>»</w:t>
            </w:r>
            <w:r w:rsidR="00FC2496" w:rsidRPr="003B7EDA">
              <w:rPr>
                <w:rFonts w:ascii="Times New Roman" w:cs="Times New Roman"/>
                <w:iCs/>
                <w:sz w:val="24"/>
                <w:szCs w:val="24"/>
              </w:rPr>
              <w:t xml:space="preserve"> </w:t>
            </w:r>
            <w:r w:rsidR="00FC2496" w:rsidRPr="003B7EDA">
              <w:rPr>
                <w:rFonts w:ascii="Times New Roman" w:hAnsi="Times New Roman" w:cs="Times New Roman"/>
                <w:iCs/>
                <w:sz w:val="24"/>
                <w:szCs w:val="24"/>
              </w:rPr>
              <w:t>в</w:t>
            </w:r>
            <w:r w:rsidR="00FC2496" w:rsidRPr="00002563">
              <w:rPr>
                <w:rFonts w:ascii="Times New Roman" w:hAnsi="Times New Roman" w:cs="Times New Roman"/>
                <w:sz w:val="24"/>
                <w:szCs w:val="24"/>
              </w:rPr>
              <w:t xml:space="preserve"> Раздел</w:t>
            </w:r>
            <w:r w:rsidR="00FC2496">
              <w:rPr>
                <w:rFonts w:ascii="Times New Roman" w:hAnsi="Times New Roman" w:cs="Times New Roman"/>
                <w:sz w:val="24"/>
                <w:szCs w:val="24"/>
              </w:rPr>
              <w:t>ах</w:t>
            </w:r>
            <w:r w:rsidR="00FC2496" w:rsidRPr="00002563">
              <w:rPr>
                <w:rFonts w:ascii="Times New Roman" w:hAnsi="Times New Roman" w:cs="Times New Roman"/>
                <w:sz w:val="24"/>
                <w:szCs w:val="24"/>
              </w:rPr>
              <w:t xml:space="preserve"> 4.2 Перечень Видов сведений ГИС ГМП в СМЭВ, 4.15 Предоставление участниками в ГИС ГМП информации для оформления подписки,</w:t>
            </w:r>
            <w:r w:rsidR="003B7EDA">
              <w:rPr>
                <w:rFonts w:ascii="Times New Roman" w:hAnsi="Times New Roman" w:cs="Times New Roman"/>
                <w:sz w:val="24"/>
                <w:szCs w:val="24"/>
              </w:rPr>
              <w:t xml:space="preserve"> </w:t>
            </w:r>
          </w:p>
          <w:p w14:paraId="5201E2BF" w14:textId="77777777" w:rsidR="00BC7919" w:rsidRPr="007877F5" w:rsidRDefault="003B7EDA" w:rsidP="003B7EDA">
            <w:pPr>
              <w:spacing w:after="0" w:line="240" w:lineRule="auto"/>
              <w:rPr>
                <w:rFonts w:ascii="Times New Roman" w:hAnsi="Times New Roman" w:cs="Times New Roman"/>
                <w:sz w:val="24"/>
                <w:szCs w:val="24"/>
              </w:rPr>
            </w:pPr>
            <w:r w:rsidRPr="003B7EDA">
              <w:rPr>
                <w:rFonts w:ascii="Times New Roman" w:hAnsi="Times New Roman" w:cs="Times New Roman"/>
                <w:sz w:val="24"/>
                <w:szCs w:val="24"/>
              </w:rPr>
              <w:t>4.15.1 Доступные типы запросов по Виду сведений</w:t>
            </w:r>
            <w:r>
              <w:rPr>
                <w:rFonts w:ascii="Times New Roman" w:hAnsi="Times New Roman" w:cs="Times New Roman"/>
                <w:sz w:val="24"/>
                <w:szCs w:val="24"/>
              </w:rPr>
              <w:t xml:space="preserve">, </w:t>
            </w:r>
            <w:r w:rsidR="00FC2496" w:rsidRPr="00002563">
              <w:rPr>
                <w:rFonts w:ascii="Times New Roman" w:hAnsi="Times New Roman" w:cs="Times New Roman"/>
                <w:sz w:val="24"/>
                <w:szCs w:val="24"/>
              </w:rPr>
              <w:t>4.15.2 Особенности предоставления информации и изменения ранее предоставленной информации.</w:t>
            </w:r>
          </w:p>
        </w:tc>
      </w:tr>
      <w:tr w:rsidR="00C76A6E" w:rsidRPr="00D900D7" w14:paraId="32CFFD4D" w14:textId="77777777" w:rsidTr="00D900D7">
        <w:trPr>
          <w:jc w:val="center"/>
        </w:trPr>
        <w:tc>
          <w:tcPr>
            <w:tcW w:w="634" w:type="pct"/>
            <w:shd w:val="clear" w:color="auto" w:fill="auto"/>
          </w:tcPr>
          <w:p w14:paraId="0964E7BC" w14:textId="77777777" w:rsidR="00C76A6E" w:rsidRDefault="00F00EE2"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677" w:type="pct"/>
            <w:shd w:val="clear" w:color="auto" w:fill="auto"/>
          </w:tcPr>
          <w:p w14:paraId="7F1AC0A7" w14:textId="77777777" w:rsidR="00C76A6E" w:rsidRDefault="00C76A6E"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01.04.2021</w:t>
            </w:r>
          </w:p>
        </w:tc>
        <w:tc>
          <w:tcPr>
            <w:tcW w:w="753" w:type="pct"/>
            <w:shd w:val="clear" w:color="auto" w:fill="auto"/>
          </w:tcPr>
          <w:p w14:paraId="405DD110" w14:textId="77777777" w:rsidR="00C76A6E" w:rsidRPr="007B4BDC" w:rsidRDefault="00C76A6E" w:rsidP="00080725">
            <w:pPr>
              <w:suppressAutoHyphens/>
              <w:spacing w:after="0" w:line="240" w:lineRule="auto"/>
              <w:rPr>
                <w:rFonts w:ascii="Times New Roman" w:hAnsi="Times New Roman" w:cs="Times New Roman"/>
                <w:sz w:val="24"/>
                <w:szCs w:val="24"/>
              </w:rPr>
            </w:pPr>
          </w:p>
        </w:tc>
        <w:tc>
          <w:tcPr>
            <w:tcW w:w="2936" w:type="pct"/>
            <w:shd w:val="clear" w:color="auto" w:fill="auto"/>
            <w:vAlign w:val="center"/>
          </w:tcPr>
          <w:p w14:paraId="79936F4E"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1.3 Список принятых сокращений»:</w:t>
            </w:r>
          </w:p>
          <w:p w14:paraId="2821EFC2"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сокращения «УВПП», «УИЗ».</w:t>
            </w:r>
          </w:p>
          <w:p w14:paraId="38F7B906"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Описание сокращения «УИП (УПНО)» изменено на «УПНО (УИП)».</w:t>
            </w:r>
          </w:p>
          <w:p w14:paraId="1281E2F7"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По тексту настоящего документа: термин «Уникальный идентификатор платежа» заменен на «Уникальный присваиваемый номер операции», сокращение «УИП» заменено на «УПНО (УИП)».</w:t>
            </w:r>
          </w:p>
          <w:p w14:paraId="1BECD1A9"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1.4 Термины и определения:</w:t>
            </w:r>
          </w:p>
          <w:p w14:paraId="6733EF26"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термины «Извещение о зачислении, зачисление», «</w:t>
            </w:r>
            <w:r>
              <w:rPr>
                <w:rFonts w:ascii="Times New Roman" w:hAnsi="Times New Roman"/>
                <w:sz w:val="24"/>
                <w:szCs w:val="24"/>
              </w:rPr>
              <w:t>Извещение об уточнении вида и принадлежности платежа</w:t>
            </w:r>
            <w:r>
              <w:rPr>
                <w:rFonts w:ascii="Times New Roman" w:hAnsi="Times New Roman" w:cs="Times New Roman"/>
                <w:spacing w:val="-5"/>
                <w:sz w:val="24"/>
                <w:szCs w:val="24"/>
              </w:rPr>
              <w:t>», «Извещение об уточнении зачисления», «</w:t>
            </w:r>
            <w:r>
              <w:rPr>
                <w:rFonts w:ascii="Times New Roman" w:hAnsi="Times New Roman"/>
                <w:sz w:val="24"/>
                <w:szCs w:val="24"/>
              </w:rPr>
              <w:t>Извещение об уточнении уточнения вида и принадлежности платежа</w:t>
            </w:r>
            <w:r>
              <w:rPr>
                <w:rFonts w:ascii="Times New Roman" w:hAnsi="Times New Roman" w:cs="Times New Roman"/>
                <w:spacing w:val="-5"/>
                <w:sz w:val="24"/>
                <w:szCs w:val="24"/>
              </w:rPr>
              <w:t>».</w:t>
            </w:r>
          </w:p>
          <w:p w14:paraId="4E6A6BD5"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2.3 Информация о возврате средств плательщику: уточнено описание информации о возврате.</w:t>
            </w:r>
          </w:p>
          <w:p w14:paraId="63B79ADA"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 2.5 Информация о зачислении, 2.6 Информация об уточнении вида и принадлежности платежа.</w:t>
            </w:r>
          </w:p>
          <w:p w14:paraId="15BC7A2F"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3.2 Условия формирования и направления извещения о приеме к исполнению распоряжения: исключены условия, действующие с 01.01.2021 по 31.03.2021.</w:t>
            </w:r>
          </w:p>
          <w:p w14:paraId="7AA82082"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4.2 Перечень Видов сведений ГИС ГМП в СМЭВ:</w:t>
            </w:r>
          </w:p>
          <w:p w14:paraId="1EF4075A" w14:textId="77777777" w:rsidR="001E5636" w:rsidRDefault="001E5636" w:rsidP="001E5636">
            <w:pPr>
              <w:pStyle w:val="12-"/>
            </w:pPr>
            <w:r>
              <w:rPr>
                <w:spacing w:val="-5"/>
                <w:szCs w:val="24"/>
              </w:rPr>
              <w:t xml:space="preserve">Актуализирована </w:t>
            </w:r>
            <w:r>
              <w:t xml:space="preserve">Таблица </w:t>
            </w:r>
            <w:fldSimple w:instr=" SEQ Таблица \* ARABIC ">
              <w:r>
                <w:rPr>
                  <w:noProof/>
                </w:rPr>
                <w:t>1</w:t>
              </w:r>
            </w:fldSimple>
            <w:r>
              <w:t xml:space="preserve"> – Перечень Видов сведений ГИС ГМП в СМЭВ: номер версии видов сведений изменена на 2.3.Х, добавлены виды сведений «Прием информации о зачислении», </w:t>
            </w:r>
          </w:p>
          <w:p w14:paraId="12CABF5F" w14:textId="77777777" w:rsidR="001E5636" w:rsidRDefault="001E5636" w:rsidP="001E5636">
            <w:pPr>
              <w:pStyle w:val="12-"/>
            </w:pPr>
            <w:r>
              <w:t xml:space="preserve">«Предоставление информации о зачислении», </w:t>
            </w:r>
          </w:p>
          <w:p w14:paraId="071C516B" w14:textId="77777777" w:rsidR="001E5636" w:rsidRDefault="001E5636" w:rsidP="001E5636">
            <w:pPr>
              <w:pStyle w:val="12-"/>
            </w:pPr>
            <w:r>
              <w:t xml:space="preserve">«Прием информации об уточнении вида и принадлежности платежа», </w:t>
            </w:r>
          </w:p>
          <w:p w14:paraId="646C284C" w14:textId="77777777" w:rsidR="001E5636" w:rsidRDefault="001E5636" w:rsidP="001E5636">
            <w:pPr>
              <w:pStyle w:val="12-"/>
            </w:pPr>
            <w:r>
              <w:t xml:space="preserve">«Предоставление информации об уточнении вида и принадлежности платежа», </w:t>
            </w:r>
          </w:p>
          <w:p w14:paraId="2452CED1" w14:textId="77777777" w:rsidR="001E5636" w:rsidRDefault="001E5636" w:rsidP="001E5636">
            <w:pPr>
              <w:pStyle w:val="12-"/>
            </w:pPr>
            <w:r>
              <w:t>«Проверка значений реквизитов распоряжения о переводе денежных средств».</w:t>
            </w:r>
          </w:p>
          <w:p w14:paraId="17D4EE49" w14:textId="77777777" w:rsidR="001E5636" w:rsidRDefault="001E5636" w:rsidP="001E5636">
            <w:pPr>
              <w:pStyle w:val="12-"/>
            </w:pPr>
            <w:r>
              <w:t>Разделы 4.7 Предоставление участниками информации о возвратах, 4.10 Получение участниками из ГИС ГМП информации о возврате денежных средств, 4.10.1 Доступные типы запросов по Виду сведений: добавлено полномочие участника ГИС ГМП, с которым возможен доступ к Виду сведений, - ТОФК (Администратор зачислений).</w:t>
            </w:r>
          </w:p>
          <w:p w14:paraId="5EC62F80" w14:textId="77777777" w:rsidR="001E5636" w:rsidRDefault="001E5636" w:rsidP="001E5636">
            <w:pPr>
              <w:pStyle w:val="12-"/>
            </w:pPr>
            <w:r>
              <w:t>4.7.1 Особенности предоставления информации и уточнения ранее предоставленной информации: С 01.07.2021 предоставление извещения о возврате, а также уточнение, аннулирование и деаннулирование направленных участниками извещениями о возврате доступно участникам с полномочием ТОФК (Администратор зачислений).</w:t>
            </w:r>
          </w:p>
          <w:p w14:paraId="74191830" w14:textId="77777777" w:rsidR="001E5636" w:rsidRDefault="001E5636" w:rsidP="001E5636">
            <w:pPr>
              <w:pStyle w:val="12-"/>
            </w:pPr>
            <w:r>
              <w:t>С 01.07.2021 уточнение, аннулирование и деаннулирование извещений о возврате доступно участникам с полномочиями АН, ГАН в отношении направленных ими до 01.07.2021 извещениями о возврате.</w:t>
            </w:r>
          </w:p>
          <w:p w14:paraId="01C1EFB7" w14:textId="77777777" w:rsidR="001E5636" w:rsidRDefault="001E5636" w:rsidP="001E5636">
            <w:pPr>
              <w:pStyle w:val="12-"/>
            </w:pPr>
            <w:r>
              <w:t>Добавлены разделы 4.19 Предоставление участниками информации о зачислении,</w:t>
            </w:r>
          </w:p>
          <w:p w14:paraId="0815DFC7" w14:textId="77777777" w:rsidR="001E5636" w:rsidRDefault="001E5636" w:rsidP="001E5636">
            <w:pPr>
              <w:pStyle w:val="12-"/>
            </w:pPr>
            <w:r>
              <w:t>4.20 Получение участникам из ГИС ГМП информации о зачислении,</w:t>
            </w:r>
          </w:p>
          <w:p w14:paraId="4A3693C9" w14:textId="77777777" w:rsidR="001E5636" w:rsidRDefault="001E5636" w:rsidP="001E5636">
            <w:pPr>
              <w:pStyle w:val="12-"/>
            </w:pPr>
            <w:r>
              <w:t>4.21 Предоставление участниками информации об уточнении вида и принадлежности платежа,</w:t>
            </w:r>
          </w:p>
          <w:p w14:paraId="2AD06339" w14:textId="77777777" w:rsidR="001E5636" w:rsidRDefault="001E5636" w:rsidP="001E5636">
            <w:pPr>
              <w:pStyle w:val="12-"/>
            </w:pPr>
            <w:r>
              <w:t>4.22 Получение участниками из ГИС ГМП информации об уточнении вида и принадлежности платежа,</w:t>
            </w:r>
          </w:p>
          <w:p w14:paraId="177B4AC4" w14:textId="77777777" w:rsidR="001E5636" w:rsidRDefault="001E5636" w:rsidP="001E5636">
            <w:pPr>
              <w:pStyle w:val="12-"/>
            </w:pPr>
            <w:r>
              <w:t>4.23 Проверка значений реквизитов распоряжения о переводе денежных средств.</w:t>
            </w:r>
          </w:p>
          <w:p w14:paraId="6FEFF87F" w14:textId="77777777" w:rsidR="001E5636" w:rsidRDefault="001E5636" w:rsidP="001E5636">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_Ref517891700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_Ref517891703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Требования к формированию ЭП</w:t>
            </w:r>
            <w:r>
              <w:rPr>
                <w:rFonts w:ascii="Times New Roman" w:hAnsi="Times New Roman" w:cs="Times New Roman"/>
                <w:sz w:val="24"/>
                <w:szCs w:val="24"/>
              </w:rPr>
              <w:fldChar w:fldCharType="end"/>
            </w:r>
            <w:r>
              <w:rPr>
                <w:rFonts w:ascii="Times New Roman" w:hAnsi="Times New Roman" w:cs="Times New Roman"/>
                <w:sz w:val="24"/>
                <w:szCs w:val="24"/>
              </w:rPr>
              <w:t>.</w:t>
            </w:r>
          </w:p>
          <w:p w14:paraId="641D2249" w14:textId="77777777" w:rsidR="001E5636" w:rsidRDefault="001E5636" w:rsidP="001E5636">
            <w:pPr>
              <w:suppressAutoHyphens/>
              <w:spacing w:after="0" w:line="240" w:lineRule="auto"/>
              <w:rPr>
                <w:szCs w:val="24"/>
              </w:rPr>
            </w:pPr>
            <w:r>
              <w:rPr>
                <w:rFonts w:ascii="Times New Roman" w:hAnsi="Times New Roman" w:cs="Times New Roman"/>
                <w:sz w:val="24"/>
                <w:szCs w:val="24"/>
              </w:rPr>
              <w:t>Добавлено описание условия подписания сообщения от ИС участника ЭП-ОВ МВД России.</w:t>
            </w:r>
          </w:p>
          <w:p w14:paraId="4CB937FD" w14:textId="77777777" w:rsidR="001E5636" w:rsidRDefault="001E5636" w:rsidP="001E5636">
            <w:pPr>
              <w:pStyle w:val="12-"/>
            </w:pPr>
            <w:r>
              <w:t>Раздел 5.2 Идентификатор плательщика:</w:t>
            </w:r>
          </w:p>
          <w:p w14:paraId="78A5CD35" w14:textId="77777777" w:rsidR="001E5636" w:rsidRDefault="001E5636" w:rsidP="001E5636">
            <w:pPr>
              <w:pStyle w:val="12-"/>
            </w:pPr>
            <w:r>
              <w:t>Добавлено описание идентификатора плательщика для ЮЛ</w:t>
            </w:r>
            <w:r>
              <w:noBreakHyphen/>
              <w:t>нерезидентов РФ (при отсутствии ИНН и КИО).</w:t>
            </w:r>
          </w:p>
          <w:p w14:paraId="0BBE6477"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5.3: Сокращение «УИП» заменено на «УПНО (УИП)», уточнено описание.</w:t>
            </w:r>
          </w:p>
          <w:p w14:paraId="2220E699"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5.4 Уникальный идентификатор возврата:</w:t>
            </w:r>
          </w:p>
          <w:p w14:paraId="633B4C5A" w14:textId="77777777" w:rsidR="001E5636" w:rsidRDefault="001E5636" w:rsidP="001E5636">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разделы 5.4.1 Структура УИВ для АН и ГАН (до 01.07.2021), 5.4.2 Структура УИВ для ТОФК (с.01.07.2021).</w:t>
            </w:r>
          </w:p>
          <w:p w14:paraId="7B602748" w14:textId="26293C83" w:rsidR="008F6E73" w:rsidRPr="0066401E" w:rsidRDefault="001E5636" w:rsidP="0066401E">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 5.5 Уникальный идентификатор зачисления, 5.6 Уникальный идентификатор уточнения вида и принадлежности платежа.</w:t>
            </w:r>
          </w:p>
        </w:tc>
      </w:tr>
      <w:tr w:rsidR="00EB4028" w:rsidRPr="00D900D7" w14:paraId="165DF669" w14:textId="77777777" w:rsidTr="00D900D7">
        <w:trPr>
          <w:jc w:val="center"/>
        </w:trPr>
        <w:tc>
          <w:tcPr>
            <w:tcW w:w="634" w:type="pct"/>
            <w:shd w:val="clear" w:color="auto" w:fill="auto"/>
          </w:tcPr>
          <w:p w14:paraId="631BE4E8" w14:textId="37D2A3BC" w:rsidR="00EB4028" w:rsidRDefault="00EB4028"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677" w:type="pct"/>
            <w:shd w:val="clear" w:color="auto" w:fill="auto"/>
          </w:tcPr>
          <w:p w14:paraId="402992B7" w14:textId="2AEEB737" w:rsidR="00EB4028" w:rsidRDefault="00ED03DE"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01.06.2021</w:t>
            </w:r>
          </w:p>
        </w:tc>
        <w:tc>
          <w:tcPr>
            <w:tcW w:w="753" w:type="pct"/>
            <w:shd w:val="clear" w:color="auto" w:fill="auto"/>
          </w:tcPr>
          <w:p w14:paraId="15EE48AE" w14:textId="36C55E2F" w:rsidR="00EB4028" w:rsidRPr="007B4BDC" w:rsidRDefault="00ED03DE" w:rsidP="0008072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Макарова А.А.</w:t>
            </w:r>
          </w:p>
        </w:tc>
        <w:tc>
          <w:tcPr>
            <w:tcW w:w="2936" w:type="pct"/>
            <w:shd w:val="clear" w:color="auto" w:fill="auto"/>
            <w:vAlign w:val="center"/>
          </w:tcPr>
          <w:p w14:paraId="26C522ED"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 Квитирование</w:t>
            </w:r>
            <w:r>
              <w:rPr>
                <w:rFonts w:ascii="Times New Roman" w:hAnsi="Times New Roman" w:cs="Times New Roman"/>
                <w:spacing w:val="-5"/>
                <w:sz w:val="24"/>
                <w:szCs w:val="24"/>
              </w:rPr>
              <w:br/>
              <w:t>Добавлено описание статуса квитирования начисления с кодом «6».</w:t>
            </w:r>
          </w:p>
          <w:p w14:paraId="73D99EC2"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2.4.1.2.1 Принудительное квитирование извещения о начислении с извещениями о приеме к исполнению распоряжений</w:t>
            </w:r>
          </w:p>
          <w:p w14:paraId="7EAC6F4F"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погашении начисления, учете платежа».</w:t>
            </w:r>
          </w:p>
          <w:p w14:paraId="38372D33"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2.4.1.2.2 Принудительное квитирование извещения о начислении с отсутствующим извещением о приеме к исполнению распоряжения</w:t>
            </w:r>
          </w:p>
          <w:p w14:paraId="37CDCEFA"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погашении начисления, учете платежа».</w:t>
            </w:r>
          </w:p>
          <w:p w14:paraId="6D8A114D"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64C6B7EC" w14:textId="3020839D" w:rsidR="00EB4028" w:rsidRDefault="00EB4028" w:rsidP="00EB4028">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2.4.1.2.3 Принудительное квитирование извещения о начислении с отсутствующим извещением о приеме к исполнению распоряжения с указанием суммы погашения</w:t>
            </w:r>
          </w:p>
          <w:p w14:paraId="6FD13034" w14:textId="77777777" w:rsidR="000265BA" w:rsidRDefault="000265BA" w:rsidP="000265BA">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6A65E870" w14:textId="108A0B01" w:rsidR="000265BA" w:rsidRDefault="000265BA" w:rsidP="00EB4028">
            <w:pPr>
              <w:suppressAutoHyphens/>
              <w:spacing w:after="120" w:line="240" w:lineRule="auto"/>
              <w:rPr>
                <w:rFonts w:ascii="Times New Roman" w:hAnsi="Times New Roman" w:cs="Times New Roman"/>
                <w:spacing w:val="-5"/>
                <w:sz w:val="24"/>
                <w:szCs w:val="24"/>
              </w:rPr>
            </w:pPr>
            <w:r w:rsidRPr="000265BA">
              <w:rPr>
                <w:rFonts w:ascii="Times New Roman" w:hAnsi="Times New Roman" w:cs="Times New Roman"/>
                <w:spacing w:val="-5"/>
                <w:sz w:val="24"/>
                <w:szCs w:val="24"/>
              </w:rPr>
              <w:t>2.7 Информация об отказе в возбуждении исполнительного производства</w:t>
            </w:r>
          </w:p>
          <w:p w14:paraId="1AD4E488" w14:textId="116DDB31" w:rsidR="000E0EB0" w:rsidRDefault="000E0EB0" w:rsidP="00EB4028">
            <w:pPr>
              <w:suppressAutoHyphens/>
              <w:spacing w:after="12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Добавлены разделы:</w:t>
            </w:r>
          </w:p>
          <w:p w14:paraId="3E7EA5DA" w14:textId="6E458477" w:rsidR="000E0EB0" w:rsidRDefault="000E0EB0" w:rsidP="000E0EB0">
            <w:pPr>
              <w:suppressAutoHyphens/>
              <w:spacing w:after="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3.3 Условия формирования и направления извещения о возврате</w:t>
            </w:r>
          </w:p>
          <w:p w14:paraId="7BF7AB62" w14:textId="2BC6617E" w:rsidR="000E0EB0" w:rsidRDefault="000E0EB0" w:rsidP="000E0EB0">
            <w:pPr>
              <w:suppressAutoHyphens/>
              <w:spacing w:after="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3.4 Условия формирования и направления извещения о зачислении</w:t>
            </w:r>
          </w:p>
          <w:p w14:paraId="7496FAB5" w14:textId="5EFDB2BE" w:rsidR="000E0EB0" w:rsidRDefault="000E0EB0" w:rsidP="000E0EB0">
            <w:pPr>
              <w:suppressAutoHyphens/>
              <w:spacing w:after="120" w:line="240" w:lineRule="auto"/>
              <w:rPr>
                <w:rFonts w:ascii="Times New Roman" w:hAnsi="Times New Roman" w:cs="Times New Roman"/>
                <w:spacing w:val="-5"/>
                <w:sz w:val="24"/>
                <w:szCs w:val="24"/>
              </w:rPr>
            </w:pPr>
            <w:r w:rsidRPr="000E0EB0">
              <w:rPr>
                <w:rFonts w:ascii="Times New Roman" w:hAnsi="Times New Roman" w:cs="Times New Roman"/>
                <w:spacing w:val="-5"/>
                <w:sz w:val="24"/>
                <w:szCs w:val="24"/>
              </w:rPr>
              <w:t>3.5 Условия формирования и направления извещения об уточнении вида и принадлежности платежа</w:t>
            </w:r>
          </w:p>
          <w:p w14:paraId="368AC9CD" w14:textId="77777777" w:rsidR="00EB4028" w:rsidRDefault="00EB4028" w:rsidP="00EB402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Раздел 4.2 Перечень Видов сведений ГИС ГМП в СМЭВ</w:t>
            </w:r>
          </w:p>
          <w:p w14:paraId="056C9AFD" w14:textId="6266F296" w:rsidR="00EB4028" w:rsidRDefault="00EB4028" w:rsidP="00EB4028">
            <w:pPr>
              <w:suppressAutoHyphens/>
              <w:spacing w:after="120" w:line="240" w:lineRule="auto"/>
              <w:rPr>
                <w:rFonts w:ascii="Times New Roman" w:hAnsi="Times New Roman" w:cs="Times New Roman"/>
                <w:iCs/>
                <w:sz w:val="24"/>
                <w:szCs w:val="24"/>
              </w:rPr>
            </w:pPr>
            <w:r>
              <w:rPr>
                <w:rFonts w:ascii="Times New Roman" w:hAnsi="Times New Roman" w:cs="Times New Roman"/>
                <w:sz w:val="24"/>
                <w:szCs w:val="24"/>
              </w:rPr>
              <w:t xml:space="preserve">Таблица 1. Изменен номер версии ВС, </w:t>
            </w: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w:t>
            </w:r>
            <w:r w:rsidR="000265BA">
              <w:rPr>
                <w:rFonts w:ascii="Times New Roman" w:hAnsi="Times New Roman" w:cs="Times New Roman"/>
                <w:spacing w:val="-5"/>
                <w:sz w:val="24"/>
                <w:szCs w:val="24"/>
              </w:rPr>
              <w:t>ии начисления, учете платежа», добавлен ВС «</w:t>
            </w:r>
            <w:r w:rsidR="000265BA" w:rsidRPr="00E238D1">
              <w:rPr>
                <w:rFonts w:ascii="Times New Roman" w:hAnsi="Times New Roman" w:cs="Times New Roman"/>
                <w:iCs/>
                <w:sz w:val="24"/>
                <w:szCs w:val="24"/>
              </w:rPr>
              <w:t>Прием информации об отказе в возбуждении исполнительного производства</w:t>
            </w:r>
            <w:r w:rsidR="000265BA">
              <w:rPr>
                <w:rFonts w:ascii="Times New Roman" w:hAnsi="Times New Roman" w:cs="Times New Roman"/>
                <w:iCs/>
                <w:sz w:val="24"/>
                <w:szCs w:val="24"/>
              </w:rPr>
              <w:t>»</w:t>
            </w:r>
          </w:p>
          <w:p w14:paraId="78258D6F" w14:textId="77777777" w:rsidR="005238A8" w:rsidRDefault="005238A8" w:rsidP="005238A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22755C01" w14:textId="0BB23C14" w:rsidR="005238A8" w:rsidRDefault="005238A8" w:rsidP="00EB4028">
            <w:pPr>
              <w:suppressAutoHyphens/>
              <w:spacing w:after="120" w:line="240" w:lineRule="auto"/>
              <w:rPr>
                <w:rFonts w:ascii="Times New Roman" w:hAnsi="Times New Roman" w:cs="Times New Roman"/>
                <w:spacing w:val="-5"/>
                <w:sz w:val="24"/>
                <w:szCs w:val="24"/>
              </w:rPr>
            </w:pPr>
            <w:r w:rsidRPr="005238A8">
              <w:rPr>
                <w:rFonts w:ascii="Times New Roman" w:hAnsi="Times New Roman" w:cs="Times New Roman"/>
                <w:spacing w:val="-5"/>
                <w:sz w:val="24"/>
                <w:szCs w:val="24"/>
              </w:rPr>
              <w:t>4.24 Предоставление участниками информации об отказе в возбуждении исполнительного производства</w:t>
            </w:r>
          </w:p>
          <w:p w14:paraId="32828366"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4.8.1 Доступные типы запросов по Виду сведений</w:t>
            </w:r>
          </w:p>
          <w:p w14:paraId="53F7AF54" w14:textId="2460647B" w:rsidR="00EB4028" w:rsidRPr="009D401C" w:rsidRDefault="00EB4028" w:rsidP="00EB4028">
            <w:pPr>
              <w:suppressAutoHyphens/>
              <w:spacing w:after="0" w:line="240" w:lineRule="auto"/>
              <w:rPr>
                <w:rFonts w:ascii="Times New Roman" w:hAnsi="Times New Roman" w:cs="Times New Roman"/>
                <w:spacing w:val="-5"/>
                <w:sz w:val="24"/>
                <w:szCs w:val="24"/>
                <w:lang w:val="en-US"/>
              </w:rPr>
            </w:pPr>
            <w:r>
              <w:rPr>
                <w:rFonts w:ascii="Times New Roman" w:hAnsi="Times New Roman" w:cs="Times New Roman"/>
                <w:spacing w:val="-5"/>
                <w:sz w:val="24"/>
                <w:szCs w:val="24"/>
              </w:rPr>
              <w:t>Таблица</w:t>
            </w:r>
            <w:r w:rsidRPr="009D401C">
              <w:rPr>
                <w:rFonts w:ascii="Times New Roman" w:hAnsi="Times New Roman" w:cs="Times New Roman"/>
                <w:spacing w:val="-5"/>
                <w:sz w:val="24"/>
                <w:szCs w:val="24"/>
                <w:lang w:val="en-US"/>
              </w:rPr>
              <w:t xml:space="preserve"> 2. </w:t>
            </w:r>
            <w:r>
              <w:rPr>
                <w:rFonts w:ascii="Times New Roman" w:hAnsi="Times New Roman" w:cs="Times New Roman"/>
                <w:spacing w:val="-5"/>
                <w:sz w:val="24"/>
                <w:szCs w:val="24"/>
              </w:rPr>
              <w:t>Добавлен</w:t>
            </w:r>
            <w:r w:rsidR="009D401C">
              <w:rPr>
                <w:rFonts w:ascii="Times New Roman" w:hAnsi="Times New Roman" w:cs="Times New Roman"/>
                <w:spacing w:val="-5"/>
                <w:sz w:val="24"/>
                <w:szCs w:val="24"/>
              </w:rPr>
              <w:t>ы</w:t>
            </w:r>
            <w:r w:rsidR="009D401C" w:rsidRPr="009D401C">
              <w:rPr>
                <w:rFonts w:ascii="Times New Roman" w:hAnsi="Times New Roman" w:cs="Times New Roman"/>
                <w:spacing w:val="-5"/>
                <w:sz w:val="24"/>
                <w:szCs w:val="24"/>
                <w:lang w:val="en-US"/>
              </w:rPr>
              <w:t xml:space="preserve"> </w:t>
            </w:r>
            <w:r w:rsidR="009D401C">
              <w:rPr>
                <w:rFonts w:ascii="Times New Roman" w:hAnsi="Times New Roman" w:cs="Times New Roman"/>
                <w:spacing w:val="-5"/>
                <w:sz w:val="24"/>
                <w:szCs w:val="24"/>
              </w:rPr>
              <w:t>новые</w:t>
            </w:r>
            <w:r w:rsidRPr="009D401C">
              <w:rPr>
                <w:rFonts w:ascii="Times New Roman" w:hAnsi="Times New Roman" w:cs="Times New Roman"/>
                <w:spacing w:val="-5"/>
                <w:sz w:val="24"/>
                <w:szCs w:val="24"/>
                <w:lang w:val="en-US"/>
              </w:rPr>
              <w:t xml:space="preserve"> </w:t>
            </w:r>
            <w:r>
              <w:rPr>
                <w:rFonts w:ascii="Times New Roman" w:hAnsi="Times New Roman" w:cs="Times New Roman"/>
                <w:spacing w:val="-5"/>
                <w:sz w:val="24"/>
                <w:szCs w:val="24"/>
              </w:rPr>
              <w:t>тип</w:t>
            </w:r>
            <w:r w:rsidR="009D401C">
              <w:rPr>
                <w:rFonts w:ascii="Times New Roman" w:hAnsi="Times New Roman" w:cs="Times New Roman"/>
                <w:spacing w:val="-5"/>
                <w:sz w:val="24"/>
                <w:szCs w:val="24"/>
              </w:rPr>
              <w:t>ы</w:t>
            </w:r>
            <w:r w:rsidRPr="009D401C">
              <w:rPr>
                <w:rFonts w:ascii="Times New Roman" w:hAnsi="Times New Roman" w:cs="Times New Roman"/>
                <w:spacing w:val="-5"/>
                <w:sz w:val="24"/>
                <w:szCs w:val="24"/>
                <w:lang w:val="en-US"/>
              </w:rPr>
              <w:t xml:space="preserve"> </w:t>
            </w:r>
            <w:r w:rsidR="009D401C">
              <w:rPr>
                <w:rFonts w:ascii="Times New Roman" w:hAnsi="Times New Roman" w:cs="Times New Roman"/>
                <w:spacing w:val="-5"/>
                <w:sz w:val="24"/>
                <w:szCs w:val="24"/>
              </w:rPr>
              <w:t>запроса</w:t>
            </w:r>
            <w:r w:rsidR="009D401C" w:rsidRPr="000E0EB0">
              <w:rPr>
                <w:rFonts w:ascii="Times New Roman" w:hAnsi="Times New Roman" w:cs="Times New Roman"/>
                <w:spacing w:val="-5"/>
                <w:sz w:val="24"/>
                <w:szCs w:val="24"/>
                <w:lang w:val="en-US"/>
              </w:rPr>
              <w:t>:</w:t>
            </w:r>
            <w:r w:rsidRPr="009D401C">
              <w:rPr>
                <w:rFonts w:ascii="Times New Roman" w:hAnsi="Times New Roman" w:cs="Times New Roman"/>
                <w:spacing w:val="-5"/>
                <w:sz w:val="24"/>
                <w:szCs w:val="24"/>
                <w:lang w:val="en-US"/>
              </w:rPr>
              <w:t xml:space="preserve"> </w:t>
            </w:r>
            <w:r>
              <w:rPr>
                <w:rFonts w:ascii="Times New Roman" w:hAnsi="Times New Roman" w:cs="Times New Roman"/>
                <w:spacing w:val="-5"/>
                <w:sz w:val="24"/>
                <w:szCs w:val="24"/>
                <w:lang w:val="en-US"/>
              </w:rPr>
              <w:t>CHARGE</w:t>
            </w:r>
            <w:r w:rsidRPr="009D401C">
              <w:rPr>
                <w:rFonts w:ascii="Times New Roman" w:hAnsi="Times New Roman" w:cs="Times New Roman"/>
                <w:spacing w:val="-5"/>
                <w:sz w:val="24"/>
                <w:szCs w:val="24"/>
                <w:lang w:val="en-US"/>
              </w:rPr>
              <w:t>-</w:t>
            </w:r>
            <w:r>
              <w:rPr>
                <w:rFonts w:ascii="Times New Roman" w:hAnsi="Times New Roman" w:cs="Times New Roman"/>
                <w:spacing w:val="-5"/>
                <w:sz w:val="24"/>
                <w:szCs w:val="24"/>
                <w:lang w:val="en-US"/>
              </w:rPr>
              <w:t>LIST</w:t>
            </w:r>
            <w:r w:rsidRPr="009D401C">
              <w:rPr>
                <w:rFonts w:ascii="Times New Roman" w:hAnsi="Times New Roman" w:cs="Times New Roman"/>
                <w:spacing w:val="-5"/>
                <w:sz w:val="24"/>
                <w:szCs w:val="24"/>
                <w:lang w:val="en-US"/>
              </w:rPr>
              <w:t>-</w:t>
            </w:r>
            <w:r>
              <w:rPr>
                <w:rFonts w:ascii="Times New Roman" w:hAnsi="Times New Roman" w:cs="Times New Roman"/>
                <w:spacing w:val="-5"/>
                <w:sz w:val="24"/>
                <w:szCs w:val="24"/>
                <w:lang w:val="en-US"/>
              </w:rPr>
              <w:t>FULL</w:t>
            </w:r>
            <w:r w:rsidR="009D401C" w:rsidRPr="009D401C">
              <w:rPr>
                <w:rFonts w:ascii="Times New Roman" w:hAnsi="Times New Roman" w:cs="Times New Roman"/>
                <w:spacing w:val="-5"/>
                <w:sz w:val="24"/>
                <w:szCs w:val="24"/>
                <w:lang w:val="en-US"/>
              </w:rPr>
              <w:t xml:space="preserve">, </w:t>
            </w:r>
            <w:r w:rsidR="009D401C" w:rsidRPr="009D401C">
              <w:rPr>
                <w:rFonts w:ascii="Times New Roman" w:hAnsi="Times New Roman" w:cs="Times New Roman"/>
                <w:color w:val="000000"/>
                <w:sz w:val="24"/>
                <w:szCs w:val="24"/>
                <w:lang w:val="en-US"/>
              </w:rPr>
              <w:t>CHARGE-OFFENSE</w:t>
            </w:r>
          </w:p>
          <w:p w14:paraId="600E0A19" w14:textId="77777777" w:rsidR="00EB4028" w:rsidRDefault="00EB4028" w:rsidP="00EB402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4.9.1 Доступные типы запросов по Виду сведений </w:t>
            </w:r>
          </w:p>
          <w:p w14:paraId="15A64018" w14:textId="77777777" w:rsidR="00EB4028" w:rsidRDefault="00EB4028" w:rsidP="00EB4028">
            <w:pPr>
              <w:suppressAutoHyphens/>
              <w:spacing w:after="120" w:line="240" w:lineRule="auto"/>
            </w:pPr>
            <w:r>
              <w:rPr>
                <w:rFonts w:ascii="Times New Roman" w:hAnsi="Times New Roman" w:cs="Times New Roman"/>
                <w:spacing w:val="-5"/>
                <w:sz w:val="24"/>
                <w:szCs w:val="24"/>
              </w:rPr>
              <w:t xml:space="preserve">Таблица 3. Добавлен новый тип запроса </w:t>
            </w:r>
            <w:r>
              <w:rPr>
                <w:rFonts w:ascii="Times New Roman" w:hAnsi="Times New Roman" w:cs="Times New Roman"/>
                <w:sz w:val="24"/>
                <w:szCs w:val="24"/>
              </w:rPr>
              <w:t>PAYMENT-PART-SERVICE</w:t>
            </w:r>
            <w:r>
              <w:t xml:space="preserve"> </w:t>
            </w:r>
          </w:p>
          <w:p w14:paraId="25F5987C"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4.12 Предоставление участником информации о погашении ранее предоставленного начисления</w:t>
            </w:r>
          </w:p>
          <w:p w14:paraId="59E796A0" w14:textId="77777777" w:rsidR="00EB4028" w:rsidRDefault="00EB4028" w:rsidP="00EB4028">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Изменено наименование ВС «Прием информации о погашении начисления» на «Прием информации о погашении начисления, учете платежа», уточнено описание ВС.</w:t>
            </w:r>
          </w:p>
          <w:p w14:paraId="248A6034" w14:textId="77777777" w:rsidR="00EB4028" w:rsidRDefault="00EB4028" w:rsidP="00EB4028">
            <w:pPr>
              <w:suppressAutoHyphens/>
              <w:spacing w:before="120" w:after="0" w:line="240" w:lineRule="auto"/>
              <w:rPr>
                <w:rFonts w:ascii="Times New Roman" w:hAnsi="Times New Roman" w:cs="Times New Roman"/>
                <w:sz w:val="24"/>
                <w:szCs w:val="24"/>
              </w:rPr>
            </w:pPr>
            <w:r>
              <w:rPr>
                <w:rFonts w:ascii="Times New Roman" w:hAnsi="Times New Roman" w:cs="Times New Roman"/>
                <w:sz w:val="24"/>
                <w:szCs w:val="24"/>
              </w:rPr>
              <w:t>4.16.1 Доступные типы уведомлений по Виду сведений</w:t>
            </w:r>
          </w:p>
          <w:p w14:paraId="4EEA754C" w14:textId="77777777" w:rsidR="00EB4028" w:rsidRDefault="00EB4028" w:rsidP="00EB4028">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Таблица 6. Добавлены полномочия АН/ГАН для типа уведомлений о поступлении извещения о </w:t>
            </w:r>
            <w:r w:rsidRPr="000265BA">
              <w:rPr>
                <w:rFonts w:ascii="Times New Roman" w:hAnsi="Times New Roman" w:cs="Times New Roman"/>
                <w:sz w:val="24"/>
                <w:szCs w:val="24"/>
              </w:rPr>
              <w:t>начислении.</w:t>
            </w:r>
            <w:r w:rsidR="000265BA" w:rsidRPr="000265BA">
              <w:rPr>
                <w:rFonts w:ascii="Times New Roman" w:hAnsi="Times New Roman" w:cs="Times New Roman"/>
                <w:sz w:val="24"/>
                <w:szCs w:val="24"/>
              </w:rPr>
              <w:t xml:space="preserve"> Добавлен тип уведомления </w:t>
            </w:r>
            <w:r w:rsidR="000265BA" w:rsidRPr="000265BA">
              <w:rPr>
                <w:rFonts w:ascii="Times New Roman" w:eastAsia="Times New Roman" w:hAnsi="Times New Roman" w:cs="Times New Roman"/>
                <w:bCs/>
                <w:sz w:val="24"/>
                <w:szCs w:val="24"/>
                <w:lang w:eastAsia="ru-RU"/>
              </w:rPr>
              <w:t>о неуплате начисления в установленный законодатель</w:t>
            </w:r>
            <w:r w:rsidR="000265BA" w:rsidRPr="000265BA">
              <w:rPr>
                <w:rFonts w:ascii="Times New Roman" w:hAnsi="Times New Roman" w:cs="Times New Roman"/>
                <w:bCs/>
                <w:sz w:val="24"/>
                <w:szCs w:val="24"/>
              </w:rPr>
              <w:t>ством срок в адрес ФССП России</w:t>
            </w:r>
            <w:r w:rsidR="000265BA" w:rsidRPr="000265BA">
              <w:rPr>
                <w:rFonts w:ascii="Times New Roman" w:hAnsi="Times New Roman" w:cs="Times New Roman"/>
                <w:sz w:val="24"/>
                <w:szCs w:val="24"/>
              </w:rPr>
              <w:t xml:space="preserve"> и тип </w:t>
            </w:r>
            <w:r w:rsidR="005238A8">
              <w:rPr>
                <w:rFonts w:ascii="Times New Roman" w:hAnsi="Times New Roman" w:cs="Times New Roman"/>
                <w:bCs/>
                <w:sz w:val="24"/>
                <w:szCs w:val="24"/>
              </w:rPr>
              <w:t>у</w:t>
            </w:r>
            <w:r w:rsidR="000265BA" w:rsidRPr="000265BA">
              <w:rPr>
                <w:rFonts w:ascii="Times New Roman" w:eastAsia="Times New Roman" w:hAnsi="Times New Roman" w:cs="Times New Roman"/>
                <w:bCs/>
                <w:sz w:val="24"/>
                <w:szCs w:val="24"/>
                <w:lang w:eastAsia="ru-RU"/>
              </w:rPr>
              <w:t>ведомления об отказе в возбуждении исполнительного производства</w:t>
            </w:r>
            <w:r w:rsidR="005238A8">
              <w:rPr>
                <w:rFonts w:ascii="Times New Roman" w:hAnsi="Times New Roman" w:cs="Times New Roman"/>
                <w:sz w:val="24"/>
                <w:szCs w:val="24"/>
              </w:rPr>
              <w:t>.</w:t>
            </w:r>
          </w:p>
          <w:p w14:paraId="6A81AB08" w14:textId="77777777" w:rsidR="005238A8" w:rsidRDefault="005238A8" w:rsidP="005238A8">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Добавлен раздел</w:t>
            </w:r>
          </w:p>
          <w:p w14:paraId="7166F8A6" w14:textId="31A4F008" w:rsidR="005238A8" w:rsidRPr="0066401E" w:rsidRDefault="005238A8" w:rsidP="00EB4028">
            <w:pPr>
              <w:suppressAutoHyphens/>
              <w:spacing w:after="0" w:line="240" w:lineRule="auto"/>
              <w:rPr>
                <w:rFonts w:ascii="Times New Roman" w:hAnsi="Times New Roman" w:cs="Times New Roman"/>
                <w:spacing w:val="-5"/>
                <w:sz w:val="24"/>
                <w:szCs w:val="24"/>
              </w:rPr>
            </w:pPr>
            <w:r w:rsidRPr="005238A8">
              <w:rPr>
                <w:rFonts w:ascii="Times New Roman" w:hAnsi="Times New Roman" w:cs="Times New Roman"/>
                <w:spacing w:val="-5"/>
                <w:sz w:val="24"/>
                <w:szCs w:val="24"/>
              </w:rPr>
              <w:t>5.7 Уникальный идентификатор об отказе в возбуждении ИП</w:t>
            </w:r>
          </w:p>
        </w:tc>
      </w:tr>
      <w:tr w:rsidR="00D170EF" w:rsidRPr="00D900D7" w14:paraId="4C6E7D67" w14:textId="77777777" w:rsidTr="00D900D7">
        <w:trPr>
          <w:jc w:val="center"/>
        </w:trPr>
        <w:tc>
          <w:tcPr>
            <w:tcW w:w="634" w:type="pct"/>
            <w:shd w:val="clear" w:color="auto" w:fill="auto"/>
          </w:tcPr>
          <w:p w14:paraId="6B22DCF0" w14:textId="573D8AFC" w:rsidR="00D170EF" w:rsidRDefault="00D170EF" w:rsidP="00E607C3">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677" w:type="pct"/>
            <w:shd w:val="clear" w:color="auto" w:fill="auto"/>
          </w:tcPr>
          <w:p w14:paraId="3382C4BF" w14:textId="1B3D9F1F" w:rsidR="00D170EF" w:rsidRDefault="00D170EF" w:rsidP="007F001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22.07.2021</w:t>
            </w:r>
          </w:p>
        </w:tc>
        <w:tc>
          <w:tcPr>
            <w:tcW w:w="753" w:type="pct"/>
            <w:shd w:val="clear" w:color="auto" w:fill="auto"/>
          </w:tcPr>
          <w:p w14:paraId="3AC29A0B" w14:textId="3E87AAB8" w:rsidR="00D170EF" w:rsidRDefault="00D170EF" w:rsidP="0008072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Цивлина Т.С.</w:t>
            </w:r>
          </w:p>
        </w:tc>
        <w:tc>
          <w:tcPr>
            <w:tcW w:w="2936" w:type="pct"/>
            <w:shd w:val="clear" w:color="auto" w:fill="auto"/>
            <w:vAlign w:val="center"/>
          </w:tcPr>
          <w:p w14:paraId="70E7E539" w14:textId="2BF70712" w:rsidR="00FF3E45" w:rsidRDefault="00FF3E45"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Уточнено название раздела 2.4.1.</w:t>
            </w:r>
          </w:p>
          <w:p w14:paraId="45CDB9D3" w14:textId="727440D3" w:rsidR="00D170EF" w:rsidRDefault="00D170EF"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Раздел 2.4.1</w:t>
            </w:r>
            <w:r w:rsidR="00FF3E45" w:rsidRPr="00FF3E45">
              <w:rPr>
                <w:rFonts w:ascii="Times New Roman" w:hAnsi="Times New Roman" w:cs="Times New Roman"/>
                <w:spacing w:val="-5"/>
                <w:sz w:val="24"/>
                <w:szCs w:val="24"/>
              </w:rPr>
              <w:t xml:space="preserve"> Квитирование с извещением о приеме к исполнению распоряжения, с извещением о зачислении</w:t>
            </w:r>
            <w:r w:rsidR="00031179">
              <w:rPr>
                <w:rFonts w:ascii="Times New Roman" w:hAnsi="Times New Roman" w:cs="Times New Roman"/>
                <w:spacing w:val="-5"/>
                <w:sz w:val="24"/>
                <w:szCs w:val="24"/>
              </w:rPr>
              <w:t>:</w:t>
            </w:r>
            <w:r>
              <w:rPr>
                <w:rFonts w:ascii="Times New Roman" w:hAnsi="Times New Roman" w:cs="Times New Roman"/>
                <w:spacing w:val="-5"/>
                <w:sz w:val="24"/>
                <w:szCs w:val="24"/>
              </w:rPr>
              <w:br/>
              <w:t>Добавлено описание статуса квитирования начисления с кодом «7», «8», «9», «10»</w:t>
            </w:r>
            <w:r w:rsidR="00031179">
              <w:rPr>
                <w:rFonts w:ascii="Times New Roman" w:hAnsi="Times New Roman" w:cs="Times New Roman"/>
                <w:spacing w:val="-5"/>
                <w:sz w:val="24"/>
                <w:szCs w:val="24"/>
              </w:rPr>
              <w:t>,</w:t>
            </w:r>
          </w:p>
          <w:p w14:paraId="2B18745D" w14:textId="5BEEF76B" w:rsidR="00031179" w:rsidRDefault="00031179" w:rsidP="00D170EF">
            <w:pPr>
              <w:suppressAutoHyphens/>
              <w:spacing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добавлено описание процедуры автоматического квитирования при </w:t>
            </w:r>
            <w:r w:rsidRPr="00D170EF">
              <w:rPr>
                <w:rFonts w:ascii="Times New Roman" w:hAnsi="Times New Roman" w:cs="Times New Roman"/>
                <w:spacing w:val="-5"/>
                <w:sz w:val="24"/>
                <w:szCs w:val="24"/>
              </w:rPr>
              <w:t>поступлении извещения о зачислении</w:t>
            </w:r>
            <w:r>
              <w:rPr>
                <w:rFonts w:ascii="Times New Roman" w:hAnsi="Times New Roman" w:cs="Times New Roman"/>
                <w:spacing w:val="-5"/>
                <w:sz w:val="24"/>
                <w:szCs w:val="24"/>
              </w:rPr>
              <w:t>.</w:t>
            </w:r>
          </w:p>
          <w:p w14:paraId="569C7CD9" w14:textId="62055995" w:rsidR="00D170EF" w:rsidRDefault="00D170EF" w:rsidP="00023423">
            <w:pPr>
              <w:suppressAutoHyphens/>
              <w:spacing w:before="120" w:after="0" w:line="240" w:lineRule="auto"/>
              <w:rPr>
                <w:rFonts w:ascii="Times New Roman" w:hAnsi="Times New Roman" w:cs="Times New Roman"/>
                <w:spacing w:val="-5"/>
                <w:sz w:val="24"/>
                <w:szCs w:val="24"/>
              </w:rPr>
            </w:pPr>
            <w:r>
              <w:rPr>
                <w:rFonts w:ascii="Times New Roman" w:hAnsi="Times New Roman" w:cs="Times New Roman"/>
                <w:spacing w:val="-5"/>
                <w:sz w:val="24"/>
                <w:szCs w:val="24"/>
              </w:rPr>
              <w:t xml:space="preserve">Раздел 2.4.1.1 Автоматическое квитирование: добавлено описание процедуры автоматического квитирования при </w:t>
            </w:r>
            <w:r w:rsidRPr="00D170EF">
              <w:rPr>
                <w:rFonts w:ascii="Times New Roman" w:hAnsi="Times New Roman" w:cs="Times New Roman"/>
                <w:spacing w:val="-5"/>
                <w:sz w:val="24"/>
                <w:szCs w:val="24"/>
              </w:rPr>
              <w:t>поступлении извещения о зачислении</w:t>
            </w:r>
            <w:r>
              <w:rPr>
                <w:rFonts w:ascii="Times New Roman" w:hAnsi="Times New Roman" w:cs="Times New Roman"/>
                <w:spacing w:val="-5"/>
                <w:sz w:val="24"/>
                <w:szCs w:val="24"/>
              </w:rPr>
              <w:t>.</w:t>
            </w:r>
          </w:p>
        </w:tc>
      </w:tr>
    </w:tbl>
    <w:p w14:paraId="70354E75" w14:textId="77777777" w:rsidR="00BC2608" w:rsidRPr="00D900D7" w:rsidRDefault="00BC2608" w:rsidP="00BC2608">
      <w:pPr>
        <w:ind w:firstLine="709"/>
        <w:jc w:val="both"/>
        <w:rPr>
          <w:rFonts w:ascii="Times New Roman" w:hAnsi="Times New Roman" w:cs="Times New Roman"/>
          <w:sz w:val="28"/>
          <w:szCs w:val="28"/>
        </w:rPr>
      </w:pPr>
      <w:r w:rsidRPr="00D900D7">
        <w:rPr>
          <w:rFonts w:ascii="Times New Roman" w:hAnsi="Times New Roman" w:cs="Times New Roman"/>
        </w:rPr>
        <w:br w:type="page"/>
      </w:r>
    </w:p>
    <w:p w14:paraId="480FD664" w14:textId="77777777" w:rsidR="00166B6C" w:rsidRPr="00A121F1" w:rsidRDefault="003F2837" w:rsidP="008C317C">
      <w:pPr>
        <w:pStyle w:val="Head1"/>
        <w:spacing w:line="240" w:lineRule="auto"/>
        <w:rPr>
          <w:sz w:val="32"/>
        </w:rPr>
      </w:pPr>
      <w:bookmarkStart w:id="3" w:name="_Toc498592993"/>
      <w:bookmarkStart w:id="4" w:name="_Toc72849262"/>
      <w:r w:rsidRPr="00A121F1">
        <w:rPr>
          <w:sz w:val="32"/>
        </w:rPr>
        <w:t>Общие положения</w:t>
      </w:r>
      <w:bookmarkEnd w:id="3"/>
      <w:bookmarkEnd w:id="4"/>
    </w:p>
    <w:p w14:paraId="22A085C8" w14:textId="77777777" w:rsidR="001178F9" w:rsidRPr="00D900D7" w:rsidRDefault="001178F9" w:rsidP="008C317C">
      <w:pPr>
        <w:pStyle w:val="Head2"/>
        <w:spacing w:line="240" w:lineRule="auto"/>
      </w:pPr>
      <w:bookmarkStart w:id="5" w:name="_Toc498592994"/>
      <w:bookmarkStart w:id="6" w:name="_Toc72849263"/>
      <w:r w:rsidRPr="00D900D7">
        <w:t>Назначение</w:t>
      </w:r>
      <w:bookmarkEnd w:id="5"/>
      <w:bookmarkEnd w:id="6"/>
    </w:p>
    <w:p w14:paraId="03392021" w14:textId="77777777" w:rsidR="003F2837" w:rsidRPr="007B4BDC" w:rsidRDefault="00173952" w:rsidP="00173952">
      <w:pPr>
        <w:pStyle w:val="af7"/>
        <w:jc w:val="both"/>
      </w:pPr>
      <w:r w:rsidRPr="00D900D7">
        <w:t xml:space="preserve">В настоящем документе приведено описание форматов и способа информационного взаимодействия </w:t>
      </w:r>
      <w:r w:rsidR="00531AF9" w:rsidRPr="00D900D7">
        <w:t xml:space="preserve">информационных систем </w:t>
      </w:r>
      <w:r w:rsidRPr="00D900D7">
        <w:t xml:space="preserve">участников </w:t>
      </w:r>
      <w:r w:rsidR="00A72A68" w:rsidRPr="00D900D7">
        <w:br/>
      </w:r>
      <w:r w:rsidR="009F52BC" w:rsidRPr="00D900D7">
        <w:t>с Государственной</w:t>
      </w:r>
      <w:r w:rsidR="003F2837" w:rsidRPr="00D900D7">
        <w:t xml:space="preserve"> информационной систем</w:t>
      </w:r>
      <w:r w:rsidRPr="00D900D7">
        <w:t>ой</w:t>
      </w:r>
      <w:r w:rsidR="003F2837" w:rsidRPr="00D900D7">
        <w:t xml:space="preserve"> о государственных </w:t>
      </w:r>
      <w:r w:rsidR="00A72A68" w:rsidRPr="00D900D7">
        <w:br/>
      </w:r>
      <w:r w:rsidR="003F2837" w:rsidRPr="00D900D7">
        <w:t>и муниципальных платежах (</w:t>
      </w:r>
      <w:r w:rsidRPr="00D900D7">
        <w:t xml:space="preserve">далее </w:t>
      </w:r>
      <w:r w:rsidR="00B126DA" w:rsidRPr="00D900D7">
        <w:t>–</w:t>
      </w:r>
      <w:r w:rsidRPr="00D900D7">
        <w:t xml:space="preserve"> </w:t>
      </w:r>
      <w:r w:rsidR="003A378C" w:rsidRPr="00D900D7">
        <w:t>ГИС ГМП</w:t>
      </w:r>
      <w:r w:rsidR="003F2837" w:rsidRPr="00D900D7">
        <w:t xml:space="preserve">) </w:t>
      </w:r>
      <w:r w:rsidRPr="00D900D7">
        <w:t xml:space="preserve">в целях предоставления </w:t>
      </w:r>
      <w:r w:rsidR="00A72A68" w:rsidRPr="00D900D7">
        <w:br/>
      </w:r>
      <w:r w:rsidRPr="00D900D7">
        <w:t xml:space="preserve">и получения информации, необходимой для уплаты денежных средств, </w:t>
      </w:r>
      <w:r w:rsidR="00A72A68" w:rsidRPr="00D900D7">
        <w:br/>
      </w:r>
      <w:r w:rsidRPr="00D900D7">
        <w:t xml:space="preserve">и информации об </w:t>
      </w:r>
      <w:r w:rsidRPr="007B4BDC">
        <w:t>уплате денежных средств.</w:t>
      </w:r>
    </w:p>
    <w:p w14:paraId="419236A1" w14:textId="77777777" w:rsidR="005C2E95" w:rsidRPr="007B4BDC" w:rsidRDefault="005C2E95" w:rsidP="008C317C">
      <w:pPr>
        <w:pStyle w:val="Head2"/>
        <w:spacing w:line="240" w:lineRule="auto"/>
      </w:pPr>
      <w:bookmarkStart w:id="7" w:name="_Toc412042015"/>
      <w:bookmarkStart w:id="8" w:name="_Toc484101941"/>
      <w:bookmarkStart w:id="9" w:name="_Toc498592995"/>
      <w:bookmarkStart w:id="10" w:name="_Toc72849264"/>
      <w:r w:rsidRPr="007B4BDC">
        <w:t>Информация о версии форматов взаимодействия</w:t>
      </w:r>
      <w:bookmarkEnd w:id="7"/>
      <w:bookmarkEnd w:id="8"/>
      <w:bookmarkEnd w:id="9"/>
      <w:bookmarkEnd w:id="10"/>
    </w:p>
    <w:p w14:paraId="21469183" w14:textId="246FAE6A" w:rsidR="005C2E95" w:rsidRDefault="005C2E95" w:rsidP="005C2E95">
      <w:pPr>
        <w:pStyle w:val="af7"/>
      </w:pPr>
      <w:r w:rsidRPr="007B4BDC">
        <w:t xml:space="preserve">Версия форматов — </w:t>
      </w:r>
      <w:r w:rsidR="00BD439B" w:rsidRPr="007B4BDC">
        <w:t>2</w:t>
      </w:r>
      <w:r w:rsidRPr="007B4BDC">
        <w:t>.</w:t>
      </w:r>
      <w:r w:rsidR="00EB4028">
        <w:t>4</w:t>
      </w:r>
      <w:r w:rsidR="00BB1AAC" w:rsidRPr="007B4BDC">
        <w:t>.</w:t>
      </w:r>
    </w:p>
    <w:p w14:paraId="7AC1055E" w14:textId="14A52C86" w:rsidR="001C6162" w:rsidRPr="007B4BDC" w:rsidRDefault="001C6162" w:rsidP="005C2E95">
      <w:pPr>
        <w:pStyle w:val="af7"/>
      </w:pPr>
      <w:r>
        <w:t xml:space="preserve">Дата вступления в силу </w:t>
      </w:r>
      <w:r w:rsidRPr="007B4BDC">
        <w:t>—</w:t>
      </w:r>
      <w:r>
        <w:t xml:space="preserve"> 01.11.2021.</w:t>
      </w:r>
    </w:p>
    <w:p w14:paraId="2B4922F6" w14:textId="77777777" w:rsidR="001178F9" w:rsidRPr="007B4BDC" w:rsidRDefault="001178F9" w:rsidP="00A121F1">
      <w:pPr>
        <w:pStyle w:val="Head2"/>
      </w:pPr>
      <w:bookmarkStart w:id="11" w:name="_Toc498592996"/>
      <w:bookmarkStart w:id="12" w:name="_Ref517891583"/>
      <w:bookmarkStart w:id="13" w:name="_Ref517891590"/>
      <w:bookmarkStart w:id="14" w:name="_Toc72849265"/>
      <w:r w:rsidRPr="007B4BDC">
        <w:t>Список принятых сокращений</w:t>
      </w:r>
      <w:bookmarkEnd w:id="11"/>
      <w:bookmarkEnd w:id="12"/>
      <w:bookmarkEnd w:id="13"/>
      <w:bookmarkEnd w:id="14"/>
    </w:p>
    <w:p w14:paraId="2FCEFF13" w14:textId="77777777" w:rsidR="003C6841" w:rsidRPr="007B4BDC" w:rsidRDefault="003C6841" w:rsidP="003C6841">
      <w:pPr>
        <w:pStyle w:val="af7"/>
        <w:rPr>
          <w:lang w:eastAsia="ru-RU"/>
        </w:rPr>
      </w:pPr>
      <w:r w:rsidRPr="007B4BDC">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2"/>
        <w:gridCol w:w="7223"/>
      </w:tblGrid>
      <w:tr w:rsidR="00654F08" w:rsidRPr="007B4BDC" w14:paraId="17352892" w14:textId="77777777" w:rsidTr="000A7F11">
        <w:tc>
          <w:tcPr>
            <w:tcW w:w="2122" w:type="dxa"/>
          </w:tcPr>
          <w:p w14:paraId="331C4F39"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АЗ</w:t>
            </w:r>
          </w:p>
        </w:tc>
        <w:tc>
          <w:tcPr>
            <w:tcW w:w="7223" w:type="dxa"/>
          </w:tcPr>
          <w:p w14:paraId="601816F2"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запросов</w:t>
            </w:r>
          </w:p>
        </w:tc>
      </w:tr>
      <w:tr w:rsidR="00654F08" w:rsidRPr="007B4BDC" w14:paraId="67F2210A" w14:textId="77777777" w:rsidTr="000A7F11">
        <w:tc>
          <w:tcPr>
            <w:tcW w:w="2122" w:type="dxa"/>
          </w:tcPr>
          <w:p w14:paraId="6D6216AB"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АН</w:t>
            </w:r>
          </w:p>
        </w:tc>
        <w:tc>
          <w:tcPr>
            <w:tcW w:w="7223" w:type="dxa"/>
          </w:tcPr>
          <w:p w14:paraId="670C8FB6" w14:textId="77777777" w:rsidR="00654F08" w:rsidRPr="007B4BDC" w:rsidRDefault="00654F08" w:rsidP="00F53ED0">
            <w:pPr>
              <w:pStyle w:val="aff4"/>
              <w:spacing w:after="0" w:line="300" w:lineRule="exact"/>
              <w:rPr>
                <w:rFonts w:ascii="Times New Roman" w:hAnsi="Times New Roman"/>
                <w:sz w:val="24"/>
                <w:szCs w:val="24"/>
                <w:lang w:val="en-US"/>
              </w:rPr>
            </w:pPr>
            <w:r w:rsidRPr="007B4BDC">
              <w:rPr>
                <w:rFonts w:ascii="Times New Roman" w:hAnsi="Times New Roman"/>
                <w:sz w:val="24"/>
                <w:szCs w:val="24"/>
              </w:rPr>
              <w:t>Администратор начислений</w:t>
            </w:r>
          </w:p>
        </w:tc>
      </w:tr>
      <w:tr w:rsidR="00654F08" w:rsidRPr="007B4BDC" w14:paraId="04B0E882" w14:textId="77777777" w:rsidTr="000A7F11">
        <w:tc>
          <w:tcPr>
            <w:tcW w:w="2122" w:type="dxa"/>
          </w:tcPr>
          <w:p w14:paraId="4EEA7A5D"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АП</w:t>
            </w:r>
          </w:p>
        </w:tc>
        <w:tc>
          <w:tcPr>
            <w:tcW w:w="7223" w:type="dxa"/>
          </w:tcPr>
          <w:p w14:paraId="146513AF"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Администратор платежей</w:t>
            </w:r>
          </w:p>
        </w:tc>
      </w:tr>
      <w:tr w:rsidR="00654F08" w:rsidRPr="007B4BDC" w14:paraId="7A640F35" w14:textId="77777777" w:rsidTr="000A7F11">
        <w:tc>
          <w:tcPr>
            <w:tcW w:w="2122" w:type="dxa"/>
            <w:tcBorders>
              <w:top w:val="single" w:sz="4" w:space="0" w:color="auto"/>
              <w:left w:val="single" w:sz="4" w:space="0" w:color="auto"/>
              <w:bottom w:val="single" w:sz="4" w:space="0" w:color="auto"/>
              <w:right w:val="single" w:sz="4" w:space="0" w:color="auto"/>
            </w:tcBorders>
          </w:tcPr>
          <w:p w14:paraId="11D48517"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БИК</w:t>
            </w:r>
          </w:p>
        </w:tc>
        <w:tc>
          <w:tcPr>
            <w:tcW w:w="7223" w:type="dxa"/>
            <w:tcBorders>
              <w:top w:val="single" w:sz="4" w:space="0" w:color="auto"/>
              <w:left w:val="single" w:sz="4" w:space="0" w:color="auto"/>
              <w:bottom w:val="single" w:sz="4" w:space="0" w:color="auto"/>
              <w:right w:val="single" w:sz="4" w:space="0" w:color="auto"/>
            </w:tcBorders>
          </w:tcPr>
          <w:p w14:paraId="2102903C"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Банковский идентификационный код</w:t>
            </w:r>
          </w:p>
        </w:tc>
      </w:tr>
      <w:tr w:rsidR="008C1A06" w:rsidRPr="007B4BDC" w14:paraId="1A12729C" w14:textId="77777777" w:rsidTr="000A7F11">
        <w:tc>
          <w:tcPr>
            <w:tcW w:w="2122" w:type="dxa"/>
            <w:tcBorders>
              <w:top w:val="single" w:sz="4" w:space="0" w:color="auto"/>
              <w:left w:val="single" w:sz="4" w:space="0" w:color="auto"/>
              <w:bottom w:val="single" w:sz="4" w:space="0" w:color="auto"/>
              <w:right w:val="single" w:sz="4" w:space="0" w:color="auto"/>
            </w:tcBorders>
          </w:tcPr>
          <w:p w14:paraId="04DC9F14" w14:textId="3E15FA2B" w:rsidR="008C1A06" w:rsidRPr="00ED03DE" w:rsidRDefault="008C1A06" w:rsidP="008C1A06">
            <w:pPr>
              <w:pStyle w:val="aff4"/>
              <w:spacing w:after="0"/>
              <w:rPr>
                <w:rFonts w:ascii="Times New Roman" w:hAnsi="Times New Roman"/>
                <w:sz w:val="24"/>
                <w:szCs w:val="24"/>
              </w:rPr>
            </w:pPr>
            <w:r w:rsidRPr="00ED03DE">
              <w:rPr>
                <w:rFonts w:ascii="Times New Roman" w:hAnsi="Times New Roman"/>
                <w:sz w:val="24"/>
                <w:szCs w:val="24"/>
              </w:rPr>
              <w:t xml:space="preserve">БИК ПБР </w:t>
            </w:r>
          </w:p>
        </w:tc>
        <w:tc>
          <w:tcPr>
            <w:tcW w:w="7223" w:type="dxa"/>
            <w:tcBorders>
              <w:top w:val="single" w:sz="4" w:space="0" w:color="auto"/>
              <w:left w:val="single" w:sz="4" w:space="0" w:color="auto"/>
              <w:bottom w:val="single" w:sz="4" w:space="0" w:color="auto"/>
              <w:right w:val="single" w:sz="4" w:space="0" w:color="auto"/>
            </w:tcBorders>
          </w:tcPr>
          <w:p w14:paraId="1ECF8448" w14:textId="23796DCE" w:rsidR="008C1A06" w:rsidRPr="00ED03DE" w:rsidRDefault="008C1A06" w:rsidP="00F53ED0">
            <w:pPr>
              <w:pStyle w:val="aff4"/>
              <w:spacing w:after="0" w:line="300" w:lineRule="exact"/>
              <w:rPr>
                <w:rFonts w:ascii="Times New Roman" w:hAnsi="Times New Roman"/>
                <w:sz w:val="24"/>
                <w:szCs w:val="24"/>
              </w:rPr>
            </w:pPr>
            <w:r w:rsidRPr="00ED03DE">
              <w:rPr>
                <w:rFonts w:ascii="Times New Roman" w:hAnsi="Times New Roman"/>
                <w:sz w:val="24"/>
                <w:szCs w:val="24"/>
              </w:rPr>
              <w:t>БИК подразделения Банка России в соответствии со Справочником БИК</w:t>
            </w:r>
          </w:p>
        </w:tc>
      </w:tr>
      <w:tr w:rsidR="00654F08" w:rsidRPr="007B4BDC" w14:paraId="154437C2" w14:textId="77777777" w:rsidTr="000A7F11">
        <w:tc>
          <w:tcPr>
            <w:tcW w:w="2122" w:type="dxa"/>
            <w:tcBorders>
              <w:top w:val="single" w:sz="4" w:space="0" w:color="auto"/>
              <w:left w:val="single" w:sz="4" w:space="0" w:color="auto"/>
              <w:bottom w:val="single" w:sz="4" w:space="0" w:color="auto"/>
              <w:right w:val="single" w:sz="4" w:space="0" w:color="auto"/>
            </w:tcBorders>
          </w:tcPr>
          <w:p w14:paraId="6BA8540B" w14:textId="77777777" w:rsidR="00654F08" w:rsidRPr="007B4BDC" w:rsidRDefault="00654F08" w:rsidP="007F75FA">
            <w:pPr>
              <w:pStyle w:val="tabletext"/>
            </w:pPr>
            <w:r w:rsidRPr="007B4BDC">
              <w:t>ВС</w:t>
            </w:r>
          </w:p>
        </w:tc>
        <w:tc>
          <w:tcPr>
            <w:tcW w:w="7223" w:type="dxa"/>
            <w:tcBorders>
              <w:top w:val="single" w:sz="4" w:space="0" w:color="auto"/>
              <w:left w:val="single" w:sz="4" w:space="0" w:color="auto"/>
              <w:bottom w:val="single" w:sz="4" w:space="0" w:color="auto"/>
              <w:right w:val="single" w:sz="4" w:space="0" w:color="auto"/>
            </w:tcBorders>
          </w:tcPr>
          <w:p w14:paraId="33AD2A80" w14:textId="77777777" w:rsidR="00654F08" w:rsidRPr="007B4BDC" w:rsidRDefault="00654F08" w:rsidP="007F75FA">
            <w:pPr>
              <w:pStyle w:val="tabletext"/>
            </w:pPr>
            <w:r w:rsidRPr="007B4BDC">
              <w:t>Вид сведений</w:t>
            </w:r>
          </w:p>
        </w:tc>
      </w:tr>
      <w:tr w:rsidR="00654F08" w:rsidRPr="007B4BDC" w14:paraId="425DF517" w14:textId="77777777" w:rsidTr="000A7F11">
        <w:tc>
          <w:tcPr>
            <w:tcW w:w="2122" w:type="dxa"/>
            <w:tcBorders>
              <w:top w:val="single" w:sz="4" w:space="0" w:color="auto"/>
              <w:left w:val="single" w:sz="4" w:space="0" w:color="auto"/>
              <w:bottom w:val="single" w:sz="4" w:space="0" w:color="auto"/>
              <w:right w:val="single" w:sz="4" w:space="0" w:color="auto"/>
            </w:tcBorders>
          </w:tcPr>
          <w:p w14:paraId="751BDD59"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ГАЗ</w:t>
            </w:r>
          </w:p>
        </w:tc>
        <w:tc>
          <w:tcPr>
            <w:tcW w:w="7223" w:type="dxa"/>
            <w:tcBorders>
              <w:top w:val="single" w:sz="4" w:space="0" w:color="auto"/>
              <w:left w:val="single" w:sz="4" w:space="0" w:color="auto"/>
              <w:bottom w:val="single" w:sz="4" w:space="0" w:color="auto"/>
              <w:right w:val="single" w:sz="4" w:space="0" w:color="auto"/>
            </w:tcBorders>
          </w:tcPr>
          <w:p w14:paraId="4907914C"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запросов.</w:t>
            </w:r>
          </w:p>
        </w:tc>
      </w:tr>
      <w:tr w:rsidR="00654F08" w:rsidRPr="007B4BDC" w14:paraId="764A24A3" w14:textId="77777777" w:rsidTr="000A7F11">
        <w:tc>
          <w:tcPr>
            <w:tcW w:w="2122" w:type="dxa"/>
            <w:tcBorders>
              <w:top w:val="single" w:sz="4" w:space="0" w:color="auto"/>
              <w:left w:val="single" w:sz="4" w:space="0" w:color="auto"/>
              <w:bottom w:val="single" w:sz="4" w:space="0" w:color="auto"/>
              <w:right w:val="single" w:sz="4" w:space="0" w:color="auto"/>
            </w:tcBorders>
          </w:tcPr>
          <w:p w14:paraId="29903D16"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lang w:val="en-US"/>
              </w:rPr>
              <w:t>ГА</w:t>
            </w:r>
            <w:r w:rsidRPr="007B4BDC">
              <w:rPr>
                <w:rFonts w:ascii="Times New Roman" w:hAnsi="Times New Roman"/>
                <w:sz w:val="24"/>
                <w:szCs w:val="24"/>
              </w:rPr>
              <w:t>Н</w:t>
            </w:r>
          </w:p>
        </w:tc>
        <w:tc>
          <w:tcPr>
            <w:tcW w:w="7223" w:type="dxa"/>
            <w:tcBorders>
              <w:top w:val="single" w:sz="4" w:space="0" w:color="auto"/>
              <w:left w:val="single" w:sz="4" w:space="0" w:color="auto"/>
              <w:bottom w:val="single" w:sz="4" w:space="0" w:color="auto"/>
              <w:right w:val="single" w:sz="4" w:space="0" w:color="auto"/>
            </w:tcBorders>
          </w:tcPr>
          <w:p w14:paraId="1D8444A5"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начислений</w:t>
            </w:r>
          </w:p>
        </w:tc>
      </w:tr>
      <w:tr w:rsidR="00654F08" w:rsidRPr="007B4BDC" w14:paraId="2CC0D348" w14:textId="77777777" w:rsidTr="000A7F11">
        <w:tc>
          <w:tcPr>
            <w:tcW w:w="2122" w:type="dxa"/>
            <w:tcBorders>
              <w:top w:val="single" w:sz="4" w:space="0" w:color="auto"/>
              <w:left w:val="single" w:sz="4" w:space="0" w:color="auto"/>
              <w:bottom w:val="single" w:sz="4" w:space="0" w:color="auto"/>
              <w:right w:val="single" w:sz="4" w:space="0" w:color="auto"/>
            </w:tcBorders>
          </w:tcPr>
          <w:p w14:paraId="156C71FC" w14:textId="77777777" w:rsidR="00654F08" w:rsidRPr="007B4BDC" w:rsidRDefault="00654F08" w:rsidP="00F53ED0">
            <w:pPr>
              <w:pStyle w:val="aff4"/>
              <w:spacing w:after="0"/>
              <w:rPr>
                <w:rFonts w:ascii="Times New Roman" w:hAnsi="Times New Roman"/>
                <w:sz w:val="24"/>
                <w:szCs w:val="24"/>
              </w:rPr>
            </w:pPr>
            <w:r w:rsidRPr="007B4BDC">
              <w:rPr>
                <w:rFonts w:ascii="Times New Roman" w:hAnsi="Times New Roman"/>
                <w:sz w:val="24"/>
                <w:szCs w:val="24"/>
              </w:rPr>
              <w:t>ГАП</w:t>
            </w:r>
          </w:p>
        </w:tc>
        <w:tc>
          <w:tcPr>
            <w:tcW w:w="7223" w:type="dxa"/>
            <w:tcBorders>
              <w:top w:val="single" w:sz="4" w:space="0" w:color="auto"/>
              <w:left w:val="single" w:sz="4" w:space="0" w:color="auto"/>
              <w:bottom w:val="single" w:sz="4" w:space="0" w:color="auto"/>
              <w:right w:val="single" w:sz="4" w:space="0" w:color="auto"/>
            </w:tcBorders>
          </w:tcPr>
          <w:p w14:paraId="7C5D9241" w14:textId="77777777" w:rsidR="00654F08" w:rsidRPr="007B4BDC" w:rsidRDefault="00654F08" w:rsidP="00F53ED0">
            <w:pPr>
              <w:pStyle w:val="aff4"/>
              <w:spacing w:after="0" w:line="300" w:lineRule="exact"/>
              <w:rPr>
                <w:rFonts w:ascii="Times New Roman" w:hAnsi="Times New Roman"/>
                <w:sz w:val="24"/>
                <w:szCs w:val="24"/>
              </w:rPr>
            </w:pPr>
            <w:r w:rsidRPr="007B4BDC">
              <w:rPr>
                <w:rFonts w:ascii="Times New Roman" w:hAnsi="Times New Roman"/>
                <w:sz w:val="24"/>
                <w:szCs w:val="24"/>
              </w:rPr>
              <w:t>Главный администратор платежей</w:t>
            </w:r>
          </w:p>
        </w:tc>
      </w:tr>
      <w:tr w:rsidR="00654F08" w:rsidRPr="007B4BDC" w14:paraId="47EB59DB" w14:textId="77777777" w:rsidTr="000A7F11">
        <w:tc>
          <w:tcPr>
            <w:tcW w:w="2122" w:type="dxa"/>
            <w:tcBorders>
              <w:top w:val="single" w:sz="4" w:space="0" w:color="auto"/>
              <w:left w:val="single" w:sz="4" w:space="0" w:color="auto"/>
              <w:bottom w:val="single" w:sz="4" w:space="0" w:color="auto"/>
              <w:right w:val="single" w:sz="4" w:space="0" w:color="auto"/>
            </w:tcBorders>
          </w:tcPr>
          <w:p w14:paraId="7C763ACF" w14:textId="77777777" w:rsidR="00654F08" w:rsidRPr="007B4BDC" w:rsidRDefault="003A378C" w:rsidP="00F53ED0">
            <w:pPr>
              <w:pStyle w:val="tabletext"/>
            </w:pPr>
            <w:r w:rsidRPr="007B4BDC">
              <w:t>ГИС ГМП</w:t>
            </w:r>
          </w:p>
        </w:tc>
        <w:tc>
          <w:tcPr>
            <w:tcW w:w="7223" w:type="dxa"/>
            <w:tcBorders>
              <w:top w:val="single" w:sz="4" w:space="0" w:color="auto"/>
              <w:left w:val="single" w:sz="4" w:space="0" w:color="auto"/>
              <w:bottom w:val="single" w:sz="4" w:space="0" w:color="auto"/>
              <w:right w:val="single" w:sz="4" w:space="0" w:color="auto"/>
            </w:tcBorders>
          </w:tcPr>
          <w:p w14:paraId="5EBB063E" w14:textId="77777777" w:rsidR="00654F08" w:rsidRPr="007B4BDC" w:rsidRDefault="00654F08" w:rsidP="00F53ED0">
            <w:pPr>
              <w:pStyle w:val="tabletext"/>
            </w:pPr>
            <w:r w:rsidRPr="007B4BDC">
              <w:t>Государственная информационная система о государственных и муниципальных платежах</w:t>
            </w:r>
          </w:p>
        </w:tc>
      </w:tr>
      <w:tr w:rsidR="001C438D" w:rsidRPr="007B4BDC" w14:paraId="1E94D3B2" w14:textId="77777777" w:rsidTr="000A7F11">
        <w:tc>
          <w:tcPr>
            <w:tcW w:w="2122" w:type="dxa"/>
            <w:tcBorders>
              <w:top w:val="single" w:sz="4" w:space="0" w:color="auto"/>
              <w:left w:val="single" w:sz="4" w:space="0" w:color="auto"/>
              <w:bottom w:val="single" w:sz="4" w:space="0" w:color="auto"/>
              <w:right w:val="single" w:sz="4" w:space="0" w:color="auto"/>
            </w:tcBorders>
          </w:tcPr>
          <w:p w14:paraId="2AE2FE87" w14:textId="77777777" w:rsidR="001C438D" w:rsidRPr="007B4BDC" w:rsidRDefault="001C438D" w:rsidP="001C438D">
            <w:pPr>
              <w:pStyle w:val="tabletext"/>
            </w:pPr>
            <w:r w:rsidRPr="007B4BDC">
              <w:t>ИС</w:t>
            </w:r>
          </w:p>
        </w:tc>
        <w:tc>
          <w:tcPr>
            <w:tcW w:w="7223" w:type="dxa"/>
            <w:tcBorders>
              <w:top w:val="single" w:sz="4" w:space="0" w:color="auto"/>
              <w:left w:val="single" w:sz="4" w:space="0" w:color="auto"/>
              <w:bottom w:val="single" w:sz="4" w:space="0" w:color="auto"/>
              <w:right w:val="single" w:sz="4" w:space="0" w:color="auto"/>
            </w:tcBorders>
          </w:tcPr>
          <w:p w14:paraId="614B3DF5" w14:textId="77777777" w:rsidR="001C438D" w:rsidRPr="007B4BDC" w:rsidRDefault="001C438D" w:rsidP="001C438D">
            <w:pPr>
              <w:pStyle w:val="tabletext"/>
            </w:pPr>
            <w:r w:rsidRPr="007B4BDC">
              <w:t>Информационная система</w:t>
            </w:r>
          </w:p>
        </w:tc>
      </w:tr>
      <w:tr w:rsidR="001C438D" w:rsidRPr="007B4BDC" w14:paraId="5F25B2C6" w14:textId="77777777" w:rsidTr="000A7F11">
        <w:tc>
          <w:tcPr>
            <w:tcW w:w="2122" w:type="dxa"/>
            <w:tcBorders>
              <w:top w:val="single" w:sz="4" w:space="0" w:color="auto"/>
              <w:left w:val="single" w:sz="4" w:space="0" w:color="auto"/>
              <w:bottom w:val="single" w:sz="4" w:space="0" w:color="auto"/>
              <w:right w:val="single" w:sz="4" w:space="0" w:color="auto"/>
            </w:tcBorders>
          </w:tcPr>
          <w:p w14:paraId="4E8A1886" w14:textId="77777777" w:rsidR="001C438D" w:rsidRPr="007B4BDC" w:rsidRDefault="001C438D" w:rsidP="001C438D">
            <w:pPr>
              <w:pStyle w:val="tabletext"/>
            </w:pPr>
            <w:r w:rsidRPr="007B4BDC">
              <w:t>ОКТМО</w:t>
            </w:r>
          </w:p>
        </w:tc>
        <w:tc>
          <w:tcPr>
            <w:tcW w:w="7223" w:type="dxa"/>
            <w:tcBorders>
              <w:top w:val="single" w:sz="4" w:space="0" w:color="auto"/>
              <w:left w:val="single" w:sz="4" w:space="0" w:color="auto"/>
              <w:bottom w:val="single" w:sz="4" w:space="0" w:color="auto"/>
              <w:right w:val="single" w:sz="4" w:space="0" w:color="auto"/>
            </w:tcBorders>
          </w:tcPr>
          <w:p w14:paraId="22DBA3C0" w14:textId="77777777" w:rsidR="001C438D" w:rsidRPr="007B4BDC" w:rsidRDefault="001C438D" w:rsidP="001C438D">
            <w:pPr>
              <w:pStyle w:val="tabletext"/>
            </w:pPr>
            <w:r w:rsidRPr="007B4BDC">
              <w:t>Общероссийский классификатор территорий муниципальных образований</w:t>
            </w:r>
          </w:p>
        </w:tc>
      </w:tr>
      <w:tr w:rsidR="008C1A06" w:rsidRPr="007B4BDC" w14:paraId="23A1B9B4" w14:textId="77777777" w:rsidTr="000A7F11">
        <w:tc>
          <w:tcPr>
            <w:tcW w:w="2122" w:type="dxa"/>
            <w:tcBorders>
              <w:top w:val="single" w:sz="4" w:space="0" w:color="auto"/>
              <w:left w:val="single" w:sz="4" w:space="0" w:color="auto"/>
              <w:bottom w:val="single" w:sz="4" w:space="0" w:color="auto"/>
              <w:right w:val="single" w:sz="4" w:space="0" w:color="auto"/>
            </w:tcBorders>
          </w:tcPr>
          <w:p w14:paraId="20AACEC2" w14:textId="2A2AAC62" w:rsidR="008C1A06" w:rsidRPr="00ED03DE" w:rsidRDefault="008C1A06" w:rsidP="001C438D">
            <w:pPr>
              <w:pStyle w:val="tabletext"/>
            </w:pPr>
            <w:r w:rsidRPr="00ED03DE">
              <w:t>Подразделение Банка России (ПБР)</w:t>
            </w:r>
          </w:p>
        </w:tc>
        <w:tc>
          <w:tcPr>
            <w:tcW w:w="7223" w:type="dxa"/>
            <w:tcBorders>
              <w:top w:val="single" w:sz="4" w:space="0" w:color="auto"/>
              <w:left w:val="single" w:sz="4" w:space="0" w:color="auto"/>
              <w:bottom w:val="single" w:sz="4" w:space="0" w:color="auto"/>
              <w:right w:val="single" w:sz="4" w:space="0" w:color="auto"/>
            </w:tcBorders>
          </w:tcPr>
          <w:p w14:paraId="53CABC2C" w14:textId="782FF8D6" w:rsidR="008C1A06" w:rsidRPr="00ED03DE" w:rsidRDefault="008C1A06" w:rsidP="001C438D">
            <w:pPr>
              <w:pStyle w:val="tabletext"/>
            </w:pPr>
            <w:r w:rsidRPr="00ED03DE">
              <w:t>Главное управление Банка России, отделение, отделение – национальный банк главного управления Банка России, структурное подразделение центрального аппарата Банка России, рассчетно-кассовый центр, кассовый центр, полевое учреждение Банка России</w:t>
            </w:r>
          </w:p>
        </w:tc>
      </w:tr>
      <w:tr w:rsidR="001C438D" w:rsidRPr="007B4BDC" w14:paraId="0B87A3A1" w14:textId="77777777" w:rsidTr="000A7F11">
        <w:tc>
          <w:tcPr>
            <w:tcW w:w="2122" w:type="dxa"/>
            <w:tcBorders>
              <w:top w:val="single" w:sz="4" w:space="0" w:color="auto"/>
              <w:left w:val="single" w:sz="4" w:space="0" w:color="auto"/>
              <w:bottom w:val="single" w:sz="4" w:space="0" w:color="auto"/>
              <w:right w:val="single" w:sz="4" w:space="0" w:color="auto"/>
            </w:tcBorders>
          </w:tcPr>
          <w:p w14:paraId="44482E58" w14:textId="77777777" w:rsidR="001C438D" w:rsidRPr="007B4BDC" w:rsidRDefault="001C438D" w:rsidP="001C438D">
            <w:pPr>
              <w:pStyle w:val="tabletext"/>
            </w:pPr>
            <w:r w:rsidRPr="007B4BDC">
              <w:t>СМЭВ</w:t>
            </w:r>
          </w:p>
        </w:tc>
        <w:tc>
          <w:tcPr>
            <w:tcW w:w="7223" w:type="dxa"/>
            <w:tcBorders>
              <w:top w:val="single" w:sz="4" w:space="0" w:color="auto"/>
              <w:left w:val="single" w:sz="4" w:space="0" w:color="auto"/>
              <w:bottom w:val="single" w:sz="4" w:space="0" w:color="auto"/>
              <w:right w:val="single" w:sz="4" w:space="0" w:color="auto"/>
            </w:tcBorders>
          </w:tcPr>
          <w:p w14:paraId="2026CCB3" w14:textId="77777777" w:rsidR="001C438D" w:rsidRPr="007B4BDC" w:rsidRDefault="001C438D" w:rsidP="001C438D">
            <w:pPr>
              <w:pStyle w:val="tabletext"/>
            </w:pPr>
            <w:r w:rsidRPr="007B4BDC">
              <w:t>Система межведомственного электронного взаимодействия</w:t>
            </w:r>
          </w:p>
        </w:tc>
      </w:tr>
      <w:tr w:rsidR="00201EB5" w:rsidRPr="007B4BDC" w14:paraId="6F56F928" w14:textId="77777777" w:rsidTr="000A7F11">
        <w:tc>
          <w:tcPr>
            <w:tcW w:w="2122" w:type="dxa"/>
            <w:tcBorders>
              <w:top w:val="single" w:sz="4" w:space="0" w:color="auto"/>
              <w:left w:val="single" w:sz="4" w:space="0" w:color="auto"/>
              <w:bottom w:val="single" w:sz="4" w:space="0" w:color="auto"/>
              <w:right w:val="single" w:sz="4" w:space="0" w:color="auto"/>
            </w:tcBorders>
          </w:tcPr>
          <w:p w14:paraId="287E7F8D" w14:textId="77777777" w:rsidR="00201EB5" w:rsidRPr="00334081" w:rsidRDefault="00201EB5" w:rsidP="001C438D">
            <w:pPr>
              <w:pStyle w:val="tabletext"/>
            </w:pPr>
            <w:r>
              <w:t>ТОФК</w:t>
            </w:r>
          </w:p>
        </w:tc>
        <w:tc>
          <w:tcPr>
            <w:tcW w:w="7223" w:type="dxa"/>
            <w:tcBorders>
              <w:top w:val="single" w:sz="4" w:space="0" w:color="auto"/>
              <w:left w:val="single" w:sz="4" w:space="0" w:color="auto"/>
              <w:bottom w:val="single" w:sz="4" w:space="0" w:color="auto"/>
              <w:right w:val="single" w:sz="4" w:space="0" w:color="auto"/>
            </w:tcBorders>
          </w:tcPr>
          <w:p w14:paraId="17F00E08" w14:textId="77777777" w:rsidR="00201EB5" w:rsidRDefault="00201EB5" w:rsidP="001C438D">
            <w:pPr>
              <w:pStyle w:val="tabletext"/>
            </w:pPr>
            <w:r>
              <w:t>Территориальный орган Федерального казначейства, Администратор зачислений, возвратов, уточнений вида и принадлежности платежа</w:t>
            </w:r>
          </w:p>
        </w:tc>
      </w:tr>
      <w:tr w:rsidR="00EB4028" w:rsidRPr="007B4BDC" w14:paraId="2EA7E06D" w14:textId="77777777" w:rsidTr="000A7F11">
        <w:tc>
          <w:tcPr>
            <w:tcW w:w="2122" w:type="dxa"/>
            <w:tcBorders>
              <w:top w:val="single" w:sz="4" w:space="0" w:color="auto"/>
              <w:left w:val="single" w:sz="4" w:space="0" w:color="auto"/>
              <w:bottom w:val="single" w:sz="4" w:space="0" w:color="auto"/>
              <w:right w:val="single" w:sz="4" w:space="0" w:color="auto"/>
            </w:tcBorders>
          </w:tcPr>
          <w:p w14:paraId="06E5DACD" w14:textId="7EB9ED97" w:rsidR="00EB4028" w:rsidRDefault="00EB4028" w:rsidP="00EB4028">
            <w:pPr>
              <w:pStyle w:val="tabletext"/>
            </w:pPr>
            <w:r w:rsidRPr="00334081">
              <w:t>УВ</w:t>
            </w:r>
            <w:r w:rsidRPr="007B5666">
              <w:t>П</w:t>
            </w:r>
            <w:r w:rsidRPr="00334081">
              <w:t>П</w:t>
            </w:r>
          </w:p>
        </w:tc>
        <w:tc>
          <w:tcPr>
            <w:tcW w:w="7223" w:type="dxa"/>
            <w:tcBorders>
              <w:top w:val="single" w:sz="4" w:space="0" w:color="auto"/>
              <w:left w:val="single" w:sz="4" w:space="0" w:color="auto"/>
              <w:bottom w:val="single" w:sz="4" w:space="0" w:color="auto"/>
              <w:right w:val="single" w:sz="4" w:space="0" w:color="auto"/>
            </w:tcBorders>
          </w:tcPr>
          <w:p w14:paraId="3B07A092" w14:textId="3DDCBA5C" w:rsidR="00EB4028" w:rsidRDefault="00EB4028" w:rsidP="00EB4028">
            <w:pPr>
              <w:pStyle w:val="tabletext"/>
            </w:pPr>
            <w:r>
              <w:t>Уникальный идентификатор уточнения вида и принадлежности платежа</w:t>
            </w:r>
          </w:p>
        </w:tc>
      </w:tr>
      <w:tr w:rsidR="00EB4028" w:rsidRPr="007B4BDC" w14:paraId="070420BF" w14:textId="77777777" w:rsidTr="000A7F11">
        <w:tc>
          <w:tcPr>
            <w:tcW w:w="2122" w:type="dxa"/>
            <w:tcBorders>
              <w:top w:val="single" w:sz="4" w:space="0" w:color="auto"/>
              <w:left w:val="single" w:sz="4" w:space="0" w:color="auto"/>
              <w:bottom w:val="single" w:sz="4" w:space="0" w:color="auto"/>
              <w:right w:val="single" w:sz="4" w:space="0" w:color="auto"/>
            </w:tcBorders>
          </w:tcPr>
          <w:p w14:paraId="76A172D5" w14:textId="77777777" w:rsidR="00EB4028" w:rsidRPr="007B4BDC" w:rsidRDefault="00EB4028" w:rsidP="00EB4028">
            <w:pPr>
              <w:pStyle w:val="tabletext"/>
            </w:pPr>
            <w:r w:rsidRPr="007B4BDC">
              <w:t>УИВ</w:t>
            </w:r>
          </w:p>
        </w:tc>
        <w:tc>
          <w:tcPr>
            <w:tcW w:w="7223" w:type="dxa"/>
            <w:tcBorders>
              <w:top w:val="single" w:sz="4" w:space="0" w:color="auto"/>
              <w:left w:val="single" w:sz="4" w:space="0" w:color="auto"/>
              <w:bottom w:val="single" w:sz="4" w:space="0" w:color="auto"/>
              <w:right w:val="single" w:sz="4" w:space="0" w:color="auto"/>
            </w:tcBorders>
          </w:tcPr>
          <w:p w14:paraId="2ABF4699" w14:textId="77777777" w:rsidR="00EB4028" w:rsidRPr="007B4BDC" w:rsidRDefault="00EB4028" w:rsidP="00EB4028">
            <w:pPr>
              <w:pStyle w:val="tabletext"/>
            </w:pPr>
            <w:r w:rsidRPr="007B4BDC">
              <w:t>Уникальный идентификатор возврата</w:t>
            </w:r>
          </w:p>
        </w:tc>
      </w:tr>
      <w:tr w:rsidR="00EB4028" w:rsidRPr="007B4BDC" w14:paraId="4CBC2EBF" w14:textId="77777777" w:rsidTr="000A7F11">
        <w:tc>
          <w:tcPr>
            <w:tcW w:w="2122" w:type="dxa"/>
            <w:tcBorders>
              <w:top w:val="single" w:sz="4" w:space="0" w:color="auto"/>
              <w:left w:val="single" w:sz="4" w:space="0" w:color="auto"/>
              <w:bottom w:val="single" w:sz="4" w:space="0" w:color="auto"/>
              <w:right w:val="single" w:sz="4" w:space="0" w:color="auto"/>
            </w:tcBorders>
          </w:tcPr>
          <w:p w14:paraId="4468E59A" w14:textId="77777777" w:rsidR="00EB4028" w:rsidRPr="007B4BDC" w:rsidRDefault="00EB4028" w:rsidP="00EB4028">
            <w:pPr>
              <w:pStyle w:val="tabletext"/>
            </w:pPr>
            <w:r>
              <w:t>УИЗ</w:t>
            </w:r>
          </w:p>
        </w:tc>
        <w:tc>
          <w:tcPr>
            <w:tcW w:w="7223" w:type="dxa"/>
            <w:tcBorders>
              <w:top w:val="single" w:sz="4" w:space="0" w:color="auto"/>
              <w:left w:val="single" w:sz="4" w:space="0" w:color="auto"/>
              <w:bottom w:val="single" w:sz="4" w:space="0" w:color="auto"/>
              <w:right w:val="single" w:sz="4" w:space="0" w:color="auto"/>
            </w:tcBorders>
          </w:tcPr>
          <w:p w14:paraId="073D10DA" w14:textId="77777777" w:rsidR="00EB4028" w:rsidRPr="007B4BDC" w:rsidRDefault="00EB4028" w:rsidP="00EB4028">
            <w:pPr>
              <w:pStyle w:val="tabletext"/>
            </w:pPr>
            <w:r>
              <w:t>Уникальный идентификатор зачисления</w:t>
            </w:r>
          </w:p>
        </w:tc>
      </w:tr>
      <w:tr w:rsidR="00EB4028" w:rsidRPr="007B4BDC" w14:paraId="6560D529" w14:textId="77777777" w:rsidTr="000A7F11">
        <w:tc>
          <w:tcPr>
            <w:tcW w:w="2122" w:type="dxa"/>
            <w:tcBorders>
              <w:top w:val="single" w:sz="4" w:space="0" w:color="auto"/>
              <w:left w:val="single" w:sz="4" w:space="0" w:color="auto"/>
              <w:bottom w:val="single" w:sz="4" w:space="0" w:color="auto"/>
              <w:right w:val="single" w:sz="4" w:space="0" w:color="auto"/>
            </w:tcBorders>
          </w:tcPr>
          <w:p w14:paraId="6A5A2E06" w14:textId="77777777" w:rsidR="00EB4028" w:rsidRPr="007B4BDC" w:rsidRDefault="00EB4028" w:rsidP="00EB4028">
            <w:pPr>
              <w:pStyle w:val="aff4"/>
              <w:spacing w:after="0"/>
              <w:rPr>
                <w:rFonts w:ascii="Times New Roman" w:hAnsi="Times New Roman"/>
                <w:sz w:val="24"/>
                <w:szCs w:val="24"/>
              </w:rPr>
            </w:pPr>
            <w:r w:rsidRPr="007B4BDC">
              <w:rPr>
                <w:rFonts w:ascii="Times New Roman" w:hAnsi="Times New Roman"/>
                <w:sz w:val="24"/>
                <w:szCs w:val="24"/>
              </w:rPr>
              <w:t>УИН</w:t>
            </w:r>
          </w:p>
        </w:tc>
        <w:tc>
          <w:tcPr>
            <w:tcW w:w="7223" w:type="dxa"/>
            <w:tcBorders>
              <w:top w:val="single" w:sz="4" w:space="0" w:color="auto"/>
              <w:left w:val="single" w:sz="4" w:space="0" w:color="auto"/>
              <w:bottom w:val="single" w:sz="4" w:space="0" w:color="auto"/>
              <w:right w:val="single" w:sz="4" w:space="0" w:color="auto"/>
            </w:tcBorders>
          </w:tcPr>
          <w:p w14:paraId="20A497D0" w14:textId="77777777" w:rsidR="00EB4028" w:rsidRPr="007B4BDC" w:rsidRDefault="00EB4028" w:rsidP="00EB4028">
            <w:pPr>
              <w:pStyle w:val="aff4"/>
              <w:spacing w:after="0" w:line="300" w:lineRule="exact"/>
              <w:rPr>
                <w:rFonts w:ascii="Times New Roman" w:hAnsi="Times New Roman"/>
                <w:sz w:val="24"/>
                <w:szCs w:val="24"/>
              </w:rPr>
            </w:pPr>
            <w:r w:rsidRPr="007B4BDC">
              <w:rPr>
                <w:rFonts w:ascii="Times New Roman" w:hAnsi="Times New Roman"/>
                <w:sz w:val="24"/>
                <w:szCs w:val="24"/>
              </w:rPr>
              <w:t>Уникальный идентификатор начисления</w:t>
            </w:r>
          </w:p>
        </w:tc>
      </w:tr>
      <w:tr w:rsidR="00EB4028" w:rsidRPr="007B4BDC" w14:paraId="5A901732" w14:textId="77777777" w:rsidTr="000A7F11">
        <w:tc>
          <w:tcPr>
            <w:tcW w:w="2122" w:type="dxa"/>
            <w:tcBorders>
              <w:top w:val="single" w:sz="4" w:space="0" w:color="auto"/>
              <w:left w:val="single" w:sz="4" w:space="0" w:color="auto"/>
              <w:bottom w:val="single" w:sz="4" w:space="0" w:color="auto"/>
              <w:right w:val="single" w:sz="4" w:space="0" w:color="auto"/>
            </w:tcBorders>
          </w:tcPr>
          <w:p w14:paraId="4EDE747D" w14:textId="5C3E8AE8" w:rsidR="00EB4028" w:rsidRPr="007B4BDC" w:rsidRDefault="00EB4028" w:rsidP="00EB4028">
            <w:pPr>
              <w:pStyle w:val="aff4"/>
              <w:spacing w:after="0"/>
              <w:rPr>
                <w:rFonts w:ascii="Times New Roman" w:hAnsi="Times New Roman"/>
                <w:sz w:val="24"/>
                <w:szCs w:val="24"/>
              </w:rPr>
            </w:pPr>
            <w:r>
              <w:rPr>
                <w:rFonts w:ascii="Times New Roman" w:hAnsi="Times New Roman"/>
                <w:sz w:val="24"/>
                <w:szCs w:val="24"/>
              </w:rPr>
              <w:t>УПНО (УИП)</w:t>
            </w:r>
          </w:p>
        </w:tc>
        <w:tc>
          <w:tcPr>
            <w:tcW w:w="7223" w:type="dxa"/>
            <w:tcBorders>
              <w:top w:val="single" w:sz="4" w:space="0" w:color="auto"/>
              <w:left w:val="single" w:sz="4" w:space="0" w:color="auto"/>
              <w:bottom w:val="single" w:sz="4" w:space="0" w:color="auto"/>
              <w:right w:val="single" w:sz="4" w:space="0" w:color="auto"/>
            </w:tcBorders>
          </w:tcPr>
          <w:p w14:paraId="4727BD25" w14:textId="71F0EACE" w:rsidR="00EB4028" w:rsidRPr="007B4BDC" w:rsidRDefault="00EB4028" w:rsidP="00EB4028">
            <w:pPr>
              <w:pStyle w:val="aff4"/>
              <w:spacing w:after="0" w:line="300" w:lineRule="exact"/>
              <w:rPr>
                <w:rFonts w:ascii="Times New Roman" w:hAnsi="Times New Roman"/>
                <w:sz w:val="24"/>
                <w:szCs w:val="24"/>
              </w:rPr>
            </w:pPr>
            <w:r w:rsidRPr="00125F23">
              <w:rPr>
                <w:rFonts w:ascii="Times New Roman" w:hAnsi="Times New Roman"/>
                <w:sz w:val="24"/>
                <w:szCs w:val="24"/>
              </w:rPr>
              <w:t>Уникальный присваиваемый номер операции</w:t>
            </w:r>
            <w:r>
              <w:rPr>
                <w:rFonts w:ascii="Times New Roman" w:hAnsi="Times New Roman"/>
                <w:sz w:val="24"/>
                <w:szCs w:val="24"/>
              </w:rPr>
              <w:t xml:space="preserve"> (</w:t>
            </w:r>
            <w:r w:rsidRPr="007B4BDC">
              <w:rPr>
                <w:rFonts w:ascii="Times New Roman" w:hAnsi="Times New Roman"/>
                <w:sz w:val="24"/>
                <w:szCs w:val="24"/>
              </w:rPr>
              <w:t>Уникальный идентификатор платежа</w:t>
            </w:r>
            <w:r>
              <w:rPr>
                <w:rFonts w:ascii="Times New Roman" w:hAnsi="Times New Roman"/>
                <w:sz w:val="24"/>
                <w:szCs w:val="24"/>
              </w:rPr>
              <w:t>)</w:t>
            </w:r>
          </w:p>
        </w:tc>
      </w:tr>
      <w:tr w:rsidR="00EB4028" w:rsidRPr="007B4BDC" w14:paraId="53F70B22" w14:textId="77777777" w:rsidTr="000A7F11">
        <w:tc>
          <w:tcPr>
            <w:tcW w:w="2122" w:type="dxa"/>
            <w:tcBorders>
              <w:top w:val="single" w:sz="4" w:space="0" w:color="auto"/>
              <w:left w:val="single" w:sz="4" w:space="0" w:color="auto"/>
              <w:bottom w:val="single" w:sz="4" w:space="0" w:color="auto"/>
              <w:right w:val="single" w:sz="4" w:space="0" w:color="auto"/>
            </w:tcBorders>
          </w:tcPr>
          <w:p w14:paraId="64D6C270" w14:textId="77777777" w:rsidR="00EB4028" w:rsidRPr="007B4BDC" w:rsidRDefault="00EB4028" w:rsidP="00EB4028">
            <w:pPr>
              <w:pStyle w:val="tabletext"/>
            </w:pPr>
            <w:r w:rsidRPr="007B4BDC">
              <w:t>ФЗ</w:t>
            </w:r>
          </w:p>
        </w:tc>
        <w:tc>
          <w:tcPr>
            <w:tcW w:w="7223" w:type="dxa"/>
            <w:tcBorders>
              <w:top w:val="single" w:sz="4" w:space="0" w:color="auto"/>
              <w:left w:val="single" w:sz="4" w:space="0" w:color="auto"/>
              <w:bottom w:val="single" w:sz="4" w:space="0" w:color="auto"/>
              <w:right w:val="single" w:sz="4" w:space="0" w:color="auto"/>
            </w:tcBorders>
          </w:tcPr>
          <w:p w14:paraId="1DEE2465" w14:textId="77777777" w:rsidR="00EB4028" w:rsidRPr="007B4BDC" w:rsidRDefault="00EB4028" w:rsidP="00EB4028">
            <w:pPr>
              <w:pStyle w:val="tabletext"/>
            </w:pPr>
            <w:r w:rsidRPr="007B4BDC">
              <w:t>Федеральный закон</w:t>
            </w:r>
          </w:p>
        </w:tc>
      </w:tr>
      <w:tr w:rsidR="00EB4028" w:rsidRPr="007B4BDC" w14:paraId="118C3FA9" w14:textId="77777777" w:rsidTr="000A7F11">
        <w:tc>
          <w:tcPr>
            <w:tcW w:w="2122" w:type="dxa"/>
            <w:tcBorders>
              <w:top w:val="single" w:sz="4" w:space="0" w:color="auto"/>
              <w:left w:val="single" w:sz="4" w:space="0" w:color="auto"/>
              <w:bottom w:val="single" w:sz="4" w:space="0" w:color="auto"/>
              <w:right w:val="single" w:sz="4" w:space="0" w:color="auto"/>
            </w:tcBorders>
          </w:tcPr>
          <w:p w14:paraId="47730C64" w14:textId="77777777" w:rsidR="00EB4028" w:rsidRPr="007B4BDC" w:rsidRDefault="00EB4028" w:rsidP="00EB4028">
            <w:pPr>
              <w:pStyle w:val="tabletext"/>
            </w:pPr>
            <w:r w:rsidRPr="007B4BDC">
              <w:t>ФССП</w:t>
            </w:r>
          </w:p>
        </w:tc>
        <w:tc>
          <w:tcPr>
            <w:tcW w:w="7223" w:type="dxa"/>
            <w:tcBorders>
              <w:top w:val="single" w:sz="4" w:space="0" w:color="auto"/>
              <w:left w:val="single" w:sz="4" w:space="0" w:color="auto"/>
              <w:bottom w:val="single" w:sz="4" w:space="0" w:color="auto"/>
              <w:right w:val="single" w:sz="4" w:space="0" w:color="auto"/>
            </w:tcBorders>
          </w:tcPr>
          <w:p w14:paraId="23AF2788" w14:textId="77777777" w:rsidR="00EB4028" w:rsidRPr="007B4BDC" w:rsidRDefault="00EB4028" w:rsidP="00EB4028">
            <w:pPr>
              <w:pStyle w:val="tabletext"/>
            </w:pPr>
            <w:r w:rsidRPr="007B4BDC">
              <w:t>Федеральная служба судебных приставов</w:t>
            </w:r>
          </w:p>
        </w:tc>
      </w:tr>
      <w:tr w:rsidR="00EB4028" w:rsidRPr="007B4BDC" w14:paraId="75341A67" w14:textId="77777777" w:rsidTr="000A7F11">
        <w:tc>
          <w:tcPr>
            <w:tcW w:w="2122" w:type="dxa"/>
            <w:tcBorders>
              <w:top w:val="single" w:sz="4" w:space="0" w:color="auto"/>
              <w:left w:val="single" w:sz="4" w:space="0" w:color="auto"/>
              <w:bottom w:val="single" w:sz="4" w:space="0" w:color="auto"/>
              <w:right w:val="single" w:sz="4" w:space="0" w:color="auto"/>
            </w:tcBorders>
          </w:tcPr>
          <w:p w14:paraId="4C72F329" w14:textId="77777777" w:rsidR="00EB4028" w:rsidRPr="007B4BDC" w:rsidRDefault="00EB4028" w:rsidP="00EB4028">
            <w:pPr>
              <w:pStyle w:val="tabletext"/>
            </w:pPr>
            <w:r w:rsidRPr="007B4BDC">
              <w:t>ЭП</w:t>
            </w:r>
          </w:p>
        </w:tc>
        <w:tc>
          <w:tcPr>
            <w:tcW w:w="7223" w:type="dxa"/>
            <w:tcBorders>
              <w:top w:val="single" w:sz="4" w:space="0" w:color="auto"/>
              <w:left w:val="single" w:sz="4" w:space="0" w:color="auto"/>
              <w:bottom w:val="single" w:sz="4" w:space="0" w:color="auto"/>
              <w:right w:val="single" w:sz="4" w:space="0" w:color="auto"/>
            </w:tcBorders>
          </w:tcPr>
          <w:p w14:paraId="70E751A5" w14:textId="77777777" w:rsidR="00EB4028" w:rsidRPr="007B4BDC" w:rsidRDefault="00EB4028" w:rsidP="00EB4028">
            <w:pPr>
              <w:pStyle w:val="tabletext"/>
            </w:pPr>
            <w:r w:rsidRPr="007B4BDC">
              <w:t>Электронная подпись</w:t>
            </w:r>
          </w:p>
        </w:tc>
      </w:tr>
      <w:tr w:rsidR="00EB4028" w:rsidRPr="007B4BDC" w14:paraId="1BE1EEB1" w14:textId="77777777" w:rsidTr="000A7F11">
        <w:tc>
          <w:tcPr>
            <w:tcW w:w="2122" w:type="dxa"/>
            <w:tcBorders>
              <w:top w:val="single" w:sz="4" w:space="0" w:color="auto"/>
              <w:left w:val="single" w:sz="4" w:space="0" w:color="auto"/>
              <w:bottom w:val="single" w:sz="4" w:space="0" w:color="auto"/>
              <w:right w:val="single" w:sz="4" w:space="0" w:color="auto"/>
            </w:tcBorders>
          </w:tcPr>
          <w:p w14:paraId="6AE5DE2C" w14:textId="77777777" w:rsidR="00EB4028" w:rsidRPr="007B4BDC" w:rsidRDefault="00EB4028" w:rsidP="00EB4028">
            <w:pPr>
              <w:pStyle w:val="tabletext"/>
            </w:pPr>
            <w:r w:rsidRPr="007B4BDC">
              <w:t>ЭП-ОВ</w:t>
            </w:r>
          </w:p>
        </w:tc>
        <w:tc>
          <w:tcPr>
            <w:tcW w:w="7223" w:type="dxa"/>
            <w:tcBorders>
              <w:top w:val="single" w:sz="4" w:space="0" w:color="auto"/>
              <w:left w:val="single" w:sz="4" w:space="0" w:color="auto"/>
              <w:bottom w:val="single" w:sz="4" w:space="0" w:color="auto"/>
              <w:right w:val="single" w:sz="4" w:space="0" w:color="auto"/>
            </w:tcBorders>
          </w:tcPr>
          <w:p w14:paraId="0F892876" w14:textId="77777777" w:rsidR="00EB4028" w:rsidRPr="007B4BDC" w:rsidRDefault="00EB4028" w:rsidP="00EB4028">
            <w:pPr>
              <w:pStyle w:val="tabletext"/>
            </w:pPr>
            <w:r w:rsidRPr="007B4BDC">
              <w:t>Электронная подпись органа власти</w:t>
            </w:r>
          </w:p>
        </w:tc>
      </w:tr>
      <w:tr w:rsidR="00EB4028" w:rsidRPr="007B4BDC" w14:paraId="667DBB14" w14:textId="77777777" w:rsidTr="000A7F11">
        <w:tc>
          <w:tcPr>
            <w:tcW w:w="2122" w:type="dxa"/>
            <w:tcBorders>
              <w:top w:val="single" w:sz="4" w:space="0" w:color="auto"/>
              <w:left w:val="single" w:sz="4" w:space="0" w:color="auto"/>
              <w:bottom w:val="single" w:sz="4" w:space="0" w:color="auto"/>
              <w:right w:val="single" w:sz="4" w:space="0" w:color="auto"/>
            </w:tcBorders>
          </w:tcPr>
          <w:p w14:paraId="458EBC24" w14:textId="77777777" w:rsidR="00EB4028" w:rsidRPr="007B4BDC" w:rsidRDefault="00EB4028" w:rsidP="00EB4028">
            <w:pPr>
              <w:pStyle w:val="tabletext"/>
            </w:pPr>
            <w:r w:rsidRPr="007B4BDC">
              <w:t>ЭП-СМЭВ</w:t>
            </w:r>
          </w:p>
        </w:tc>
        <w:tc>
          <w:tcPr>
            <w:tcW w:w="7223" w:type="dxa"/>
            <w:tcBorders>
              <w:top w:val="single" w:sz="4" w:space="0" w:color="auto"/>
              <w:left w:val="single" w:sz="4" w:space="0" w:color="auto"/>
              <w:bottom w:val="single" w:sz="4" w:space="0" w:color="auto"/>
              <w:right w:val="single" w:sz="4" w:space="0" w:color="auto"/>
            </w:tcBorders>
          </w:tcPr>
          <w:p w14:paraId="0FD481A1" w14:textId="77777777" w:rsidR="00EB4028" w:rsidRPr="007B4BDC" w:rsidRDefault="00EB4028" w:rsidP="00EB4028">
            <w:pPr>
              <w:pStyle w:val="tabletext"/>
            </w:pPr>
            <w:r w:rsidRPr="007B4BDC">
              <w:t>Электронная подпись СМЭВ</w:t>
            </w:r>
          </w:p>
        </w:tc>
      </w:tr>
      <w:tr w:rsidR="00EB4028" w:rsidRPr="00D900D7" w14:paraId="35B5F3CD" w14:textId="77777777" w:rsidTr="000A7F11">
        <w:tc>
          <w:tcPr>
            <w:tcW w:w="2122" w:type="dxa"/>
            <w:tcBorders>
              <w:top w:val="single" w:sz="4" w:space="0" w:color="auto"/>
              <w:left w:val="single" w:sz="4" w:space="0" w:color="auto"/>
              <w:bottom w:val="single" w:sz="4" w:space="0" w:color="auto"/>
              <w:right w:val="single" w:sz="4" w:space="0" w:color="auto"/>
            </w:tcBorders>
          </w:tcPr>
          <w:p w14:paraId="007ED3F3" w14:textId="77777777" w:rsidR="00EB4028" w:rsidRPr="007B4BDC" w:rsidRDefault="00EB4028" w:rsidP="00EB4028">
            <w:pPr>
              <w:pStyle w:val="tabletext"/>
            </w:pPr>
            <w:r w:rsidRPr="007B4BDC">
              <w:t>ЭП-СП</w:t>
            </w:r>
          </w:p>
        </w:tc>
        <w:tc>
          <w:tcPr>
            <w:tcW w:w="7223" w:type="dxa"/>
            <w:tcBorders>
              <w:top w:val="single" w:sz="4" w:space="0" w:color="auto"/>
              <w:left w:val="single" w:sz="4" w:space="0" w:color="auto"/>
              <w:bottom w:val="single" w:sz="4" w:space="0" w:color="auto"/>
              <w:right w:val="single" w:sz="4" w:space="0" w:color="auto"/>
            </w:tcBorders>
          </w:tcPr>
          <w:p w14:paraId="1C95B10D" w14:textId="77777777" w:rsidR="00EB4028" w:rsidRPr="007B4BDC" w:rsidRDefault="00EB4028" w:rsidP="00EB4028">
            <w:pPr>
              <w:pStyle w:val="tabletext"/>
            </w:pPr>
            <w:r w:rsidRPr="007B4BDC">
              <w:t>Электронная подпись для служебного пользования (должностного лица)</w:t>
            </w:r>
          </w:p>
        </w:tc>
      </w:tr>
    </w:tbl>
    <w:p w14:paraId="2056C7AB" w14:textId="77777777" w:rsidR="001178F9" w:rsidRPr="00D900D7" w:rsidRDefault="001178F9" w:rsidP="001A646C">
      <w:pPr>
        <w:pStyle w:val="Head2"/>
        <w:spacing w:line="240" w:lineRule="auto"/>
      </w:pPr>
      <w:bookmarkStart w:id="15" w:name="_Toc498592997"/>
      <w:bookmarkStart w:id="16" w:name="_Toc72849266"/>
      <w:r w:rsidRPr="00D900D7">
        <w:t>Термины и определения</w:t>
      </w:r>
      <w:bookmarkEnd w:id="15"/>
      <w:bookmarkEnd w:id="16"/>
    </w:p>
    <w:p w14:paraId="3C36B227" w14:textId="77777777" w:rsidR="003C6841" w:rsidRPr="00D900D7" w:rsidRDefault="003C6841" w:rsidP="001A646C">
      <w:pPr>
        <w:pStyle w:val="af7"/>
        <w:keepNext/>
        <w:jc w:val="both"/>
      </w:pPr>
      <w:r w:rsidRPr="00D900D7">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3"/>
        <w:gridCol w:w="6902"/>
      </w:tblGrid>
      <w:tr w:rsidR="00654F08" w:rsidRPr="00D900D7" w14:paraId="700EA182" w14:textId="77777777" w:rsidTr="007F75FA">
        <w:tc>
          <w:tcPr>
            <w:tcW w:w="0" w:type="auto"/>
            <w:tcBorders>
              <w:top w:val="single" w:sz="4" w:space="0" w:color="auto"/>
              <w:left w:val="single" w:sz="4" w:space="0" w:color="auto"/>
              <w:bottom w:val="single" w:sz="4" w:space="0" w:color="auto"/>
              <w:right w:val="single" w:sz="4" w:space="0" w:color="auto"/>
            </w:tcBorders>
          </w:tcPr>
          <w:p w14:paraId="195D6381" w14:textId="77777777" w:rsidR="00654F08" w:rsidRPr="00D900D7" w:rsidRDefault="00654F08" w:rsidP="001A646C">
            <w:pPr>
              <w:pStyle w:val="tabletext"/>
              <w:keepNext/>
            </w:pPr>
            <w:r w:rsidRPr="00D900D7">
              <w:t>Вид сведений</w:t>
            </w:r>
          </w:p>
        </w:tc>
        <w:tc>
          <w:tcPr>
            <w:tcW w:w="0" w:type="auto"/>
            <w:tcBorders>
              <w:top w:val="single" w:sz="4" w:space="0" w:color="auto"/>
              <w:left w:val="single" w:sz="4" w:space="0" w:color="auto"/>
              <w:bottom w:val="single" w:sz="4" w:space="0" w:color="auto"/>
              <w:right w:val="single" w:sz="4" w:space="0" w:color="auto"/>
            </w:tcBorders>
          </w:tcPr>
          <w:p w14:paraId="2EBEFD78" w14:textId="77777777" w:rsidR="00654F08" w:rsidRPr="00D900D7" w:rsidRDefault="00654F08" w:rsidP="001A646C">
            <w:pPr>
              <w:pStyle w:val="tabletext"/>
              <w:keepNext/>
              <w:jc w:val="both"/>
            </w:pPr>
            <w:r w:rsidRPr="00D900D7">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2541A8" w:rsidRPr="00D900D7" w14:paraId="3BA9BD93" w14:textId="77777777" w:rsidTr="007F75FA">
        <w:tc>
          <w:tcPr>
            <w:tcW w:w="0" w:type="auto"/>
            <w:tcBorders>
              <w:top w:val="single" w:sz="4" w:space="0" w:color="auto"/>
              <w:left w:val="single" w:sz="4" w:space="0" w:color="auto"/>
              <w:bottom w:val="single" w:sz="4" w:space="0" w:color="auto"/>
              <w:right w:val="single" w:sz="4" w:space="0" w:color="auto"/>
            </w:tcBorders>
          </w:tcPr>
          <w:p w14:paraId="7C56EBEA" w14:textId="77777777" w:rsidR="002541A8" w:rsidRPr="00D900D7" w:rsidRDefault="002541A8" w:rsidP="002541A8">
            <w:pPr>
              <w:pStyle w:val="tabletext"/>
              <w:keepNext/>
            </w:pPr>
            <w:r>
              <w:t>Единый казначейский счет</w:t>
            </w:r>
          </w:p>
        </w:tc>
        <w:tc>
          <w:tcPr>
            <w:tcW w:w="0" w:type="auto"/>
            <w:tcBorders>
              <w:top w:val="single" w:sz="4" w:space="0" w:color="auto"/>
              <w:left w:val="single" w:sz="4" w:space="0" w:color="auto"/>
              <w:bottom w:val="single" w:sz="4" w:space="0" w:color="auto"/>
              <w:right w:val="single" w:sz="4" w:space="0" w:color="auto"/>
            </w:tcBorders>
          </w:tcPr>
          <w:p w14:paraId="2DA55B3B" w14:textId="77777777" w:rsidR="002541A8" w:rsidRPr="00D900D7" w:rsidRDefault="002541A8" w:rsidP="002541A8">
            <w:pPr>
              <w:pStyle w:val="tabletext"/>
              <w:keepNext/>
              <w:jc w:val="both"/>
            </w:pPr>
            <w:r>
              <w:t xml:space="preserve">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w:t>
            </w:r>
            <w:r w:rsidRPr="00667322">
              <w:t>для осуществления и отражения операций с денежными средствами Фонда национального благосостояния</w:t>
            </w:r>
          </w:p>
        </w:tc>
      </w:tr>
      <w:tr w:rsidR="002541A8" w:rsidRPr="00D900D7" w14:paraId="69AB65BE" w14:textId="77777777" w:rsidTr="007F75FA">
        <w:tc>
          <w:tcPr>
            <w:tcW w:w="0" w:type="auto"/>
            <w:tcBorders>
              <w:top w:val="single" w:sz="4" w:space="0" w:color="auto"/>
              <w:left w:val="single" w:sz="4" w:space="0" w:color="auto"/>
              <w:bottom w:val="single" w:sz="4" w:space="0" w:color="auto"/>
              <w:right w:val="single" w:sz="4" w:space="0" w:color="auto"/>
            </w:tcBorders>
          </w:tcPr>
          <w:p w14:paraId="79DA93C1" w14:textId="77777777" w:rsidR="002541A8" w:rsidRPr="00D900D7" w:rsidRDefault="002541A8" w:rsidP="002541A8">
            <w:pPr>
              <w:pStyle w:val="tabletext"/>
            </w:pPr>
            <w:r w:rsidRPr="00D900D7">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51634DC5" w14:textId="77777777" w:rsidR="002541A8" w:rsidRPr="00D900D7" w:rsidRDefault="002541A8" w:rsidP="002541A8">
            <w:pPr>
              <w:pStyle w:val="tabletext"/>
              <w:jc w:val="both"/>
            </w:pPr>
            <w:r w:rsidRPr="00D900D7">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D900D7">
              <w:rPr>
                <w:lang w:val="ro-RO"/>
              </w:rPr>
              <w:t>SOAP</w:t>
            </w:r>
            <w:r w:rsidRPr="00D900D7">
              <w:t xml:space="preserve">, </w:t>
            </w:r>
            <w:r w:rsidRPr="00D900D7">
              <w:br/>
              <w:t>в соответствии с Методическими рекомендациями СМЭВ</w:t>
            </w:r>
          </w:p>
        </w:tc>
      </w:tr>
      <w:tr w:rsidR="002541A8" w:rsidRPr="00D900D7" w14:paraId="4C5EF9CC" w14:textId="77777777" w:rsidTr="007F75FA">
        <w:tc>
          <w:tcPr>
            <w:tcW w:w="0" w:type="auto"/>
          </w:tcPr>
          <w:p w14:paraId="6F6B086E" w14:textId="77777777" w:rsidR="002541A8" w:rsidRPr="00D900D7" w:rsidRDefault="002541A8" w:rsidP="002541A8">
            <w:pPr>
              <w:pStyle w:val="tabletext"/>
            </w:pPr>
            <w:r w:rsidRPr="00D900D7">
              <w:t xml:space="preserve">Извещение </w:t>
            </w:r>
            <w:r w:rsidRPr="00D900D7">
              <w:br/>
              <w:t>о возврате средств плательщику, возврат</w:t>
            </w:r>
          </w:p>
        </w:tc>
        <w:tc>
          <w:tcPr>
            <w:tcW w:w="0" w:type="auto"/>
          </w:tcPr>
          <w:p w14:paraId="782F5F11"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 возврате денежных средств плательщику</w:t>
            </w:r>
          </w:p>
        </w:tc>
      </w:tr>
      <w:tr w:rsidR="003A2F91" w:rsidRPr="00D900D7" w14:paraId="096B8024" w14:textId="77777777" w:rsidTr="007F75FA">
        <w:tc>
          <w:tcPr>
            <w:tcW w:w="0" w:type="auto"/>
          </w:tcPr>
          <w:p w14:paraId="72A1F33A" w14:textId="77777777" w:rsidR="003A2F91" w:rsidRPr="00D900D7" w:rsidRDefault="003A2F91" w:rsidP="002541A8">
            <w:pPr>
              <w:pStyle w:val="tabletext"/>
            </w:pPr>
            <w:r>
              <w:t>Извещение о зачислении, зачисление</w:t>
            </w:r>
          </w:p>
        </w:tc>
        <w:tc>
          <w:tcPr>
            <w:tcW w:w="0" w:type="auto"/>
          </w:tcPr>
          <w:p w14:paraId="49FCFC65" w14:textId="77777777" w:rsidR="003A2F91" w:rsidRPr="00D900D7" w:rsidRDefault="003A2F91" w:rsidP="002541A8">
            <w:pPr>
              <w:pStyle w:val="aff4"/>
              <w:spacing w:after="0" w:line="300" w:lineRule="exact"/>
              <w:rPr>
                <w:rFonts w:ascii="Times New Roman" w:hAnsi="Times New Roman"/>
                <w:sz w:val="24"/>
                <w:szCs w:val="24"/>
              </w:rPr>
            </w:pPr>
            <w:r w:rsidRPr="00D900D7">
              <w:rPr>
                <w:rFonts w:ascii="Times New Roman" w:hAnsi="Times New Roman"/>
                <w:sz w:val="24"/>
                <w:szCs w:val="24"/>
              </w:rPr>
              <w:t xml:space="preserve">Электронный документ, содержащий информацию о </w:t>
            </w:r>
            <w:r>
              <w:rPr>
                <w:rFonts w:ascii="Times New Roman" w:hAnsi="Times New Roman"/>
                <w:sz w:val="24"/>
                <w:szCs w:val="24"/>
              </w:rPr>
              <w:t>зачислении денежных средств</w:t>
            </w:r>
          </w:p>
        </w:tc>
      </w:tr>
      <w:tr w:rsidR="002541A8" w:rsidRPr="00D900D7" w14:paraId="7EA60F9E" w14:textId="77777777" w:rsidTr="007F75FA">
        <w:tc>
          <w:tcPr>
            <w:tcW w:w="0" w:type="auto"/>
          </w:tcPr>
          <w:p w14:paraId="7C1FA98F" w14:textId="77777777" w:rsidR="002541A8" w:rsidRPr="00D900D7" w:rsidRDefault="002541A8" w:rsidP="002541A8">
            <w:pPr>
              <w:pStyle w:val="tabletext"/>
            </w:pPr>
            <w:r w:rsidRPr="00D900D7">
              <w:t xml:space="preserve">Извещение </w:t>
            </w:r>
            <w:r w:rsidRPr="00D900D7">
              <w:br/>
              <w:t>о начислении, начисление</w:t>
            </w:r>
          </w:p>
        </w:tc>
        <w:tc>
          <w:tcPr>
            <w:tcW w:w="0" w:type="auto"/>
          </w:tcPr>
          <w:p w14:paraId="65B8D3E6" w14:textId="77777777" w:rsidR="002541A8" w:rsidRPr="00D900D7" w:rsidRDefault="002541A8" w:rsidP="002541A8">
            <w:pPr>
              <w:pStyle w:val="tabletext"/>
            </w:pPr>
            <w:r w:rsidRPr="00D900D7">
              <w:t>Электронный документ, содержащий информацию, необходимую для уплаты денежных средств</w:t>
            </w:r>
          </w:p>
        </w:tc>
      </w:tr>
      <w:tr w:rsidR="002541A8" w:rsidRPr="00D900D7" w14:paraId="6F221C6E" w14:textId="77777777" w:rsidTr="007F75FA">
        <w:tc>
          <w:tcPr>
            <w:tcW w:w="0" w:type="auto"/>
          </w:tcPr>
          <w:p w14:paraId="43B22446"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о приеме </w:t>
            </w:r>
            <w:r w:rsidRPr="00D900D7">
              <w:rPr>
                <w:rFonts w:ascii="Times New Roman" w:hAnsi="Times New Roman"/>
                <w:sz w:val="24"/>
                <w:szCs w:val="24"/>
              </w:rPr>
              <w:br/>
              <w:t>к исполнению распоряжения</w:t>
            </w:r>
          </w:p>
        </w:tc>
        <w:tc>
          <w:tcPr>
            <w:tcW w:w="0" w:type="auto"/>
          </w:tcPr>
          <w:p w14:paraId="24265F48"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информацию об уплате денежных средств</w:t>
            </w:r>
          </w:p>
        </w:tc>
      </w:tr>
      <w:tr w:rsidR="00C76A6E" w:rsidRPr="00D900D7" w14:paraId="7776E9DC" w14:textId="77777777" w:rsidTr="007F75FA">
        <w:tc>
          <w:tcPr>
            <w:tcW w:w="0" w:type="auto"/>
          </w:tcPr>
          <w:p w14:paraId="0AA9888C" w14:textId="77777777" w:rsidR="00C76A6E" w:rsidRPr="00D900D7" w:rsidRDefault="00C76A6E" w:rsidP="002541A8">
            <w:pPr>
              <w:pStyle w:val="aff4"/>
              <w:spacing w:after="0"/>
              <w:jc w:val="left"/>
              <w:rPr>
                <w:rFonts w:ascii="Times New Roman" w:hAnsi="Times New Roman"/>
                <w:sz w:val="24"/>
                <w:szCs w:val="24"/>
              </w:rPr>
            </w:pPr>
            <w:r>
              <w:rPr>
                <w:rFonts w:ascii="Times New Roman" w:hAnsi="Times New Roman"/>
                <w:sz w:val="24"/>
                <w:szCs w:val="24"/>
              </w:rPr>
              <w:t>Извещение об уточнении вида и принадлежности платежа</w:t>
            </w:r>
          </w:p>
        </w:tc>
        <w:tc>
          <w:tcPr>
            <w:tcW w:w="0" w:type="auto"/>
          </w:tcPr>
          <w:p w14:paraId="24E81B95" w14:textId="77777777" w:rsidR="00C76A6E" w:rsidRPr="00D900D7" w:rsidRDefault="00C76A6E" w:rsidP="002541A8">
            <w:pPr>
              <w:pStyle w:val="aff4"/>
              <w:spacing w:after="0" w:line="300" w:lineRule="exact"/>
              <w:rPr>
                <w:rFonts w:ascii="Times New Roman" w:hAnsi="Times New Roman"/>
                <w:sz w:val="24"/>
                <w:szCs w:val="24"/>
              </w:rPr>
            </w:pPr>
            <w:r w:rsidRPr="00C76A6E">
              <w:rPr>
                <w:rFonts w:ascii="Times New Roman" w:hAnsi="Times New Roman"/>
                <w:sz w:val="24"/>
                <w:szCs w:val="24"/>
              </w:rPr>
              <w:t>Электронный документ, содержащий информацию</w:t>
            </w:r>
            <w:r>
              <w:rPr>
                <w:rFonts w:ascii="Times New Roman" w:hAnsi="Times New Roman"/>
                <w:sz w:val="24"/>
                <w:szCs w:val="24"/>
              </w:rPr>
              <w:t xml:space="preserve"> уведомления об уточнении вида и принадлежности платежа</w:t>
            </w:r>
          </w:p>
        </w:tc>
      </w:tr>
      <w:tr w:rsidR="002541A8" w:rsidRPr="00D900D7" w14:paraId="7888E89B" w14:textId="77777777" w:rsidTr="007F75FA">
        <w:tc>
          <w:tcPr>
            <w:tcW w:w="0" w:type="auto"/>
          </w:tcPr>
          <w:p w14:paraId="27F688BF" w14:textId="77777777" w:rsidR="002541A8" w:rsidRPr="00D900D7" w:rsidRDefault="002541A8" w:rsidP="002541A8">
            <w:pPr>
              <w:pStyle w:val="tabletext"/>
            </w:pPr>
            <w:r w:rsidRPr="00D900D7">
              <w:t xml:space="preserve">Извещение </w:t>
            </w:r>
            <w:r w:rsidRPr="00D900D7">
              <w:br/>
              <w:t xml:space="preserve">об уточнении извещения </w:t>
            </w:r>
            <w:r w:rsidRPr="00D900D7">
              <w:br/>
              <w:t>о возврате</w:t>
            </w:r>
          </w:p>
        </w:tc>
        <w:tc>
          <w:tcPr>
            <w:tcW w:w="0" w:type="auto"/>
          </w:tcPr>
          <w:p w14:paraId="37E8C98D"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3A2F91" w:rsidRPr="00D900D7" w14:paraId="7DCB8C50" w14:textId="77777777" w:rsidTr="007F75FA">
        <w:tc>
          <w:tcPr>
            <w:tcW w:w="0" w:type="auto"/>
          </w:tcPr>
          <w:p w14:paraId="37507FF7" w14:textId="77777777" w:rsidR="003A2F91" w:rsidRPr="00D900D7" w:rsidRDefault="003A2F91" w:rsidP="002541A8">
            <w:pPr>
              <w:pStyle w:val="tabletext"/>
            </w:pPr>
            <w:r>
              <w:t>Извещение об уточнении зачисления</w:t>
            </w:r>
          </w:p>
        </w:tc>
        <w:tc>
          <w:tcPr>
            <w:tcW w:w="0" w:type="auto"/>
          </w:tcPr>
          <w:p w14:paraId="2649F1BC"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 зачислении денежных средств (в том числе ее аннулирование)</w:t>
            </w:r>
          </w:p>
        </w:tc>
      </w:tr>
      <w:tr w:rsidR="002541A8" w:rsidRPr="00D900D7" w14:paraId="13D5D0B5" w14:textId="77777777" w:rsidTr="007F75FA">
        <w:tc>
          <w:tcPr>
            <w:tcW w:w="0" w:type="auto"/>
          </w:tcPr>
          <w:p w14:paraId="04D2E329"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начисления</w:t>
            </w:r>
          </w:p>
        </w:tc>
        <w:tc>
          <w:tcPr>
            <w:tcW w:w="0" w:type="auto"/>
          </w:tcPr>
          <w:p w14:paraId="29614661"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3A2F91" w:rsidRPr="00D900D7" w14:paraId="77B05FF9" w14:textId="77777777" w:rsidTr="007F75FA">
        <w:tc>
          <w:tcPr>
            <w:tcW w:w="0" w:type="auto"/>
          </w:tcPr>
          <w:p w14:paraId="0CB45E96" w14:textId="77777777" w:rsidR="003A2F91" w:rsidRPr="00D67649" w:rsidRDefault="003A2F91" w:rsidP="002541A8">
            <w:pPr>
              <w:pStyle w:val="aff4"/>
              <w:spacing w:after="0"/>
              <w:jc w:val="left"/>
              <w:rPr>
                <w:rFonts w:ascii="Times New Roman" w:hAnsi="Times New Roman"/>
                <w:sz w:val="24"/>
                <w:szCs w:val="24"/>
              </w:rPr>
            </w:pPr>
            <w:r>
              <w:rPr>
                <w:rFonts w:ascii="Times New Roman" w:hAnsi="Times New Roman"/>
                <w:sz w:val="24"/>
                <w:szCs w:val="24"/>
              </w:rPr>
              <w:t>Извещение об уточнении уточнения вида и принадлежности платежа</w:t>
            </w:r>
          </w:p>
        </w:tc>
        <w:tc>
          <w:tcPr>
            <w:tcW w:w="0" w:type="auto"/>
          </w:tcPr>
          <w:p w14:paraId="7E9D681F" w14:textId="77777777" w:rsidR="003A2F91" w:rsidRPr="00D900D7" w:rsidRDefault="001A0D6B"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w:t>
            </w:r>
            <w:r>
              <w:rPr>
                <w:rFonts w:ascii="Times New Roman" w:hAnsi="Times New Roman"/>
                <w:sz w:val="24"/>
                <w:szCs w:val="24"/>
              </w:rPr>
              <w:t xml:space="preserve"> об уточнении вида и принадлежности платежа (в том числе ее аннулирование)</w:t>
            </w:r>
          </w:p>
        </w:tc>
      </w:tr>
      <w:tr w:rsidR="002541A8" w:rsidRPr="00D900D7" w14:paraId="6BDA3C2F" w14:textId="77777777" w:rsidTr="007F75FA">
        <w:tc>
          <w:tcPr>
            <w:tcW w:w="0" w:type="auto"/>
          </w:tcPr>
          <w:p w14:paraId="445ED742" w14:textId="77777777" w:rsidR="002541A8" w:rsidRPr="00D900D7" w:rsidRDefault="002541A8" w:rsidP="002541A8">
            <w:pPr>
              <w:pStyle w:val="aff4"/>
              <w:spacing w:after="0"/>
              <w:jc w:val="left"/>
              <w:rPr>
                <w:rFonts w:ascii="Times New Roman" w:hAnsi="Times New Roman"/>
                <w:sz w:val="24"/>
                <w:szCs w:val="24"/>
              </w:rPr>
            </w:pPr>
            <w:r w:rsidRPr="00D900D7">
              <w:rPr>
                <w:rFonts w:ascii="Times New Roman" w:hAnsi="Times New Roman"/>
                <w:sz w:val="24"/>
                <w:szCs w:val="24"/>
              </w:rPr>
              <w:t xml:space="preserve">Извещение </w:t>
            </w:r>
            <w:r w:rsidRPr="00D900D7">
              <w:rPr>
                <w:rFonts w:ascii="Times New Roman" w:hAnsi="Times New Roman"/>
                <w:sz w:val="24"/>
                <w:szCs w:val="24"/>
              </w:rPr>
              <w:br/>
              <w:t>об уточнении распоряжения</w:t>
            </w:r>
          </w:p>
        </w:tc>
        <w:tc>
          <w:tcPr>
            <w:tcW w:w="0" w:type="auto"/>
          </w:tcPr>
          <w:p w14:paraId="0574C5F0"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2541A8" w:rsidRPr="00D900D7" w14:paraId="2C444736" w14:textId="77777777" w:rsidTr="007F75FA">
        <w:tc>
          <w:tcPr>
            <w:tcW w:w="0" w:type="auto"/>
          </w:tcPr>
          <w:p w14:paraId="2E43D987" w14:textId="77777777" w:rsidR="002541A8" w:rsidRPr="00D900D7" w:rsidRDefault="002541A8" w:rsidP="002541A8">
            <w:pPr>
              <w:pStyle w:val="aff4"/>
              <w:spacing w:after="0"/>
              <w:jc w:val="left"/>
              <w:rPr>
                <w:rFonts w:ascii="Times New Roman" w:hAnsi="Times New Roman"/>
                <w:sz w:val="24"/>
                <w:szCs w:val="24"/>
              </w:rPr>
            </w:pPr>
            <w:r>
              <w:rPr>
                <w:rFonts w:ascii="Times New Roman" w:hAnsi="Times New Roman"/>
                <w:sz w:val="24"/>
                <w:szCs w:val="24"/>
              </w:rPr>
              <w:t>Казначейский счет</w:t>
            </w:r>
          </w:p>
        </w:tc>
        <w:tc>
          <w:tcPr>
            <w:tcW w:w="0" w:type="auto"/>
          </w:tcPr>
          <w:p w14:paraId="7BFCCCA8" w14:textId="77777777" w:rsidR="002541A8" w:rsidRPr="00D900D7" w:rsidRDefault="002541A8" w:rsidP="002541A8">
            <w:pPr>
              <w:pStyle w:val="aff4"/>
              <w:spacing w:after="0" w:line="300" w:lineRule="exact"/>
              <w:rPr>
                <w:rFonts w:ascii="Times New Roman" w:hAnsi="Times New Roman"/>
                <w:sz w:val="24"/>
                <w:szCs w:val="24"/>
              </w:rPr>
            </w:pPr>
            <w:r>
              <w:rPr>
                <w:rFonts w:ascii="Times New Roman" w:hAnsi="Times New Roman"/>
                <w:sz w:val="24"/>
                <w:szCs w:val="24"/>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2541A8" w:rsidRPr="00D900D7" w14:paraId="6021144C" w14:textId="77777777" w:rsidTr="007F75FA">
        <w:tc>
          <w:tcPr>
            <w:tcW w:w="0" w:type="auto"/>
            <w:tcBorders>
              <w:top w:val="single" w:sz="4" w:space="0" w:color="auto"/>
              <w:left w:val="single" w:sz="4" w:space="0" w:color="auto"/>
              <w:bottom w:val="single" w:sz="4" w:space="0" w:color="auto"/>
              <w:right w:val="single" w:sz="4" w:space="0" w:color="auto"/>
            </w:tcBorders>
          </w:tcPr>
          <w:p w14:paraId="526CB7F6"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2FDA2DF0"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sz w:val="24"/>
                <w:szCs w:val="24"/>
              </w:rPr>
              <w:t>Электронный документ, содержащий</w:t>
            </w:r>
            <w:r w:rsidRPr="00D900D7">
              <w:rPr>
                <w:rFonts w:ascii="Times New Roman" w:hAnsi="Times New Roman"/>
                <w:iCs/>
                <w:sz w:val="24"/>
                <w:szCs w:val="24"/>
              </w:rPr>
              <w:t xml:space="preserve"> информацию о результатах квитирования</w:t>
            </w:r>
          </w:p>
        </w:tc>
      </w:tr>
      <w:tr w:rsidR="002541A8" w:rsidRPr="00D900D7" w14:paraId="5AFAAB02" w14:textId="77777777" w:rsidTr="007F75FA">
        <w:tc>
          <w:tcPr>
            <w:tcW w:w="0" w:type="auto"/>
            <w:tcBorders>
              <w:top w:val="single" w:sz="4" w:space="0" w:color="auto"/>
              <w:left w:val="single" w:sz="4" w:space="0" w:color="auto"/>
              <w:bottom w:val="single" w:sz="4" w:space="0" w:color="auto"/>
              <w:right w:val="single" w:sz="4" w:space="0" w:color="auto"/>
            </w:tcBorders>
          </w:tcPr>
          <w:p w14:paraId="701485B7" w14:textId="77777777" w:rsidR="002541A8" w:rsidRPr="00D900D7" w:rsidRDefault="002541A8" w:rsidP="002541A8">
            <w:pPr>
              <w:pStyle w:val="aff4"/>
              <w:spacing w:after="0"/>
              <w:jc w:val="left"/>
              <w:rPr>
                <w:rFonts w:ascii="Times New Roman" w:hAnsi="Times New Roman"/>
                <w:sz w:val="24"/>
                <w:szCs w:val="24"/>
                <w:lang w:val="en-US"/>
              </w:rPr>
            </w:pPr>
            <w:r w:rsidRPr="00D900D7">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5E5AC313" w14:textId="77777777" w:rsidR="002541A8" w:rsidRPr="00D900D7" w:rsidRDefault="002541A8" w:rsidP="002541A8">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Сопоставление извещения о начислении с извещениями о приеме </w:t>
            </w:r>
            <w:r w:rsidRPr="00D900D7">
              <w:rPr>
                <w:rFonts w:ascii="Times New Roman" w:hAnsi="Times New Roman"/>
                <w:iCs/>
                <w:sz w:val="24"/>
                <w:szCs w:val="24"/>
              </w:rPr>
              <w:br/>
              <w:t xml:space="preserve">к исполнению распоряжений по параметрам квитирования, </w:t>
            </w:r>
            <w:r w:rsidRPr="00D900D7">
              <w:rPr>
                <w:rFonts w:ascii="Times New Roman" w:hAnsi="Times New Roman"/>
                <w:iCs/>
                <w:sz w:val="24"/>
                <w:szCs w:val="24"/>
              </w:rPr>
              <w:br/>
              <w:t xml:space="preserve">в результате квитирования учитываются извещения о возврате средств плательщику, соответствующие извещению (-ям) о приеме </w:t>
            </w:r>
            <w:r w:rsidRPr="00D900D7">
              <w:rPr>
                <w:rFonts w:ascii="Times New Roman" w:hAnsi="Times New Roman"/>
                <w:iCs/>
                <w:sz w:val="24"/>
                <w:szCs w:val="24"/>
              </w:rPr>
              <w:br/>
              <w:t>к исполнению распоряжения</w:t>
            </w:r>
          </w:p>
        </w:tc>
      </w:tr>
      <w:tr w:rsidR="00BC7919" w:rsidRPr="00D900D7" w14:paraId="0DE82BE2" w14:textId="77777777" w:rsidTr="007F75FA">
        <w:tc>
          <w:tcPr>
            <w:tcW w:w="0" w:type="auto"/>
            <w:tcBorders>
              <w:top w:val="single" w:sz="4" w:space="0" w:color="auto"/>
              <w:left w:val="single" w:sz="4" w:space="0" w:color="auto"/>
              <w:bottom w:val="single" w:sz="4" w:space="0" w:color="auto"/>
              <w:right w:val="single" w:sz="4" w:space="0" w:color="auto"/>
            </w:tcBorders>
          </w:tcPr>
          <w:p w14:paraId="19FFBCA7"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02F50C5E"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казначейского счета или номер счета получателя средств в банке получателя</w:t>
            </w:r>
          </w:p>
        </w:tc>
      </w:tr>
      <w:tr w:rsidR="00BC7919" w:rsidRPr="00D900D7" w14:paraId="52D198F4" w14:textId="77777777" w:rsidTr="007F75FA">
        <w:tc>
          <w:tcPr>
            <w:tcW w:w="0" w:type="auto"/>
            <w:tcBorders>
              <w:top w:val="single" w:sz="4" w:space="0" w:color="auto"/>
              <w:left w:val="single" w:sz="4" w:space="0" w:color="auto"/>
              <w:bottom w:val="single" w:sz="4" w:space="0" w:color="auto"/>
              <w:right w:val="single" w:sz="4" w:space="0" w:color="auto"/>
            </w:tcBorders>
          </w:tcPr>
          <w:p w14:paraId="1EE84201" w14:textId="77777777" w:rsidR="00BC7919" w:rsidRPr="00D900D7" w:rsidRDefault="00BC7919" w:rsidP="00BC7919">
            <w:pPr>
              <w:pStyle w:val="aff4"/>
              <w:spacing w:after="0"/>
              <w:jc w:val="left"/>
              <w:rPr>
                <w:rFonts w:ascii="Times New Roman" w:hAnsi="Times New Roman"/>
                <w:iCs/>
                <w:sz w:val="24"/>
                <w:szCs w:val="24"/>
              </w:rPr>
            </w:pPr>
            <w:r>
              <w:rPr>
                <w:rFonts w:ascii="Times New Roman" w:hAnsi="Times New Roman"/>
                <w:sz w:val="24"/>
                <w:szCs w:val="24"/>
              </w:rPr>
              <w:t>Номер счета банка получателя средств</w:t>
            </w:r>
          </w:p>
        </w:tc>
        <w:tc>
          <w:tcPr>
            <w:tcW w:w="0" w:type="auto"/>
            <w:tcBorders>
              <w:top w:val="single" w:sz="4" w:space="0" w:color="auto"/>
              <w:left w:val="single" w:sz="4" w:space="0" w:color="auto"/>
              <w:bottom w:val="single" w:sz="4" w:space="0" w:color="auto"/>
              <w:right w:val="single" w:sz="4" w:space="0" w:color="auto"/>
            </w:tcBorders>
          </w:tcPr>
          <w:p w14:paraId="4F38D85F" w14:textId="77777777" w:rsidR="00BC7919" w:rsidRPr="00D900D7" w:rsidRDefault="00BC7919" w:rsidP="00BC7919">
            <w:pPr>
              <w:pStyle w:val="aff4"/>
              <w:spacing w:after="0" w:line="300" w:lineRule="exact"/>
              <w:rPr>
                <w:rFonts w:ascii="Times New Roman" w:hAnsi="Times New Roman"/>
                <w:iCs/>
                <w:sz w:val="24"/>
                <w:szCs w:val="24"/>
              </w:rPr>
            </w:pPr>
            <w:r>
              <w:rPr>
                <w:rFonts w:ascii="Times New Roman" w:hAnsi="Times New Roman"/>
                <w:sz w:val="24"/>
                <w:szCs w:val="24"/>
              </w:rPr>
              <w:t>Номер единого казначейского счета или номер корреспондентского счета кредитной организации, открытый в подразделении Банка России</w:t>
            </w:r>
          </w:p>
        </w:tc>
      </w:tr>
      <w:tr w:rsidR="00A0294B" w:rsidRPr="00D900D7" w14:paraId="5D1E58F1" w14:textId="77777777" w:rsidTr="007F75FA">
        <w:tc>
          <w:tcPr>
            <w:tcW w:w="0" w:type="auto"/>
            <w:tcBorders>
              <w:top w:val="single" w:sz="4" w:space="0" w:color="auto"/>
              <w:left w:val="single" w:sz="4" w:space="0" w:color="auto"/>
              <w:bottom w:val="single" w:sz="4" w:space="0" w:color="auto"/>
              <w:right w:val="single" w:sz="4" w:space="0" w:color="auto"/>
            </w:tcBorders>
          </w:tcPr>
          <w:p w14:paraId="55D64341" w14:textId="0C887D69" w:rsidR="00A0294B" w:rsidRDefault="00A0294B" w:rsidP="00A0294B">
            <w:pPr>
              <w:pStyle w:val="aff4"/>
              <w:spacing w:after="0"/>
              <w:jc w:val="left"/>
              <w:rPr>
                <w:rFonts w:ascii="Times New Roman" w:hAnsi="Times New Roman"/>
                <w:sz w:val="24"/>
                <w:szCs w:val="24"/>
              </w:rPr>
            </w:pPr>
            <w:r w:rsidRPr="00D900D7">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17DEE5B0" w14:textId="6B3FDA44" w:rsidR="00A0294B" w:rsidRDefault="00A0294B" w:rsidP="00A0294B">
            <w:pPr>
              <w:pStyle w:val="aff4"/>
              <w:spacing w:after="0" w:line="300" w:lineRule="exact"/>
              <w:rPr>
                <w:rFonts w:ascii="Times New Roman" w:hAnsi="Times New Roman"/>
                <w:sz w:val="24"/>
                <w:szCs w:val="24"/>
              </w:rPr>
            </w:pPr>
            <w:r w:rsidRPr="00D900D7">
              <w:rPr>
                <w:rFonts w:ascii="Times New Roman" w:hAnsi="Times New Roman"/>
                <w:iCs/>
                <w:sz w:val="24"/>
                <w:szCs w:val="24"/>
              </w:rPr>
              <w:t xml:space="preserve">Реквизиты извещения о начислении и извещения о приеме </w:t>
            </w:r>
            <w:r w:rsidRPr="00D900D7">
              <w:rPr>
                <w:rFonts w:ascii="Times New Roman" w:hAnsi="Times New Roman"/>
                <w:iCs/>
                <w:sz w:val="24"/>
                <w:szCs w:val="24"/>
              </w:rPr>
              <w:br/>
              <w:t>к исполнению распоряжения, значения которых сопоставляются при квитировании</w:t>
            </w:r>
          </w:p>
        </w:tc>
      </w:tr>
      <w:tr w:rsidR="00A0294B" w:rsidRPr="00D900D7" w14:paraId="617CEEFD" w14:textId="77777777" w:rsidTr="007F75FA">
        <w:tc>
          <w:tcPr>
            <w:tcW w:w="0" w:type="auto"/>
            <w:tcBorders>
              <w:top w:val="single" w:sz="4" w:space="0" w:color="auto"/>
              <w:left w:val="single" w:sz="4" w:space="0" w:color="auto"/>
              <w:bottom w:val="single" w:sz="4" w:space="0" w:color="auto"/>
              <w:right w:val="single" w:sz="4" w:space="0" w:color="auto"/>
            </w:tcBorders>
          </w:tcPr>
          <w:p w14:paraId="4DE5A21B" w14:textId="77777777" w:rsidR="00A0294B" w:rsidRPr="00BC7919" w:rsidRDefault="00A0294B" w:rsidP="00A0294B">
            <w:pPr>
              <w:pStyle w:val="aff4"/>
              <w:spacing w:after="0"/>
              <w:jc w:val="left"/>
              <w:rPr>
                <w:rFonts w:ascii="Times New Roman" w:hAnsi="Times New Roman"/>
                <w:iCs/>
                <w:sz w:val="24"/>
                <w:szCs w:val="24"/>
              </w:rPr>
            </w:pPr>
            <w:r w:rsidRPr="00C31A38">
              <w:rPr>
                <w:rFonts w:ascii="Times New Roman" w:hAnsi="Times New Roman"/>
                <w:sz w:val="24"/>
                <w:szCs w:val="24"/>
              </w:rPr>
              <w:t>Справочники НСИ ГИС ГМП</w:t>
            </w:r>
          </w:p>
        </w:tc>
        <w:tc>
          <w:tcPr>
            <w:tcW w:w="0" w:type="auto"/>
            <w:tcBorders>
              <w:top w:val="single" w:sz="4" w:space="0" w:color="auto"/>
              <w:left w:val="single" w:sz="4" w:space="0" w:color="auto"/>
              <w:bottom w:val="single" w:sz="4" w:space="0" w:color="auto"/>
              <w:right w:val="single" w:sz="4" w:space="0" w:color="auto"/>
            </w:tcBorders>
          </w:tcPr>
          <w:p w14:paraId="7D88BB00" w14:textId="77777777" w:rsidR="00A0294B" w:rsidRPr="00524C77" w:rsidRDefault="00A0294B" w:rsidP="00A0294B">
            <w:pPr>
              <w:pStyle w:val="tabletext"/>
            </w:pPr>
            <w:r w:rsidRPr="00BC7919">
              <w:t>Справочник участников бюджетного процесса (УБП) - нормативно-сп</w:t>
            </w:r>
            <w:r w:rsidRPr="00E500AB">
              <w:t>равочная информация об участниках-получател</w:t>
            </w:r>
            <w:r w:rsidRPr="00524C77">
              <w:t>ях средств;</w:t>
            </w:r>
          </w:p>
          <w:p w14:paraId="017ADD00" w14:textId="77777777" w:rsidR="00A0294B" w:rsidRPr="00BC7919" w:rsidRDefault="00A0294B" w:rsidP="00A0294B">
            <w:pPr>
              <w:pStyle w:val="aff4"/>
              <w:spacing w:after="0" w:line="300" w:lineRule="exact"/>
              <w:rPr>
                <w:rFonts w:ascii="Times New Roman" w:hAnsi="Times New Roman"/>
                <w:iCs/>
                <w:sz w:val="24"/>
                <w:szCs w:val="24"/>
              </w:rPr>
            </w:pPr>
            <w:r w:rsidRPr="00C31A38">
              <w:rPr>
                <w:rFonts w:ascii="Times New Roman" w:hAnsi="Times New Roman"/>
                <w:sz w:val="24"/>
                <w:szCs w:val="24"/>
              </w:rPr>
              <w:t>Справочник ОКТМО - нормативно-справочная информация о коде по ОКТМО</w:t>
            </w:r>
          </w:p>
        </w:tc>
      </w:tr>
      <w:tr w:rsidR="00A0294B" w:rsidRPr="00D900D7" w14:paraId="637AE1B2" w14:textId="77777777" w:rsidTr="007F75FA">
        <w:tc>
          <w:tcPr>
            <w:tcW w:w="0" w:type="auto"/>
            <w:tcBorders>
              <w:top w:val="single" w:sz="4" w:space="0" w:color="auto"/>
              <w:left w:val="single" w:sz="4" w:space="0" w:color="auto"/>
              <w:bottom w:val="single" w:sz="4" w:space="0" w:color="auto"/>
              <w:right w:val="single" w:sz="4" w:space="0" w:color="auto"/>
            </w:tcBorders>
          </w:tcPr>
          <w:p w14:paraId="10E93D46" w14:textId="77777777" w:rsidR="00A0294B" w:rsidRPr="00D900D7" w:rsidRDefault="00A0294B" w:rsidP="00A0294B">
            <w:pPr>
              <w:pStyle w:val="tabletext"/>
            </w:pPr>
            <w:r w:rsidRPr="00D900D7">
              <w:t>Электронный сервис</w:t>
            </w:r>
          </w:p>
        </w:tc>
        <w:tc>
          <w:tcPr>
            <w:tcW w:w="0" w:type="auto"/>
            <w:tcBorders>
              <w:top w:val="single" w:sz="4" w:space="0" w:color="auto"/>
              <w:left w:val="single" w:sz="4" w:space="0" w:color="auto"/>
              <w:bottom w:val="single" w:sz="4" w:space="0" w:color="auto"/>
              <w:right w:val="single" w:sz="4" w:space="0" w:color="auto"/>
            </w:tcBorders>
          </w:tcPr>
          <w:p w14:paraId="5EE071CE" w14:textId="77777777" w:rsidR="00A0294B" w:rsidRPr="00D900D7" w:rsidRDefault="00A0294B" w:rsidP="00A0294B">
            <w:pPr>
              <w:pStyle w:val="tabletext"/>
              <w:jc w:val="both"/>
            </w:pPr>
            <w:r w:rsidRPr="00D900D7">
              <w:t xml:space="preserve">Идентифицируемая веб-адресом программная система </w:t>
            </w:r>
            <w:r w:rsidRPr="00D900D7">
              <w:br/>
              <w:t>со стандартизированными интерфейсами (см. также http://www.w3.org/2002/ws/)</w:t>
            </w:r>
          </w:p>
        </w:tc>
      </w:tr>
      <w:tr w:rsidR="00A0294B" w:rsidRPr="00D900D7" w14:paraId="1B722B11" w14:textId="77777777" w:rsidTr="007F75FA">
        <w:tc>
          <w:tcPr>
            <w:tcW w:w="0" w:type="auto"/>
            <w:tcBorders>
              <w:top w:val="single" w:sz="4" w:space="0" w:color="auto"/>
              <w:left w:val="single" w:sz="4" w:space="0" w:color="auto"/>
              <w:bottom w:val="single" w:sz="4" w:space="0" w:color="auto"/>
              <w:right w:val="single" w:sz="4" w:space="0" w:color="auto"/>
            </w:tcBorders>
          </w:tcPr>
          <w:p w14:paraId="7C315F26" w14:textId="77777777" w:rsidR="00A0294B" w:rsidRPr="00D900D7" w:rsidRDefault="00A0294B" w:rsidP="00A0294B">
            <w:pPr>
              <w:pStyle w:val="tabletext"/>
            </w:pPr>
            <w:r w:rsidRPr="00D900D7">
              <w:t>SOAP</w:t>
            </w:r>
          </w:p>
        </w:tc>
        <w:tc>
          <w:tcPr>
            <w:tcW w:w="0" w:type="auto"/>
            <w:tcBorders>
              <w:top w:val="single" w:sz="4" w:space="0" w:color="auto"/>
              <w:left w:val="single" w:sz="4" w:space="0" w:color="auto"/>
              <w:bottom w:val="single" w:sz="4" w:space="0" w:color="auto"/>
              <w:right w:val="single" w:sz="4" w:space="0" w:color="auto"/>
            </w:tcBorders>
          </w:tcPr>
          <w:p w14:paraId="0D1C2DD1" w14:textId="77777777" w:rsidR="00A0294B" w:rsidRPr="00D900D7" w:rsidRDefault="00A0294B" w:rsidP="00A0294B">
            <w:pPr>
              <w:pStyle w:val="tabletext"/>
              <w:jc w:val="both"/>
            </w:pPr>
            <w:r w:rsidRPr="00D900D7">
              <w:t xml:space="preserve">Simple Object Access Protocol версии 1.1 – протокол обмена структурированными сообщениями в распределённой вычислительной среде. </w:t>
            </w:r>
          </w:p>
          <w:p w14:paraId="0D166BE4" w14:textId="77777777" w:rsidR="00A0294B" w:rsidRPr="00D900D7" w:rsidRDefault="00A0294B" w:rsidP="00A0294B">
            <w:pPr>
              <w:pStyle w:val="tabletext"/>
              <w:jc w:val="both"/>
            </w:pPr>
            <w:r w:rsidRPr="00D900D7">
              <w:t xml:space="preserve">См. также </w:t>
            </w:r>
          </w:p>
          <w:p w14:paraId="3035CFD0" w14:textId="77777777" w:rsidR="00A0294B" w:rsidRPr="00D900D7" w:rsidRDefault="00A0294B" w:rsidP="00A0294B">
            <w:pPr>
              <w:pStyle w:val="tabletext"/>
              <w:jc w:val="both"/>
            </w:pPr>
            <w:r w:rsidRPr="00D900D7">
              <w:t>http://www.w3.org/TR/2000/NOTE-SOAP-20000508/</w:t>
            </w:r>
          </w:p>
        </w:tc>
      </w:tr>
      <w:tr w:rsidR="00A0294B" w:rsidRPr="00D900D7" w14:paraId="4D6D4B03" w14:textId="77777777" w:rsidTr="007F75FA">
        <w:tc>
          <w:tcPr>
            <w:tcW w:w="0" w:type="auto"/>
            <w:tcBorders>
              <w:top w:val="single" w:sz="4" w:space="0" w:color="auto"/>
              <w:left w:val="single" w:sz="4" w:space="0" w:color="auto"/>
              <w:bottom w:val="single" w:sz="4" w:space="0" w:color="auto"/>
              <w:right w:val="single" w:sz="4" w:space="0" w:color="auto"/>
            </w:tcBorders>
          </w:tcPr>
          <w:p w14:paraId="05EAF01D" w14:textId="77777777" w:rsidR="00A0294B" w:rsidRPr="00D900D7" w:rsidRDefault="00A0294B" w:rsidP="00A0294B">
            <w:pPr>
              <w:pStyle w:val="tabletext"/>
            </w:pPr>
            <w:r w:rsidRPr="00D900D7">
              <w:t>XML</w:t>
            </w:r>
          </w:p>
        </w:tc>
        <w:tc>
          <w:tcPr>
            <w:tcW w:w="0" w:type="auto"/>
            <w:tcBorders>
              <w:top w:val="single" w:sz="4" w:space="0" w:color="auto"/>
              <w:left w:val="single" w:sz="4" w:space="0" w:color="auto"/>
              <w:bottom w:val="single" w:sz="4" w:space="0" w:color="auto"/>
              <w:right w:val="single" w:sz="4" w:space="0" w:color="auto"/>
            </w:tcBorders>
          </w:tcPr>
          <w:p w14:paraId="210A4036" w14:textId="77777777" w:rsidR="00A0294B" w:rsidRPr="00D900D7" w:rsidRDefault="00A0294B" w:rsidP="00A0294B">
            <w:pPr>
              <w:pStyle w:val="tabletext"/>
              <w:jc w:val="both"/>
            </w:pPr>
            <w:r w:rsidRPr="00D900D7">
              <w:t xml:space="preserve">Расширяемый язык разметки. </w:t>
            </w:r>
          </w:p>
          <w:p w14:paraId="214E0986" w14:textId="77777777" w:rsidR="00A0294B" w:rsidRPr="00D900D7" w:rsidRDefault="00A0294B" w:rsidP="00A0294B">
            <w:pPr>
              <w:pStyle w:val="tabletext"/>
              <w:jc w:val="both"/>
            </w:pPr>
            <w:r w:rsidRPr="00D900D7">
              <w:t>См. также</w:t>
            </w:r>
          </w:p>
          <w:p w14:paraId="49D00C1B" w14:textId="77777777" w:rsidR="00A0294B" w:rsidRPr="00D900D7" w:rsidRDefault="00A0294B" w:rsidP="00A0294B">
            <w:pPr>
              <w:pStyle w:val="tabletext"/>
              <w:jc w:val="both"/>
            </w:pPr>
            <w:r w:rsidRPr="00D900D7">
              <w:t>http://www.w3.org/TR/xml11/</w:t>
            </w:r>
          </w:p>
        </w:tc>
      </w:tr>
      <w:tr w:rsidR="00A0294B" w:rsidRPr="00D900D7" w14:paraId="0811E827" w14:textId="77777777" w:rsidTr="007F75FA">
        <w:tc>
          <w:tcPr>
            <w:tcW w:w="0" w:type="auto"/>
            <w:tcBorders>
              <w:top w:val="single" w:sz="4" w:space="0" w:color="auto"/>
              <w:left w:val="single" w:sz="4" w:space="0" w:color="auto"/>
              <w:bottom w:val="single" w:sz="4" w:space="0" w:color="auto"/>
              <w:right w:val="single" w:sz="4" w:space="0" w:color="auto"/>
            </w:tcBorders>
          </w:tcPr>
          <w:p w14:paraId="74E39ECF" w14:textId="77777777" w:rsidR="00A0294B" w:rsidRPr="00D900D7" w:rsidRDefault="00A0294B" w:rsidP="00A0294B">
            <w:pPr>
              <w:pStyle w:val="tabletext"/>
            </w:pPr>
            <w:r w:rsidRPr="00D900D7">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B505A8B" w14:textId="77777777" w:rsidR="00A0294B" w:rsidRPr="00D900D7" w:rsidRDefault="00A0294B" w:rsidP="00A0294B">
            <w:pPr>
              <w:pStyle w:val="tabletext"/>
              <w:jc w:val="both"/>
            </w:pPr>
            <w:r w:rsidRPr="00D900D7">
              <w:t xml:space="preserve">Язык описания структуры XML-документа. </w:t>
            </w:r>
          </w:p>
          <w:p w14:paraId="34AE5D57" w14:textId="77777777" w:rsidR="00A0294B" w:rsidRPr="00D900D7" w:rsidRDefault="00A0294B" w:rsidP="00A0294B">
            <w:pPr>
              <w:pStyle w:val="tabletext"/>
              <w:jc w:val="both"/>
            </w:pPr>
            <w:r w:rsidRPr="00D900D7">
              <w:t>См. также:</w:t>
            </w:r>
          </w:p>
          <w:p w14:paraId="203F9A17" w14:textId="77777777" w:rsidR="00A0294B" w:rsidRPr="00D900D7" w:rsidRDefault="00D1579A" w:rsidP="00A0294B">
            <w:pPr>
              <w:pStyle w:val="tabletext"/>
              <w:jc w:val="both"/>
            </w:pPr>
            <w:hyperlink r:id="rId12" w:history="1">
              <w:r w:rsidR="00A0294B" w:rsidRPr="00D900D7">
                <w:t>http://www.w3.org/TR/xmlschema-0/</w:t>
              </w:r>
            </w:hyperlink>
          </w:p>
          <w:p w14:paraId="430722C5" w14:textId="77777777" w:rsidR="00A0294B" w:rsidRPr="00D900D7" w:rsidRDefault="00D1579A" w:rsidP="00A0294B">
            <w:pPr>
              <w:pStyle w:val="tabletext"/>
              <w:jc w:val="both"/>
            </w:pPr>
            <w:hyperlink r:id="rId13" w:history="1">
              <w:r w:rsidR="00A0294B" w:rsidRPr="00D900D7">
                <w:t>http://www.w3.org/TR/xmlschema-1/</w:t>
              </w:r>
            </w:hyperlink>
          </w:p>
          <w:p w14:paraId="03CDC52C" w14:textId="77777777" w:rsidR="00A0294B" w:rsidRPr="00D900D7" w:rsidRDefault="00A0294B" w:rsidP="00A0294B">
            <w:pPr>
              <w:pStyle w:val="tabletext"/>
              <w:jc w:val="both"/>
            </w:pPr>
            <w:r w:rsidRPr="00D900D7">
              <w:t>http://www.w3.org/TR/xmlschema-2/</w:t>
            </w:r>
          </w:p>
        </w:tc>
      </w:tr>
    </w:tbl>
    <w:p w14:paraId="3203D85E" w14:textId="77777777" w:rsidR="003C6841" w:rsidRPr="00D900D7" w:rsidRDefault="003C6841" w:rsidP="003C6841">
      <w:pPr>
        <w:pStyle w:val="af7"/>
        <w:rPr>
          <w:lang w:eastAsia="ru-RU"/>
        </w:rPr>
      </w:pPr>
    </w:p>
    <w:p w14:paraId="58904A77" w14:textId="77777777" w:rsidR="00D848D5" w:rsidRPr="00A121F1" w:rsidRDefault="00D848D5" w:rsidP="00511C37">
      <w:pPr>
        <w:pStyle w:val="Head1"/>
        <w:spacing w:before="0" w:after="60" w:line="240" w:lineRule="auto"/>
        <w:jc w:val="both"/>
        <w:rPr>
          <w:sz w:val="32"/>
        </w:rPr>
      </w:pPr>
      <w:bookmarkStart w:id="17" w:name="_Toc498592998"/>
      <w:bookmarkStart w:id="18" w:name="_Toc72849267"/>
      <w:r w:rsidRPr="00A121F1">
        <w:rPr>
          <w:sz w:val="32"/>
        </w:rPr>
        <w:t>Информация,</w:t>
      </w:r>
      <w:r w:rsidR="002D1DB5" w:rsidRPr="00A121F1">
        <w:rPr>
          <w:sz w:val="32"/>
        </w:rPr>
        <w:t xml:space="preserve"> </w:t>
      </w:r>
      <w:r w:rsidR="00217A76" w:rsidRPr="00A121F1">
        <w:rPr>
          <w:sz w:val="32"/>
        </w:rPr>
        <w:t xml:space="preserve">предоставляемая и получаемая участниками, при информационном взаимодействии с </w:t>
      </w:r>
      <w:r w:rsidR="003A378C" w:rsidRPr="00A121F1">
        <w:rPr>
          <w:sz w:val="32"/>
        </w:rPr>
        <w:t>ГИС ГМП</w:t>
      </w:r>
      <w:bookmarkEnd w:id="17"/>
      <w:bookmarkEnd w:id="18"/>
    </w:p>
    <w:p w14:paraId="3285998A" w14:textId="77777777" w:rsidR="00D848D5" w:rsidRPr="00D900D7" w:rsidRDefault="00D848D5" w:rsidP="00E32D0C">
      <w:pPr>
        <w:pStyle w:val="Head2"/>
        <w:spacing w:after="60" w:line="240" w:lineRule="auto"/>
      </w:pPr>
      <w:bookmarkStart w:id="19" w:name="_Toc498592999"/>
      <w:bookmarkStart w:id="20" w:name="_Toc72849268"/>
      <w:r w:rsidRPr="00D900D7">
        <w:t>Информаци</w:t>
      </w:r>
      <w:r w:rsidR="00D52657" w:rsidRPr="00D900D7">
        <w:t>я</w:t>
      </w:r>
      <w:r w:rsidRPr="00D900D7">
        <w:t>, необходим</w:t>
      </w:r>
      <w:r w:rsidR="00B00E2A" w:rsidRPr="00D900D7">
        <w:t>ая</w:t>
      </w:r>
      <w:r w:rsidRPr="00D900D7">
        <w:t xml:space="preserve"> для уплаты</w:t>
      </w:r>
      <w:bookmarkEnd w:id="19"/>
      <w:bookmarkEnd w:id="20"/>
    </w:p>
    <w:p w14:paraId="4A600299" w14:textId="77777777" w:rsidR="007F3156" w:rsidRPr="00D900D7" w:rsidRDefault="00C2662E" w:rsidP="007F3156">
      <w:pPr>
        <w:pStyle w:val="af7"/>
        <w:jc w:val="both"/>
      </w:pPr>
      <w:bookmarkStart w:id="21" w:name="_Hlk67491802"/>
      <w:r w:rsidRPr="00D900D7">
        <w:t xml:space="preserve">Информация, необходимая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w:t>
      </w:r>
      <w:r w:rsidR="007F3156" w:rsidRPr="00D900D7">
        <w:t>необходим</w:t>
      </w:r>
      <w:r w:rsidR="00C153F7" w:rsidRPr="00D900D7">
        <w:t>ую</w:t>
      </w:r>
      <w:r w:rsidR="007F3156" w:rsidRPr="00D900D7">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D900D7">
        <w:t>необходимой для уплаты</w:t>
      </w:r>
      <w:r w:rsidR="00DF7666" w:rsidRPr="00D900D7">
        <w:t>,</w:t>
      </w:r>
      <w:r w:rsidR="00903D92" w:rsidRPr="00D900D7">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D900D7">
          <w:t>включает</w:t>
        </w:r>
      </w:hyperlink>
      <w:r w:rsidR="007F3156" w:rsidRPr="00D900D7">
        <w:t xml:space="preserve"> в себя информацию, предусмотренную Положением, утв</w:t>
      </w:r>
      <w:r w:rsidR="00DF7666" w:rsidRPr="00D900D7">
        <w:t>ержденным</w:t>
      </w:r>
      <w:r w:rsidR="007F3156" w:rsidRPr="00D900D7">
        <w:t xml:space="preserve"> Центральным банком Российской Федерации </w:t>
      </w:r>
      <w:r w:rsidR="00DF7666" w:rsidRPr="00D900D7">
        <w:t xml:space="preserve">от </w:t>
      </w:r>
      <w:r w:rsidR="007F3156" w:rsidRPr="00D900D7">
        <w:t>19</w:t>
      </w:r>
      <w:r w:rsidR="009D7639" w:rsidRPr="00D900D7">
        <w:t> </w:t>
      </w:r>
      <w:r w:rsidR="007F3156" w:rsidRPr="00D900D7">
        <w:t>июня</w:t>
      </w:r>
      <w:r w:rsidR="009D7639" w:rsidRPr="00D900D7">
        <w:t> </w:t>
      </w:r>
      <w:r w:rsidR="007F3156" w:rsidRPr="00D900D7">
        <w:t>2012</w:t>
      </w:r>
      <w:r w:rsidR="00DF7666" w:rsidRPr="00D900D7">
        <w:t> </w:t>
      </w:r>
      <w:r w:rsidR="007F3156" w:rsidRPr="00D900D7">
        <w:t>г</w:t>
      </w:r>
      <w:r w:rsidR="00DF7666" w:rsidRPr="00D900D7">
        <w:t>.,</w:t>
      </w:r>
      <w:r w:rsidR="007F3156" w:rsidRPr="00D900D7">
        <w:t xml:space="preserve"> </w:t>
      </w:r>
      <w:r w:rsidR="00DF7666" w:rsidRPr="00D900D7">
        <w:t>№ </w:t>
      </w:r>
      <w:r w:rsidR="007F3156" w:rsidRPr="00D900D7">
        <w:t>383-П, и Правилами, утв</w:t>
      </w:r>
      <w:r w:rsidR="00DF7666" w:rsidRPr="00D900D7">
        <w:t>ержденными</w:t>
      </w:r>
      <w:r w:rsidR="007F3156" w:rsidRPr="00D900D7">
        <w:t xml:space="preserve"> приказом Министерства фина</w:t>
      </w:r>
      <w:r w:rsidR="009D7639" w:rsidRPr="00D900D7">
        <w:t>нсов Российской Федерации от 12 </w:t>
      </w:r>
      <w:r w:rsidR="007F3156" w:rsidRPr="00D900D7">
        <w:t>ноября</w:t>
      </w:r>
      <w:r w:rsidR="009D7639" w:rsidRPr="00D900D7">
        <w:t> </w:t>
      </w:r>
      <w:r w:rsidR="007F3156" w:rsidRPr="00D900D7">
        <w:t>2013</w:t>
      </w:r>
      <w:r w:rsidR="00DF7666" w:rsidRPr="00D900D7">
        <w:t> </w:t>
      </w:r>
      <w:r w:rsidR="007F3156" w:rsidRPr="00D900D7">
        <w:t>г</w:t>
      </w:r>
      <w:r w:rsidR="00DF7666" w:rsidRPr="00D900D7">
        <w:t>. № </w:t>
      </w:r>
      <w:r w:rsidR="007F3156" w:rsidRPr="00D900D7">
        <w:t>107н.</w:t>
      </w:r>
    </w:p>
    <w:p w14:paraId="60507BA6" w14:textId="77777777" w:rsidR="002D1DB5" w:rsidRPr="00D900D7" w:rsidRDefault="002D1DB5" w:rsidP="00C2662E">
      <w:pPr>
        <w:pStyle w:val="af7"/>
        <w:jc w:val="both"/>
      </w:pPr>
      <w:r w:rsidRPr="00D900D7">
        <w:t xml:space="preserve">Предоставление </w:t>
      </w:r>
      <w:r w:rsidR="00B00E2A" w:rsidRPr="00D900D7">
        <w:t>у</w:t>
      </w:r>
      <w:r w:rsidRPr="00D900D7">
        <w:t>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извещения о начислении.</w:t>
      </w:r>
      <w:r w:rsidR="00C2662E" w:rsidRPr="00D900D7">
        <w:t xml:space="preserve"> Описание порядка предоставления участником информации, необходимой для уплаты</w:t>
      </w:r>
      <w:r w:rsidR="00816175" w:rsidRPr="00D900D7">
        <w:t>,</w:t>
      </w:r>
      <w:r w:rsidR="00C2662E" w:rsidRPr="00D900D7">
        <w:t xml:space="preserve"> приведено в разделе </w:t>
      </w:r>
      <w:r w:rsidR="00C2662E" w:rsidRPr="00D900D7">
        <w:fldChar w:fldCharType="begin"/>
      </w:r>
      <w:r w:rsidR="00C2662E" w:rsidRPr="00D900D7">
        <w:instrText xml:space="preserve"> REF _Ref497986627 \n \h  \* MERGEFORMAT </w:instrText>
      </w:r>
      <w:r w:rsidR="00C2662E" w:rsidRPr="00D900D7">
        <w:fldChar w:fldCharType="separate"/>
      </w:r>
      <w:r w:rsidR="006A15F4" w:rsidRPr="00D900D7">
        <w:t>4.5</w:t>
      </w:r>
      <w:r w:rsidR="00C2662E" w:rsidRPr="00D900D7">
        <w:fldChar w:fldCharType="end"/>
      </w:r>
      <w:r w:rsidR="00C2662E" w:rsidRPr="00D900D7">
        <w:t xml:space="preserve"> настоящего документа.</w:t>
      </w:r>
    </w:p>
    <w:p w14:paraId="0AA487DE" w14:textId="77777777" w:rsidR="002D1DB5" w:rsidRPr="00D900D7" w:rsidRDefault="002D1DB5" w:rsidP="002D1DB5">
      <w:pPr>
        <w:pStyle w:val="af7"/>
        <w:jc w:val="both"/>
      </w:pPr>
      <w:r w:rsidRPr="00D900D7">
        <w:t>В случае уточнения ранее предоставленной участником информации, необходимой для уплаты денежных средств</w:t>
      </w:r>
      <w:r w:rsidR="00816175" w:rsidRPr="00D900D7">
        <w:t>,</w:t>
      </w:r>
      <w:r w:rsidRPr="00D900D7">
        <w:t xml:space="preserve"> участником прямого взаимодействия направляется в </w:t>
      </w:r>
      <w:r w:rsidR="003A378C" w:rsidRPr="00D900D7">
        <w:t>ГИС ГМП</w:t>
      </w:r>
      <w:r w:rsidRPr="00D900D7">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в разделе </w:t>
      </w:r>
      <w:r w:rsidRPr="00D900D7">
        <w:fldChar w:fldCharType="begin"/>
      </w:r>
      <w:r w:rsidRPr="00D900D7">
        <w:instrText xml:space="preserve"> REF _Ref497986858 \n \h </w:instrText>
      </w:r>
      <w:r w:rsidR="00EE5961" w:rsidRPr="00D900D7">
        <w:instrText xml:space="preserve"> \* MERGEFORMAT </w:instrText>
      </w:r>
      <w:r w:rsidRPr="00D900D7">
        <w:fldChar w:fldCharType="separate"/>
      </w:r>
      <w:r w:rsidR="006A15F4" w:rsidRPr="00D900D7">
        <w:t>4.5.1</w:t>
      </w:r>
      <w:r w:rsidRPr="00D900D7">
        <w:fldChar w:fldCharType="end"/>
      </w:r>
      <w:r w:rsidR="00C2662E" w:rsidRPr="00D900D7">
        <w:t xml:space="preserve"> настоящего документа</w:t>
      </w:r>
      <w:r w:rsidR="009D7639" w:rsidRPr="00D900D7">
        <w:t>.</w:t>
      </w:r>
    </w:p>
    <w:p w14:paraId="64FD0D16" w14:textId="77777777" w:rsidR="00C2662E" w:rsidRPr="00D900D7" w:rsidRDefault="00B00E2A" w:rsidP="00C2662E">
      <w:pPr>
        <w:pStyle w:val="af7"/>
        <w:jc w:val="both"/>
      </w:pPr>
      <w:r w:rsidRPr="00D900D7">
        <w:t>Получение участником информации, необходимой для уплаты денежных средств</w:t>
      </w:r>
      <w:r w:rsidR="00816175" w:rsidRPr="00D900D7">
        <w:t>,</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начислении.</w:t>
      </w:r>
      <w:r w:rsidR="00C2662E" w:rsidRPr="00D900D7">
        <w:t xml:space="preserve"> Описание порядка получения участником информации, необходимой для уплаты</w:t>
      </w:r>
      <w:r w:rsidR="001B0238" w:rsidRPr="00D900D7">
        <w:t>,</w:t>
      </w:r>
      <w:r w:rsidR="00C2662E" w:rsidRPr="00D900D7">
        <w:t xml:space="preserve"> приведено </w:t>
      </w:r>
      <w:r w:rsidR="009D7639" w:rsidRPr="00D900D7">
        <w:br/>
      </w:r>
      <w:r w:rsidR="00C2662E" w:rsidRPr="00D900D7">
        <w:t>в разделе </w:t>
      </w:r>
      <w:r w:rsidR="00C2662E" w:rsidRPr="00D900D7">
        <w:fldChar w:fldCharType="begin"/>
      </w:r>
      <w:r w:rsidR="00C2662E" w:rsidRPr="00D900D7">
        <w:instrText xml:space="preserve"> REF _Ref497987658 \n \h </w:instrText>
      </w:r>
      <w:r w:rsidR="00EE5961" w:rsidRPr="00D900D7">
        <w:instrText xml:space="preserve"> \* MERGEFORMAT </w:instrText>
      </w:r>
      <w:r w:rsidR="00C2662E" w:rsidRPr="00D900D7">
        <w:fldChar w:fldCharType="separate"/>
      </w:r>
      <w:r w:rsidR="006A15F4" w:rsidRPr="00D900D7">
        <w:t>4.8</w:t>
      </w:r>
      <w:r w:rsidR="00C2662E" w:rsidRPr="00D900D7">
        <w:fldChar w:fldCharType="end"/>
      </w:r>
      <w:r w:rsidR="00C2662E" w:rsidRPr="00D900D7">
        <w:t xml:space="preserve"> настоящего документа. Перечень типов запросов, которые доступны участникам </w:t>
      </w:r>
      <w:r w:rsidR="001B0238" w:rsidRPr="00D900D7">
        <w:t xml:space="preserve">в </w:t>
      </w:r>
      <w:r w:rsidR="00C2662E" w:rsidRPr="00D900D7">
        <w:t>зависимости от их полномочий</w:t>
      </w:r>
      <w:r w:rsidR="006C102A" w:rsidRPr="00D900D7">
        <w:t>,</w:t>
      </w:r>
      <w:r w:rsidR="00C2662E" w:rsidRPr="00D900D7">
        <w:t xml:space="preserve"> приведен </w:t>
      </w:r>
      <w:r w:rsidR="009D7639" w:rsidRPr="00D900D7">
        <w:br/>
      </w:r>
      <w:r w:rsidR="00C2662E" w:rsidRPr="00D900D7">
        <w:t>в разделе </w:t>
      </w:r>
      <w:r w:rsidR="00C2662E" w:rsidRPr="00D900D7">
        <w:fldChar w:fldCharType="begin"/>
      </w:r>
      <w:r w:rsidR="00C2662E" w:rsidRPr="00D900D7">
        <w:instrText xml:space="preserve"> REF _Ref497987765 \n \h </w:instrText>
      </w:r>
      <w:r w:rsidR="00EE5961" w:rsidRPr="00D900D7">
        <w:instrText xml:space="preserve"> \* MERGEFORMAT </w:instrText>
      </w:r>
      <w:r w:rsidR="00C2662E" w:rsidRPr="00D900D7">
        <w:fldChar w:fldCharType="separate"/>
      </w:r>
      <w:r w:rsidR="006A15F4" w:rsidRPr="00D900D7">
        <w:t>4.8.1</w:t>
      </w:r>
      <w:r w:rsidR="00C2662E" w:rsidRPr="00D900D7">
        <w:fldChar w:fldCharType="end"/>
      </w:r>
      <w:r w:rsidR="00C2662E" w:rsidRPr="00D900D7">
        <w:t xml:space="preserve"> настоящего документа.</w:t>
      </w:r>
    </w:p>
    <w:p w14:paraId="5AEC0318" w14:textId="77777777" w:rsidR="00D848D5" w:rsidRPr="00D900D7" w:rsidRDefault="00D848D5" w:rsidP="00E32D0C">
      <w:pPr>
        <w:pStyle w:val="Head2"/>
        <w:spacing w:after="60" w:line="240" w:lineRule="auto"/>
      </w:pPr>
      <w:bookmarkStart w:id="22" w:name="_Toc498593000"/>
      <w:bookmarkStart w:id="23" w:name="_Toc72849269"/>
      <w:bookmarkEnd w:id="21"/>
      <w:r w:rsidRPr="00D900D7">
        <w:t>Информация об уплате</w:t>
      </w:r>
      <w:bookmarkEnd w:id="22"/>
      <w:bookmarkEnd w:id="23"/>
    </w:p>
    <w:p w14:paraId="2B3FA475" w14:textId="77777777" w:rsidR="00C2662E" w:rsidRPr="00D900D7" w:rsidRDefault="00C2662E" w:rsidP="00B00E2A">
      <w:pPr>
        <w:pStyle w:val="af7"/>
        <w:jc w:val="both"/>
      </w:pPr>
      <w:r w:rsidRPr="00D900D7">
        <w:t>Информаци</w:t>
      </w:r>
      <w:r w:rsidR="000177EE" w:rsidRPr="00D900D7">
        <w:t>я</w:t>
      </w:r>
      <w:r w:rsidRPr="00D900D7">
        <w:t xml:space="preserve">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частью 1 статьи 8 Федерального закона от 27</w:t>
      </w:r>
      <w:r w:rsidR="009D7639" w:rsidRPr="00D900D7">
        <w:t>.06.</w:t>
      </w:r>
      <w:r w:rsidRPr="00D900D7">
        <w:t xml:space="preserve">2011 </w:t>
      </w:r>
      <w:r w:rsidR="009D7639" w:rsidRPr="00D900D7">
        <w:t>№ </w:t>
      </w:r>
      <w:r w:rsidRPr="00D900D7">
        <w:t xml:space="preserve">161-ФЗ </w:t>
      </w:r>
      <w:r w:rsidR="009D7639" w:rsidRPr="00D900D7">
        <w:t>«</w:t>
      </w:r>
      <w:r w:rsidRPr="00D900D7">
        <w:t>О национальной платежной системе</w:t>
      </w:r>
      <w:r w:rsidR="009D7639" w:rsidRPr="00D900D7">
        <w:t>»</w:t>
      </w:r>
      <w:r w:rsidRPr="00D900D7">
        <w:t xml:space="preserve"> (Собрание законодательства Российской Федерации, 2011, </w:t>
      </w:r>
      <w:r w:rsidR="009D7639" w:rsidRPr="00D900D7">
        <w:t>№</w:t>
      </w:r>
      <w:r w:rsidRPr="00D900D7">
        <w:t xml:space="preserve"> 27, ст. 3872; 2015, </w:t>
      </w:r>
      <w:r w:rsidR="009D7639" w:rsidRPr="00D900D7">
        <w:t>№</w:t>
      </w:r>
      <w:r w:rsidRPr="00D900D7">
        <w:t xml:space="preserve"> 1, ст. 8).</w:t>
      </w:r>
    </w:p>
    <w:p w14:paraId="4394F631" w14:textId="77777777" w:rsidR="00C2662E" w:rsidRPr="00D900D7" w:rsidRDefault="00B00E2A" w:rsidP="00C2662E">
      <w:pPr>
        <w:pStyle w:val="af7"/>
        <w:jc w:val="both"/>
      </w:pPr>
      <w:r w:rsidRPr="00D900D7">
        <w:t xml:space="preserve">Предоставление участником информации об уплате денежных средств осуществляется путем направления участником прямого взаимодействия в </w:t>
      </w:r>
      <w:r w:rsidR="003A378C" w:rsidRPr="00D900D7">
        <w:t>ГИС ГМП</w:t>
      </w:r>
      <w:r w:rsidRPr="00D900D7">
        <w:t xml:space="preserve"> извещения о приеме к исполнению распоряжения.</w:t>
      </w:r>
      <w:r w:rsidR="00C2662E" w:rsidRPr="00D900D7">
        <w:t xml:space="preserve"> Описание порядка предоставления участником информации об уплате приведено в разделе </w:t>
      </w:r>
      <w:r w:rsidR="00C2662E" w:rsidRPr="00D900D7">
        <w:fldChar w:fldCharType="begin"/>
      </w:r>
      <w:r w:rsidR="00C2662E" w:rsidRPr="00D900D7">
        <w:instrText xml:space="preserve"> REF _Ref497987041 \n \h </w:instrText>
      </w:r>
      <w:r w:rsidR="00EE5961" w:rsidRPr="00D900D7">
        <w:instrText xml:space="preserve"> \* MERGEFORMAT </w:instrText>
      </w:r>
      <w:r w:rsidR="00C2662E" w:rsidRPr="00D900D7">
        <w:fldChar w:fldCharType="separate"/>
      </w:r>
      <w:r w:rsidR="006A15F4" w:rsidRPr="00D900D7">
        <w:t>4.6</w:t>
      </w:r>
      <w:r w:rsidR="00C2662E" w:rsidRPr="00D900D7">
        <w:fldChar w:fldCharType="end"/>
      </w:r>
      <w:r w:rsidR="00C2662E" w:rsidRPr="00D900D7">
        <w:t xml:space="preserve"> настоящего документа.</w:t>
      </w:r>
    </w:p>
    <w:p w14:paraId="44B59FE6" w14:textId="77777777" w:rsidR="00B00E2A" w:rsidRPr="00D900D7" w:rsidRDefault="00B00E2A" w:rsidP="00B00E2A">
      <w:pPr>
        <w:pStyle w:val="af7"/>
        <w:jc w:val="both"/>
      </w:pPr>
      <w:r w:rsidRPr="00D900D7">
        <w:t xml:space="preserve">В случае уточнения ранее предоставленной участником информации об уплате денежных средств участником прямого взаимодействия направляется в </w:t>
      </w:r>
      <w:r w:rsidR="003A378C" w:rsidRPr="00D900D7">
        <w:t>ГИС ГМП</w:t>
      </w:r>
      <w:r w:rsidRPr="00D900D7">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D900D7">
        <w:fldChar w:fldCharType="begin"/>
      </w:r>
      <w:r w:rsidRPr="00D900D7">
        <w:instrText xml:space="preserve"> REF _Ref497987049 \n \h </w:instrText>
      </w:r>
      <w:r w:rsidR="00EE5961" w:rsidRPr="00D900D7">
        <w:instrText xml:space="preserve"> \* MERGEFORMAT </w:instrText>
      </w:r>
      <w:r w:rsidRPr="00D900D7">
        <w:fldChar w:fldCharType="separate"/>
      </w:r>
      <w:r w:rsidR="006A15F4" w:rsidRPr="00D900D7">
        <w:t>4.6.1</w:t>
      </w:r>
      <w:r w:rsidRPr="00D900D7">
        <w:fldChar w:fldCharType="end"/>
      </w:r>
      <w:r w:rsidR="00287DB0" w:rsidRPr="00D900D7">
        <w:t>.</w:t>
      </w:r>
    </w:p>
    <w:p w14:paraId="06C41C31" w14:textId="77777777" w:rsidR="00C2662E" w:rsidRPr="00D900D7" w:rsidRDefault="00C2662E" w:rsidP="00C2662E">
      <w:pPr>
        <w:pStyle w:val="af7"/>
        <w:jc w:val="both"/>
      </w:pPr>
      <w:r w:rsidRPr="00D900D7">
        <w:t>Получение участником информации</w:t>
      </w:r>
      <w:r w:rsidR="000177EE" w:rsidRPr="00D900D7">
        <w:t xml:space="preserve"> об</w:t>
      </w:r>
      <w:r w:rsidRPr="00D900D7">
        <w:t xml:space="preserve"> уплат</w:t>
      </w:r>
      <w:r w:rsidR="000177EE" w:rsidRPr="00D900D7">
        <w:t>е</w:t>
      </w:r>
      <w:r w:rsidRPr="00D900D7">
        <w:t xml:space="preserve"> денежных средств осуществляется путем направления участник</w:t>
      </w:r>
      <w:r w:rsidR="000177EE" w:rsidRPr="00D900D7">
        <w:t xml:space="preserve">ом прямого взаимодействия в </w:t>
      </w:r>
      <w:r w:rsidR="003A378C" w:rsidRPr="00D900D7">
        <w:t>ГИС ГМП</w:t>
      </w:r>
      <w:r w:rsidRPr="00D900D7">
        <w:t xml:space="preserve"> запроса о приеме к исполнению распоряжения. Описание порядка получения участником информации об уплате приведено в разделе </w:t>
      </w:r>
      <w:r w:rsidRPr="00D900D7">
        <w:fldChar w:fldCharType="begin"/>
      </w:r>
      <w:r w:rsidRPr="00D900D7">
        <w:instrText xml:space="preserve"> REF _Ref497988072 \n \h </w:instrText>
      </w:r>
      <w:r w:rsidR="00EE5961" w:rsidRPr="00D900D7">
        <w:instrText xml:space="preserve"> \* MERGEFORMAT </w:instrText>
      </w:r>
      <w:r w:rsidRPr="00D900D7">
        <w:fldChar w:fldCharType="separate"/>
      </w:r>
      <w:r w:rsidR="006A15F4" w:rsidRPr="00D900D7">
        <w:t>4.9</w:t>
      </w:r>
      <w:r w:rsidRPr="00D900D7">
        <w:fldChar w:fldCharType="end"/>
      </w:r>
      <w:r w:rsidRPr="00D900D7">
        <w:t xml:space="preserve"> настоящего документа. Перечень типов запросов, которые доступны участникам </w:t>
      </w:r>
      <w:r w:rsidR="000177EE" w:rsidRPr="00D900D7">
        <w:t xml:space="preserve">в </w:t>
      </w:r>
      <w:r w:rsidRPr="00D900D7">
        <w:t>зависимости от их полномочий</w:t>
      </w:r>
      <w:r w:rsidR="000177EE" w:rsidRPr="00D900D7">
        <w:t>,</w:t>
      </w:r>
      <w:r w:rsidRPr="00D900D7">
        <w:t xml:space="preserve"> приведен в разделе </w:t>
      </w:r>
      <w:r w:rsidRPr="00D900D7">
        <w:fldChar w:fldCharType="begin"/>
      </w:r>
      <w:r w:rsidRPr="00D900D7">
        <w:instrText xml:space="preserve"> REF _Ref497988083 \n \h </w:instrText>
      </w:r>
      <w:r w:rsidR="00EE5961" w:rsidRPr="00D900D7">
        <w:instrText xml:space="preserve"> \* MERGEFORMAT </w:instrText>
      </w:r>
      <w:r w:rsidRPr="00D900D7">
        <w:fldChar w:fldCharType="separate"/>
      </w:r>
      <w:r w:rsidR="006A15F4" w:rsidRPr="00D900D7">
        <w:t>4.9.1</w:t>
      </w:r>
      <w:r w:rsidRPr="00D900D7">
        <w:fldChar w:fldCharType="end"/>
      </w:r>
      <w:r w:rsidRPr="00D900D7">
        <w:t xml:space="preserve"> настоящего документа. </w:t>
      </w:r>
    </w:p>
    <w:p w14:paraId="2C7A2AEA" w14:textId="77777777" w:rsidR="00D848D5" w:rsidRPr="00D900D7" w:rsidRDefault="00D848D5" w:rsidP="00E32D0C">
      <w:pPr>
        <w:pStyle w:val="Head2"/>
        <w:spacing w:after="60" w:line="240" w:lineRule="auto"/>
      </w:pPr>
      <w:bookmarkStart w:id="24" w:name="_Toc498593001"/>
      <w:bookmarkStart w:id="25" w:name="_Toc72849270"/>
      <w:r w:rsidRPr="00D900D7">
        <w:t>Информация о возврате средств плательщику</w:t>
      </w:r>
      <w:bookmarkEnd w:id="24"/>
      <w:bookmarkEnd w:id="25"/>
    </w:p>
    <w:p w14:paraId="65CD25CD" w14:textId="6B7F8BB5" w:rsidR="00075F59" w:rsidRPr="00D900D7" w:rsidRDefault="00C153F7" w:rsidP="00C2662E">
      <w:pPr>
        <w:pStyle w:val="af7"/>
        <w:jc w:val="both"/>
      </w:pPr>
      <w:r w:rsidRPr="00D900D7">
        <w:t xml:space="preserve">Информация о возврате средств плательщику </w:t>
      </w:r>
      <w:r w:rsidR="0024400A" w:rsidRPr="00D900D7">
        <w:t xml:space="preserve">включает </w:t>
      </w:r>
      <w:r w:rsidRPr="00D900D7">
        <w:t xml:space="preserve">в себя информацию, позволяющую осуществить возврат денежных средств в рамках применяемых форм безналичных расчетов, установленную в соответствии с </w:t>
      </w:r>
      <w:r w:rsidR="0024400A" w:rsidRPr="00D900D7">
        <w:t>требованиями</w:t>
      </w:r>
      <w:r w:rsidRPr="00D900D7">
        <w:t xml:space="preserve"> </w:t>
      </w:r>
      <w:r w:rsidR="004872C2" w:rsidRPr="004872C2">
        <w:t>Приказ</w:t>
      </w:r>
      <w:r w:rsidR="004872C2">
        <w:t>а</w:t>
      </w:r>
      <w:r w:rsidR="004872C2" w:rsidRPr="004872C2">
        <w:t xml:space="preserve"> Минфина России от 13.04.2020 </w:t>
      </w:r>
      <w:r w:rsidR="00EC0B5D">
        <w:t>№</w:t>
      </w:r>
      <w:r w:rsidR="004872C2" w:rsidRPr="004872C2">
        <w:t xml:space="preserve"> 66н </w:t>
      </w:r>
      <w:r w:rsidR="004872C2">
        <w:t>«</w:t>
      </w:r>
      <w:r w:rsidR="004872C2" w:rsidRPr="004872C2">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4872C2">
        <w:t xml:space="preserve">» и </w:t>
      </w:r>
      <w:r w:rsidR="004872C2" w:rsidRPr="004872C2">
        <w:t>Приказ</w:t>
      </w:r>
      <w:r w:rsidR="004872C2">
        <w:t>а</w:t>
      </w:r>
      <w:r w:rsidR="004872C2" w:rsidRPr="004872C2">
        <w:t xml:space="preserve"> Казначейства России от 14.05.2020 </w:t>
      </w:r>
      <w:r w:rsidR="00EC0B5D">
        <w:t>№ </w:t>
      </w:r>
      <w:r w:rsidR="004872C2" w:rsidRPr="004872C2">
        <w:t xml:space="preserve">21н </w:t>
      </w:r>
      <w:r w:rsidR="004872C2">
        <w:t>«</w:t>
      </w:r>
      <w:r w:rsidR="004872C2" w:rsidRPr="004872C2">
        <w:t>О Порядке казначейского обслуживания</w:t>
      </w:r>
      <w:r w:rsidR="004872C2">
        <w:t>».</w:t>
      </w:r>
    </w:p>
    <w:p w14:paraId="0A301EAA" w14:textId="77777777" w:rsidR="00C2662E" w:rsidRPr="00D900D7" w:rsidRDefault="00B00E2A" w:rsidP="00C2662E">
      <w:pPr>
        <w:pStyle w:val="af7"/>
        <w:jc w:val="both"/>
      </w:pPr>
      <w:r w:rsidRPr="00D900D7">
        <w:t xml:space="preserve">Предоставление участником информации о возврате средств плательщику осуществляется путем направления участником прямого взаимодействия в </w:t>
      </w:r>
      <w:r w:rsidR="003A378C" w:rsidRPr="00D900D7">
        <w:t>ГИС ГМП</w:t>
      </w:r>
      <w:r w:rsidRPr="00D900D7">
        <w:t xml:space="preserve"> извещения о возврате.</w:t>
      </w:r>
      <w:r w:rsidR="00C2662E" w:rsidRPr="00D900D7">
        <w:t xml:space="preserve"> Описание порядка предоставления участником информации о возврате средств плательщику приведено в разделе </w:t>
      </w:r>
      <w:r w:rsidR="00C2662E" w:rsidRPr="00D900D7">
        <w:fldChar w:fldCharType="begin"/>
      </w:r>
      <w:r w:rsidR="00C2662E" w:rsidRPr="00D900D7">
        <w:instrText xml:space="preserve"> REF _Ref497987228 \n \h </w:instrText>
      </w:r>
      <w:r w:rsidR="00EE5961" w:rsidRPr="00D900D7">
        <w:instrText xml:space="preserve"> \* MERGEFORMAT </w:instrText>
      </w:r>
      <w:r w:rsidR="00C2662E" w:rsidRPr="00D900D7">
        <w:fldChar w:fldCharType="separate"/>
      </w:r>
      <w:r w:rsidR="006A15F4" w:rsidRPr="00D900D7">
        <w:t>4.7</w:t>
      </w:r>
      <w:r w:rsidR="00C2662E" w:rsidRPr="00D900D7">
        <w:fldChar w:fldCharType="end"/>
      </w:r>
      <w:r w:rsidR="00C2662E" w:rsidRPr="00D900D7">
        <w:t xml:space="preserve"> настоящего документа.</w:t>
      </w:r>
    </w:p>
    <w:p w14:paraId="73151687" w14:textId="77777777" w:rsidR="00B00E2A" w:rsidRPr="00D900D7" w:rsidRDefault="00B00E2A" w:rsidP="00B00E2A">
      <w:pPr>
        <w:pStyle w:val="af7"/>
        <w:jc w:val="both"/>
      </w:pPr>
      <w:r w:rsidRPr="00D900D7">
        <w:t>В случае уточнения ранее предоставленной участником информации о возврате средств плательщику участником прямого вз</w:t>
      </w:r>
      <w:r w:rsidR="002F741A" w:rsidRPr="00D900D7">
        <w:t xml:space="preserve">аимодействия направляется в </w:t>
      </w:r>
      <w:r w:rsidR="003A378C" w:rsidRPr="00D900D7">
        <w:t>ГИС ГМП</w:t>
      </w:r>
      <w:r w:rsidRPr="00D900D7">
        <w:t xml:space="preserve"> извещение об уточнении возврата. Особенности предоставления информации и уточнения ранее предоставленной информации о возврате средств плательщику приведены в разделе </w:t>
      </w:r>
      <w:r w:rsidRPr="00D900D7">
        <w:fldChar w:fldCharType="begin"/>
      </w:r>
      <w:r w:rsidRPr="00D900D7">
        <w:instrText xml:space="preserve"> REF _Ref497987251 \n \h </w:instrText>
      </w:r>
      <w:r w:rsidR="00EE5961" w:rsidRPr="00D900D7">
        <w:instrText xml:space="preserve"> \* MERGEFORMAT </w:instrText>
      </w:r>
      <w:r w:rsidRPr="00D900D7">
        <w:fldChar w:fldCharType="separate"/>
      </w:r>
      <w:r w:rsidR="006A15F4" w:rsidRPr="00D900D7">
        <w:t>4.7.1</w:t>
      </w:r>
      <w:r w:rsidRPr="00D900D7">
        <w:fldChar w:fldCharType="end"/>
      </w:r>
      <w:r w:rsidRPr="00D900D7">
        <w:t>.</w:t>
      </w:r>
    </w:p>
    <w:p w14:paraId="0B0E30C8" w14:textId="77777777" w:rsidR="00C2662E" w:rsidRPr="00D900D7" w:rsidRDefault="00C2662E" w:rsidP="00C2662E">
      <w:pPr>
        <w:pStyle w:val="af7"/>
        <w:jc w:val="both"/>
      </w:pPr>
      <w:r w:rsidRPr="00D900D7">
        <w:t>Получение участником информации</w:t>
      </w:r>
      <w:r w:rsidR="00751EDC" w:rsidRPr="00D900D7">
        <w:t xml:space="preserve"> о возврате средств плательщику</w:t>
      </w:r>
      <w:r w:rsidRPr="00D900D7">
        <w:t xml:space="preserve"> осуществляется путем направления участником прямого взаимодействия в </w:t>
      </w:r>
      <w:r w:rsidR="003A378C" w:rsidRPr="00D900D7">
        <w:t>ГИС ГМП</w:t>
      </w:r>
      <w:r w:rsidRPr="00D900D7">
        <w:t xml:space="preserve"> запроса о </w:t>
      </w:r>
      <w:r w:rsidR="00751EDC" w:rsidRPr="00D900D7">
        <w:t>возврате</w:t>
      </w:r>
      <w:r w:rsidRPr="00D900D7">
        <w:t xml:space="preserve">. Описание порядка получения участником информации </w:t>
      </w:r>
      <w:r w:rsidR="00751EDC" w:rsidRPr="00D900D7">
        <w:t>о возврате</w:t>
      </w:r>
      <w:r w:rsidRPr="00D900D7">
        <w:t xml:space="preserve"> приведено в разделе </w:t>
      </w:r>
      <w:r w:rsidR="00751EDC" w:rsidRPr="00D900D7">
        <w:fldChar w:fldCharType="begin"/>
      </w:r>
      <w:r w:rsidR="00751EDC" w:rsidRPr="00D900D7">
        <w:instrText xml:space="preserve"> REF _Ref497988170 \n \h </w:instrText>
      </w:r>
      <w:r w:rsidR="00EE5961" w:rsidRPr="00D900D7">
        <w:instrText xml:space="preserve"> \* MERGEFORMAT </w:instrText>
      </w:r>
      <w:r w:rsidR="00751EDC" w:rsidRPr="00D900D7">
        <w:fldChar w:fldCharType="separate"/>
      </w:r>
      <w:r w:rsidR="006A15F4" w:rsidRPr="00D900D7">
        <w:t>4.10</w:t>
      </w:r>
      <w:r w:rsidR="00751EDC"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00751EDC" w:rsidRPr="00D900D7">
        <w:fldChar w:fldCharType="begin"/>
      </w:r>
      <w:r w:rsidR="00751EDC" w:rsidRPr="00D900D7">
        <w:instrText xml:space="preserve"> REF _Ref497988178 \n \h </w:instrText>
      </w:r>
      <w:r w:rsidR="00EE5961" w:rsidRPr="00D900D7">
        <w:instrText xml:space="preserve"> \* MERGEFORMAT </w:instrText>
      </w:r>
      <w:r w:rsidR="00751EDC" w:rsidRPr="00D900D7">
        <w:fldChar w:fldCharType="separate"/>
      </w:r>
      <w:r w:rsidR="006A15F4" w:rsidRPr="00D900D7">
        <w:t>4.10.1</w:t>
      </w:r>
      <w:r w:rsidR="00751EDC" w:rsidRPr="00D900D7">
        <w:fldChar w:fldCharType="end"/>
      </w:r>
      <w:r w:rsidRPr="00D900D7">
        <w:t xml:space="preserve"> настоящего документа. </w:t>
      </w:r>
    </w:p>
    <w:p w14:paraId="3A722653" w14:textId="77777777" w:rsidR="00D848D5" w:rsidRPr="00D900D7" w:rsidRDefault="00D848D5" w:rsidP="00511C37">
      <w:pPr>
        <w:pStyle w:val="Head2"/>
        <w:spacing w:before="60" w:after="60" w:line="240" w:lineRule="auto"/>
      </w:pPr>
      <w:bookmarkStart w:id="26" w:name="_Toc498593002"/>
      <w:bookmarkStart w:id="27" w:name="_Toc72849271"/>
      <w:bookmarkStart w:id="28" w:name="_Hlk67408179"/>
      <w:r w:rsidRPr="00D900D7">
        <w:t>Информация о результатах квитирования</w:t>
      </w:r>
      <w:bookmarkEnd w:id="26"/>
      <w:bookmarkEnd w:id="27"/>
      <w:r w:rsidRPr="00D900D7">
        <w:t xml:space="preserve"> </w:t>
      </w:r>
    </w:p>
    <w:bookmarkEnd w:id="28"/>
    <w:p w14:paraId="4835046F" w14:textId="77777777" w:rsidR="00217A76" w:rsidRPr="00D900D7" w:rsidRDefault="00217A76" w:rsidP="00217A76">
      <w:pPr>
        <w:pStyle w:val="af7"/>
        <w:jc w:val="both"/>
      </w:pPr>
      <w:r w:rsidRPr="00D900D7">
        <w:t>Информация о результатах квитирования включает в себя информацию</w:t>
      </w:r>
      <w:r w:rsidR="000136BF" w:rsidRPr="00D900D7">
        <w:t>, содержащую сведения о результате сопоставления извещения о начислении с соответствующим (-ими) ему извещением (-ями) о приеме к исполнению распоряжения и учитывающую извещения о возврате средств плательщику.</w:t>
      </w:r>
    </w:p>
    <w:p w14:paraId="34F7FEB3" w14:textId="77777777" w:rsidR="00D52657" w:rsidRPr="00D900D7" w:rsidRDefault="00751EDC" w:rsidP="00751EDC">
      <w:pPr>
        <w:pStyle w:val="af7"/>
        <w:jc w:val="both"/>
      </w:pPr>
      <w:r w:rsidRPr="00D900D7">
        <w:t xml:space="preserve">Получение участником информации о результатах квитирования осуществляется путем направления участником прямого взаимодействия в </w:t>
      </w:r>
      <w:r w:rsidR="003A378C" w:rsidRPr="00D900D7">
        <w:t>ГИС ГМП</w:t>
      </w:r>
      <w:r w:rsidRPr="00D900D7">
        <w:t xml:space="preserve"> запроса о результатах квитирования извещения о начислении с извещениями о приеме к исполнению распоряжений. Описание порядка получения участником информации приведено в разделе </w:t>
      </w:r>
      <w:r w:rsidRPr="00D900D7">
        <w:fldChar w:fldCharType="begin"/>
      </w:r>
      <w:r w:rsidRPr="00D900D7">
        <w:instrText xml:space="preserve"> REF _Ref497988495 \n \h </w:instrText>
      </w:r>
      <w:r w:rsidR="00EE5961" w:rsidRPr="00D900D7">
        <w:instrText xml:space="preserve"> \* MERGEFORMAT </w:instrText>
      </w:r>
      <w:r w:rsidRPr="00D900D7">
        <w:fldChar w:fldCharType="separate"/>
      </w:r>
      <w:r w:rsidR="006A15F4" w:rsidRPr="00D900D7">
        <w:t>4.11</w:t>
      </w:r>
      <w:r w:rsidRPr="00D900D7">
        <w:fldChar w:fldCharType="end"/>
      </w:r>
      <w:r w:rsidRPr="00D900D7">
        <w:t xml:space="preserve"> настоящего документа. Перечень типов запросов, которые доступны участникам </w:t>
      </w:r>
      <w:r w:rsidR="00552856" w:rsidRPr="00D900D7">
        <w:t xml:space="preserve">в </w:t>
      </w:r>
      <w:r w:rsidRPr="00D900D7">
        <w:t>зависимости от их полномочий</w:t>
      </w:r>
      <w:r w:rsidR="00552856" w:rsidRPr="00D900D7">
        <w:t>,</w:t>
      </w:r>
      <w:r w:rsidRPr="00D900D7">
        <w:t xml:space="preserve"> приведен в разделе </w:t>
      </w:r>
      <w:r w:rsidRPr="00D900D7">
        <w:fldChar w:fldCharType="begin"/>
      </w:r>
      <w:r w:rsidRPr="00D900D7">
        <w:instrText xml:space="preserve"> REF _Ref497988502 \n \h </w:instrText>
      </w:r>
      <w:r w:rsidR="00EE5961" w:rsidRPr="00D900D7">
        <w:instrText xml:space="preserve"> \* MERGEFORMAT </w:instrText>
      </w:r>
      <w:r w:rsidRPr="00D900D7">
        <w:fldChar w:fldCharType="separate"/>
      </w:r>
      <w:r w:rsidR="006A15F4" w:rsidRPr="00D900D7">
        <w:t>4.11.1</w:t>
      </w:r>
      <w:r w:rsidRPr="00D900D7">
        <w:fldChar w:fldCharType="end"/>
      </w:r>
      <w:r w:rsidR="00552856" w:rsidRPr="00D900D7">
        <w:t xml:space="preserve"> настоящего документа.</w:t>
      </w:r>
    </w:p>
    <w:p w14:paraId="28F2F3D8" w14:textId="57921D50" w:rsidR="000136BF" w:rsidRPr="00D900D7" w:rsidRDefault="000136BF" w:rsidP="00E32D0C">
      <w:pPr>
        <w:pStyle w:val="Head3"/>
        <w:spacing w:before="60" w:after="60" w:line="240" w:lineRule="auto"/>
      </w:pPr>
      <w:bookmarkStart w:id="29" w:name="_Toc498593003"/>
      <w:bookmarkStart w:id="30" w:name="_Toc72849272"/>
      <w:r w:rsidRPr="00D900D7">
        <w:t>Квитирование</w:t>
      </w:r>
      <w:bookmarkEnd w:id="29"/>
      <w:r w:rsidR="00A4317F">
        <w:t xml:space="preserve"> с извещением о приеме к исполнению распоряжения</w:t>
      </w:r>
      <w:bookmarkEnd w:id="30"/>
      <w:r w:rsidR="00BE0609">
        <w:t>, с извещением о зачислении</w:t>
      </w:r>
    </w:p>
    <w:p w14:paraId="0B815EA4" w14:textId="77777777" w:rsidR="00164830" w:rsidRPr="00D900D7" w:rsidRDefault="00F0252E" w:rsidP="00F0252E">
      <w:pPr>
        <w:pStyle w:val="af7"/>
        <w:jc w:val="both"/>
      </w:pPr>
      <w:r w:rsidRPr="00D900D7">
        <w:t xml:space="preserve">Квитирование выполняется относительно извещения о начислении. </w:t>
      </w:r>
      <w:r w:rsidR="009D7639" w:rsidRPr="00D900D7">
        <w:br/>
      </w:r>
      <w:r w:rsidRPr="00D900D7">
        <w:t>С извещением о начислении сопоставляется соответствующее (-ие) ему извещение (-я) о приеме к исполнению распоряжения (-ий)</w:t>
      </w:r>
      <w:r w:rsidR="00903D92" w:rsidRPr="00D900D7">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rsidRPr="00D900D7">
        <w:br/>
      </w:r>
      <w:r w:rsidR="00903D92" w:rsidRPr="00D900D7">
        <w:t>(-</w:t>
      </w:r>
      <w:r w:rsidR="00DD5E70" w:rsidRPr="00D900D7">
        <w:t> </w:t>
      </w:r>
      <w:r w:rsidR="00903D92" w:rsidRPr="00D900D7">
        <w:t>ий)</w:t>
      </w:r>
      <w:r w:rsidRPr="00D900D7">
        <w:t>. Сопоставление выполняе</w:t>
      </w:r>
      <w:r w:rsidR="000F4756" w:rsidRPr="00D900D7">
        <w:t>тся по параметрам квитирования.</w:t>
      </w:r>
    </w:p>
    <w:p w14:paraId="7D1883C1" w14:textId="77777777" w:rsidR="00164830" w:rsidRPr="00D900D7" w:rsidRDefault="00164830" w:rsidP="00164830">
      <w:pPr>
        <w:pStyle w:val="af7"/>
        <w:jc w:val="both"/>
      </w:pPr>
      <w:r w:rsidRPr="00D900D7">
        <w:t xml:space="preserve">В </w:t>
      </w:r>
      <w:r w:rsidR="003A378C" w:rsidRPr="00D900D7">
        <w:t>ГИС ГМП</w:t>
      </w:r>
      <w:r w:rsidRPr="00D900D7">
        <w:t xml:space="preserve"> применяются следующие типы параметров квитирования:</w:t>
      </w:r>
    </w:p>
    <w:p w14:paraId="30837C93" w14:textId="77777777" w:rsidR="00164830" w:rsidRPr="00D900D7" w:rsidRDefault="00164830" w:rsidP="005464DA">
      <w:pPr>
        <w:pStyle w:val="af7"/>
        <w:numPr>
          <w:ilvl w:val="0"/>
          <w:numId w:val="10"/>
        </w:numPr>
        <w:ind w:left="1134"/>
        <w:jc w:val="both"/>
      </w:pPr>
      <w:r w:rsidRPr="00D900D7">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3F4ED7D0" w14:textId="77777777" w:rsidR="00164830" w:rsidRPr="00D900D7" w:rsidRDefault="00164830" w:rsidP="005464DA">
      <w:pPr>
        <w:pStyle w:val="af7"/>
        <w:numPr>
          <w:ilvl w:val="0"/>
          <w:numId w:val="10"/>
        </w:numPr>
        <w:ind w:left="1134"/>
        <w:jc w:val="both"/>
      </w:pPr>
      <w:r w:rsidRPr="00D900D7">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4EBA1A2F" w14:textId="77777777" w:rsidR="00164830" w:rsidRPr="00D900D7" w:rsidRDefault="00164830" w:rsidP="00164830">
      <w:pPr>
        <w:pStyle w:val="af7"/>
        <w:jc w:val="both"/>
      </w:pPr>
      <w:r w:rsidRPr="00D900D7">
        <w:t>Перечень основных параметров квитирования включает следующие реквизиты:</w:t>
      </w:r>
    </w:p>
    <w:p w14:paraId="548B4BD3" w14:textId="77777777" w:rsidR="00164830" w:rsidRPr="00D900D7" w:rsidRDefault="00164830" w:rsidP="005464DA">
      <w:pPr>
        <w:pStyle w:val="af7"/>
        <w:numPr>
          <w:ilvl w:val="0"/>
          <w:numId w:val="10"/>
        </w:numPr>
        <w:ind w:left="1134"/>
        <w:jc w:val="both"/>
      </w:pPr>
      <w:r w:rsidRPr="00D900D7">
        <w:t>УИН;</w:t>
      </w:r>
    </w:p>
    <w:p w14:paraId="7EE8B3D1" w14:textId="77777777" w:rsidR="00164830" w:rsidRPr="00D900D7" w:rsidRDefault="00164830" w:rsidP="005464DA">
      <w:pPr>
        <w:pStyle w:val="af7"/>
        <w:numPr>
          <w:ilvl w:val="0"/>
          <w:numId w:val="10"/>
        </w:numPr>
        <w:ind w:left="1134"/>
        <w:jc w:val="both"/>
      </w:pPr>
      <w:r w:rsidRPr="00D900D7">
        <w:t>ИНН получателя денежных средств;</w:t>
      </w:r>
    </w:p>
    <w:p w14:paraId="404754C8" w14:textId="77777777" w:rsidR="00164830" w:rsidRPr="00D900D7" w:rsidRDefault="00164830" w:rsidP="005464DA">
      <w:pPr>
        <w:pStyle w:val="af7"/>
        <w:numPr>
          <w:ilvl w:val="0"/>
          <w:numId w:val="10"/>
        </w:numPr>
        <w:ind w:left="1134"/>
        <w:jc w:val="both"/>
      </w:pPr>
      <w:r w:rsidRPr="00D900D7">
        <w:t>КПП получателя денежных средств;</w:t>
      </w:r>
    </w:p>
    <w:p w14:paraId="0B8C603D" w14:textId="77777777" w:rsidR="00164830" w:rsidRPr="00D900D7" w:rsidRDefault="00164830" w:rsidP="005464DA">
      <w:pPr>
        <w:pStyle w:val="af7"/>
        <w:numPr>
          <w:ilvl w:val="0"/>
          <w:numId w:val="10"/>
        </w:numPr>
        <w:ind w:left="1134"/>
        <w:jc w:val="both"/>
      </w:pPr>
      <w:r w:rsidRPr="00D900D7">
        <w:t>КБК;</w:t>
      </w:r>
    </w:p>
    <w:p w14:paraId="2354C700" w14:textId="77777777" w:rsidR="00164830" w:rsidRPr="00D900D7" w:rsidRDefault="00164830" w:rsidP="005464DA">
      <w:pPr>
        <w:pStyle w:val="af7"/>
        <w:numPr>
          <w:ilvl w:val="0"/>
          <w:numId w:val="10"/>
        </w:numPr>
        <w:ind w:left="1134"/>
        <w:jc w:val="both"/>
      </w:pPr>
      <w:r w:rsidRPr="00D900D7">
        <w:t>код по ОКТМО;</w:t>
      </w:r>
    </w:p>
    <w:p w14:paraId="0662FF61" w14:textId="77777777" w:rsidR="00164830" w:rsidRPr="00D900D7" w:rsidRDefault="00164830" w:rsidP="005464DA">
      <w:pPr>
        <w:pStyle w:val="af7"/>
        <w:numPr>
          <w:ilvl w:val="0"/>
          <w:numId w:val="10"/>
        </w:numPr>
        <w:ind w:left="1134"/>
        <w:jc w:val="both"/>
      </w:pPr>
      <w:r w:rsidRPr="00D900D7">
        <w:t>номер счета получателя денежных средств;</w:t>
      </w:r>
    </w:p>
    <w:p w14:paraId="1EEBDE71" w14:textId="77777777" w:rsidR="00164830" w:rsidRPr="00D900D7" w:rsidRDefault="00164830" w:rsidP="005464DA">
      <w:pPr>
        <w:pStyle w:val="af7"/>
        <w:numPr>
          <w:ilvl w:val="0"/>
          <w:numId w:val="10"/>
        </w:numPr>
        <w:ind w:left="1134"/>
        <w:jc w:val="both"/>
      </w:pPr>
      <w:r w:rsidRPr="00D900D7">
        <w:t>БИК банка получателя денежных средств;</w:t>
      </w:r>
    </w:p>
    <w:p w14:paraId="59C16359" w14:textId="77777777" w:rsidR="00164830" w:rsidRPr="00D900D7" w:rsidRDefault="00164830" w:rsidP="005464DA">
      <w:pPr>
        <w:pStyle w:val="af7"/>
        <w:numPr>
          <w:ilvl w:val="0"/>
          <w:numId w:val="10"/>
        </w:numPr>
        <w:ind w:left="1134"/>
        <w:jc w:val="both"/>
      </w:pPr>
      <w:r w:rsidRPr="00D900D7">
        <w:t>сумма.</w:t>
      </w:r>
    </w:p>
    <w:p w14:paraId="6B0D466A" w14:textId="61FBB158" w:rsidR="00164830" w:rsidRDefault="00164830" w:rsidP="008D707C">
      <w:pPr>
        <w:pStyle w:val="af7"/>
        <w:jc w:val="both"/>
      </w:pPr>
      <w:r w:rsidRPr="00D900D7">
        <w:t xml:space="preserve">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w:t>
      </w:r>
      <w:r w:rsidR="00BD25F8" w:rsidRPr="00D900D7">
        <w:t>условие</w:t>
      </w:r>
      <w:r w:rsidR="00BD25F8">
        <w:t>м</w:t>
      </w:r>
      <w:r w:rsidR="00BD25F8" w:rsidRPr="00D900D7">
        <w:t xml:space="preserve"> оплаты со скидкой</w:t>
      </w:r>
      <w:r w:rsidR="00BD25F8">
        <w:t>.</w:t>
      </w:r>
    </w:p>
    <w:p w14:paraId="20A0EEF3" w14:textId="095AEBC6" w:rsidR="00B26B6C" w:rsidRDefault="004E08B2">
      <w:pPr>
        <w:pStyle w:val="af7"/>
        <w:jc w:val="both"/>
      </w:pPr>
      <w:r w:rsidRPr="00D900D7">
        <w:t xml:space="preserve">Квитирование выполняется относительно извещения о начислении. </w:t>
      </w:r>
      <w:r w:rsidRPr="00D900D7">
        <w:br/>
        <w:t xml:space="preserve">С извещением о начислении сопоставляется соответствующее ему извещение о </w:t>
      </w:r>
      <w:r>
        <w:t xml:space="preserve">зачислении в </w:t>
      </w:r>
      <w:r w:rsidR="00BE0609">
        <w:t>случае, если в ГИС ГМП не было предоставлено извещение о приеме к исполнению распоряжения</w:t>
      </w:r>
      <w:r>
        <w:t>.</w:t>
      </w:r>
    </w:p>
    <w:p w14:paraId="77533EB9" w14:textId="77777777" w:rsidR="00C4776F" w:rsidRPr="00D900D7" w:rsidRDefault="00F0252E" w:rsidP="00A333D8">
      <w:pPr>
        <w:pStyle w:val="af7"/>
        <w:jc w:val="both"/>
      </w:pPr>
      <w:r w:rsidRPr="00D900D7">
        <w:t xml:space="preserve">В результате указанного сопоставления в </w:t>
      </w:r>
      <w:r w:rsidR="003A378C" w:rsidRPr="00D900D7">
        <w:t>ГИС ГМП</w:t>
      </w:r>
      <w:r w:rsidRPr="00D900D7">
        <w:t xml:space="preserve"> создается квитанция</w:t>
      </w:r>
      <w:r w:rsidR="00164830" w:rsidRPr="00D900D7">
        <w:t>.</w:t>
      </w:r>
      <w:r w:rsidR="00C4776F" w:rsidRPr="00D900D7">
        <w:t xml:space="preserve"> Создаваемая квитанция содержит следующую информацию:</w:t>
      </w:r>
    </w:p>
    <w:p w14:paraId="4F9A46E7" w14:textId="77777777" w:rsidR="00C4776F" w:rsidRPr="00D900D7" w:rsidRDefault="00C4776F" w:rsidP="00A333D8">
      <w:pPr>
        <w:pStyle w:val="af7"/>
        <w:numPr>
          <w:ilvl w:val="0"/>
          <w:numId w:val="10"/>
        </w:numPr>
        <w:ind w:left="1134"/>
        <w:jc w:val="both"/>
      </w:pPr>
      <w:r w:rsidRPr="00D900D7">
        <w:t>баланс;</w:t>
      </w:r>
    </w:p>
    <w:p w14:paraId="6C9EE3F5" w14:textId="77777777" w:rsidR="00C4776F" w:rsidRPr="00D900D7" w:rsidRDefault="00C4776F" w:rsidP="005464DA">
      <w:pPr>
        <w:pStyle w:val="af7"/>
        <w:numPr>
          <w:ilvl w:val="0"/>
          <w:numId w:val="10"/>
        </w:numPr>
        <w:ind w:left="1134"/>
        <w:jc w:val="both"/>
      </w:pPr>
      <w:r w:rsidRPr="00D900D7">
        <w:t>статус квитирования извещения о начислении, присвоенный при создании квитанции;</w:t>
      </w:r>
    </w:p>
    <w:p w14:paraId="269C1841" w14:textId="77777777" w:rsidR="00C4776F" w:rsidRPr="00D900D7" w:rsidRDefault="00C4776F" w:rsidP="005464DA">
      <w:pPr>
        <w:pStyle w:val="af7"/>
        <w:numPr>
          <w:ilvl w:val="0"/>
          <w:numId w:val="10"/>
        </w:numPr>
        <w:ind w:left="1134"/>
        <w:jc w:val="both"/>
      </w:pPr>
      <w:r w:rsidRPr="00D900D7">
        <w:t>информацию из извещения о приеме к исполнению распоряжения в случае её несовпадения при квитировании с соответствующей информацией из извещения о начислении;</w:t>
      </w:r>
    </w:p>
    <w:p w14:paraId="4D5B3EF8" w14:textId="77777777" w:rsidR="00C4776F" w:rsidRPr="00D900D7" w:rsidRDefault="00C4776F" w:rsidP="005464DA">
      <w:pPr>
        <w:pStyle w:val="af7"/>
        <w:numPr>
          <w:ilvl w:val="0"/>
          <w:numId w:val="10"/>
        </w:numPr>
        <w:ind w:left="1134"/>
        <w:jc w:val="both"/>
      </w:pPr>
      <w:r w:rsidRPr="00D900D7">
        <w:t xml:space="preserve">информацию о применении </w:t>
      </w:r>
      <w:r w:rsidR="003B0F46" w:rsidRPr="00D900D7">
        <w:t>условия оплаты со скидкой или условия оплаты с применением понижающего размер госпошлины коэффициента (в случае применения при квитировании одного из перечисленных условий);</w:t>
      </w:r>
    </w:p>
    <w:p w14:paraId="07DCF501" w14:textId="77777777" w:rsidR="00BA2656" w:rsidRDefault="003B0F46" w:rsidP="005464DA">
      <w:pPr>
        <w:pStyle w:val="af7"/>
        <w:numPr>
          <w:ilvl w:val="0"/>
          <w:numId w:val="10"/>
        </w:numPr>
        <w:ind w:left="1134"/>
        <w:jc w:val="both"/>
      </w:pPr>
      <w:r w:rsidRPr="00D900D7">
        <w:t xml:space="preserve">сведения об извещении (-ях) о возврате (если в </w:t>
      </w:r>
      <w:r w:rsidR="003A378C" w:rsidRPr="00D900D7">
        <w:t>ГИС ГМП</w:t>
      </w:r>
      <w:r w:rsidRPr="00D900D7">
        <w:t xml:space="preserve"> ранее загружены извещения о возврате денежных средств, в которых указан </w:t>
      </w:r>
      <w:r w:rsidR="006F4B4A">
        <w:t xml:space="preserve">УПНО </w:t>
      </w:r>
      <w:r w:rsidR="001E5636">
        <w:t xml:space="preserve">(УИП) </w:t>
      </w:r>
      <w:r w:rsidRPr="00D900D7">
        <w:t>из извещения о приме к исполнению распоряжения</w:t>
      </w:r>
      <w:r w:rsidR="00E66287" w:rsidRPr="00D900D7">
        <w:t>,</w:t>
      </w:r>
      <w:r w:rsidRPr="00D900D7">
        <w:t xml:space="preserve"> с которым сопоставлено извещение о начислении)</w:t>
      </w:r>
      <w:r w:rsidR="00BA2656">
        <w:t xml:space="preserve">, </w:t>
      </w:r>
    </w:p>
    <w:p w14:paraId="408B8344" w14:textId="6B82EE86" w:rsidR="003B0F46" w:rsidRDefault="00BA2656" w:rsidP="005464DA">
      <w:pPr>
        <w:pStyle w:val="af7"/>
        <w:numPr>
          <w:ilvl w:val="0"/>
          <w:numId w:val="10"/>
        </w:numPr>
        <w:ind w:left="1134"/>
        <w:jc w:val="both"/>
      </w:pPr>
      <w:r>
        <w:t xml:space="preserve">сведения об извещении (-ях) о зачислении (если в ГИС ГМП ранее загружены извещения о зачислении, в которых </w:t>
      </w:r>
      <w:r w:rsidRPr="00D900D7">
        <w:t xml:space="preserve">указан </w:t>
      </w:r>
      <w:r>
        <w:t xml:space="preserve">УПНО (УИП) </w:t>
      </w:r>
      <w:r w:rsidRPr="00D900D7">
        <w:t>из извещения о приме к исполнению распоряжения, с которым сопоставлено извещение о начислении</w:t>
      </w:r>
      <w:r>
        <w:t>, или в которых указан УИН извещения о начислении);</w:t>
      </w:r>
    </w:p>
    <w:p w14:paraId="200A5194" w14:textId="05721DC6" w:rsidR="00BA2656" w:rsidRPr="00D900D7" w:rsidRDefault="00BA2656" w:rsidP="005464DA">
      <w:pPr>
        <w:pStyle w:val="af7"/>
        <w:numPr>
          <w:ilvl w:val="0"/>
          <w:numId w:val="10"/>
        </w:numPr>
        <w:ind w:left="1134"/>
        <w:jc w:val="both"/>
      </w:pPr>
      <w:r>
        <w:t xml:space="preserve">сведения об уточнении (-ях) вида и принадлежности платежа (если в ГИС ГМП ранее загружены извещения об уточнении вида принадлежности платежа, в которых </w:t>
      </w:r>
      <w:r w:rsidRPr="00D900D7">
        <w:t xml:space="preserve">указан </w:t>
      </w:r>
      <w:r>
        <w:t xml:space="preserve">УПНО (УИП) </w:t>
      </w:r>
      <w:r w:rsidRPr="00D900D7">
        <w:t>из извещения о приме к исполнению распоряжения, с которым сопоставлено извещение о начислении</w:t>
      </w:r>
      <w:r>
        <w:t>, или в которых указан УИН извещения о начислении).</w:t>
      </w:r>
    </w:p>
    <w:p w14:paraId="43379302" w14:textId="77777777" w:rsidR="00164830" w:rsidRPr="00D900D7" w:rsidRDefault="004B772C" w:rsidP="00F0252E">
      <w:pPr>
        <w:pStyle w:val="af7"/>
        <w:jc w:val="both"/>
      </w:pPr>
      <w:r w:rsidRPr="00D900D7">
        <w:t>При создании квитанции статус квитирования извещения о начислении может принимать одно из перечисленных ниже значений:</w:t>
      </w:r>
    </w:p>
    <w:p w14:paraId="460F7C42" w14:textId="77777777" w:rsidR="004B772C" w:rsidRPr="00D900D7" w:rsidRDefault="004B772C" w:rsidP="005464DA">
      <w:pPr>
        <w:pStyle w:val="af7"/>
        <w:numPr>
          <w:ilvl w:val="0"/>
          <w:numId w:val="10"/>
        </w:numPr>
        <w:ind w:left="1134"/>
        <w:jc w:val="both"/>
      </w:pPr>
      <w:r w:rsidRPr="00D900D7">
        <w:t>«1» – сквитировано (полностью совпали все параметры квитирования).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E16EC6">
        <w:rPr>
          <w:i/>
        </w:rPr>
        <w:t>2.4.1.1</w:t>
      </w:r>
      <w:r w:rsidR="00CB048A" w:rsidRPr="00D900D7">
        <w:rPr>
          <w:i/>
        </w:rPr>
        <w:fldChar w:fldCharType="end"/>
      </w:r>
      <w:r w:rsidR="00CB048A" w:rsidRPr="00D900D7">
        <w:rPr>
          <w:i/>
        </w:rPr>
        <w:t xml:space="preserve"> настоящего документа)</w:t>
      </w:r>
      <w:r w:rsidRPr="00D900D7">
        <w:t>;</w:t>
      </w:r>
    </w:p>
    <w:p w14:paraId="5B1EC338" w14:textId="77777777" w:rsidR="004B772C" w:rsidRPr="00D900D7" w:rsidRDefault="004B772C" w:rsidP="005464DA">
      <w:pPr>
        <w:pStyle w:val="af7"/>
        <w:numPr>
          <w:ilvl w:val="0"/>
          <w:numId w:val="10"/>
        </w:numPr>
        <w:ind w:left="1134"/>
        <w:jc w:val="both"/>
      </w:pPr>
      <w:r w:rsidRPr="00D900D7">
        <w:t>«2» – предварительно сквитировано (не совпал хотя бы один из параметров квитирования, за исключением УИН). </w:t>
      </w:r>
      <w:r w:rsidRPr="00D900D7">
        <w:rPr>
          <w:i/>
        </w:rPr>
        <w:t>Статус устанавливается в результате автоматического квитирования</w:t>
      </w:r>
      <w:r w:rsidR="00CB048A" w:rsidRPr="00D900D7">
        <w:rPr>
          <w:i/>
        </w:rPr>
        <w:t xml:space="preserve"> (см. раздел </w:t>
      </w:r>
      <w:r w:rsidR="00CB048A" w:rsidRPr="00D900D7">
        <w:rPr>
          <w:i/>
        </w:rPr>
        <w:fldChar w:fldCharType="begin"/>
      </w:r>
      <w:r w:rsidR="00CB048A" w:rsidRPr="00D900D7">
        <w:rPr>
          <w:i/>
        </w:rPr>
        <w:instrText xml:space="preserve"> REF _Ref498002556 \n \h </w:instrText>
      </w:r>
      <w:r w:rsidR="00EE5961" w:rsidRPr="00D900D7">
        <w:rPr>
          <w:i/>
        </w:rPr>
        <w:instrText xml:space="preserve"> \* MERGEFORMAT </w:instrText>
      </w:r>
      <w:r w:rsidR="00CB048A" w:rsidRPr="00D900D7">
        <w:rPr>
          <w:i/>
        </w:rPr>
      </w:r>
      <w:r w:rsidR="00CB048A" w:rsidRPr="00D900D7">
        <w:rPr>
          <w:i/>
        </w:rPr>
        <w:fldChar w:fldCharType="separate"/>
      </w:r>
      <w:r w:rsidR="006A15F4" w:rsidRPr="00D900D7">
        <w:rPr>
          <w:i/>
        </w:rPr>
        <w:t>2.4.1.1</w:t>
      </w:r>
      <w:r w:rsidR="00CB048A" w:rsidRPr="00D900D7">
        <w:rPr>
          <w:i/>
        </w:rPr>
        <w:fldChar w:fldCharType="end"/>
      </w:r>
      <w:r w:rsidR="00CB048A" w:rsidRPr="00D900D7">
        <w:rPr>
          <w:i/>
        </w:rPr>
        <w:t xml:space="preserve"> настоящего документа)</w:t>
      </w:r>
      <w:r w:rsidRPr="00D900D7">
        <w:t>;</w:t>
      </w:r>
    </w:p>
    <w:p w14:paraId="463433FA" w14:textId="003B64DF" w:rsidR="004B772C" w:rsidRPr="00D900D7" w:rsidRDefault="004B772C" w:rsidP="005464DA">
      <w:pPr>
        <w:pStyle w:val="af7"/>
        <w:numPr>
          <w:ilvl w:val="0"/>
          <w:numId w:val="10"/>
        </w:numPr>
        <w:ind w:left="1134"/>
        <w:jc w:val="both"/>
      </w:pPr>
      <w:r w:rsidRPr="00D900D7">
        <w:t>«3» – не сквитировано (не был</w:t>
      </w:r>
      <w:r w:rsidR="00CF609B">
        <w:t>о</w:t>
      </w:r>
      <w:r w:rsidRPr="00D900D7">
        <w:t xml:space="preserve"> получен</w:t>
      </w:r>
      <w:r w:rsidR="00CF609B">
        <w:t>о</w:t>
      </w:r>
      <w:r w:rsidRPr="00D900D7">
        <w:t xml:space="preserve"> ни </w:t>
      </w:r>
      <w:r w:rsidR="00CF609B">
        <w:t>одно</w:t>
      </w:r>
      <w:r w:rsidR="00CF609B" w:rsidRPr="00D900D7">
        <w:t xml:space="preserve"> </w:t>
      </w:r>
      <w:r w:rsidR="00CF609B">
        <w:t>извещение о приеме к исполнению распоряжения, не было получено извещение о зачислении</w:t>
      </w:r>
      <w:r w:rsidRPr="00D900D7">
        <w:t xml:space="preserve">, </w:t>
      </w:r>
      <w:r w:rsidR="00CF609B" w:rsidRPr="00D900D7">
        <w:t>соответствующ</w:t>
      </w:r>
      <w:r w:rsidR="00CF609B">
        <w:t>ее</w:t>
      </w:r>
      <w:r w:rsidR="00CF609B" w:rsidRPr="00D900D7">
        <w:t xml:space="preserve"> </w:t>
      </w:r>
      <w:r w:rsidRPr="00D900D7">
        <w:t>начислению</w:t>
      </w:r>
      <w:r w:rsidR="00CF609B">
        <w:t>, либо было получено извещение (-я) о возврате средств плательщику на всю сумму предоставленного (-ых) извещения (-ий) о приеме к исполнению распоряжения</w:t>
      </w:r>
      <w:r w:rsidRPr="00D900D7">
        <w:t>);</w:t>
      </w:r>
    </w:p>
    <w:p w14:paraId="5BBAE897" w14:textId="01997A70" w:rsidR="004B772C" w:rsidRPr="00D900D7" w:rsidRDefault="004B772C" w:rsidP="000F22BA">
      <w:pPr>
        <w:pStyle w:val="af7"/>
        <w:numPr>
          <w:ilvl w:val="0"/>
          <w:numId w:val="10"/>
        </w:numPr>
        <w:ind w:left="1134" w:hanging="425"/>
        <w:jc w:val="both"/>
      </w:pPr>
      <w:r w:rsidRPr="00D900D7">
        <w:t xml:space="preserve">«4» –  сквитировано по инициативе АН/ГАН с отсутствующим </w:t>
      </w:r>
      <w:r w:rsidR="00CF609B">
        <w:t>извещением о приеме к исполнению распоряжения</w:t>
      </w:r>
      <w:r w:rsidRPr="00D900D7">
        <w:t xml:space="preserve">. </w:t>
      </w:r>
      <w:r w:rsidRPr="00D900D7">
        <w:rPr>
          <w:i/>
        </w:rPr>
        <w:t>Статус устанавливается в результате обработки</w:t>
      </w:r>
      <w:r w:rsidR="00570CC7" w:rsidRPr="00D900D7">
        <w:rPr>
          <w:i/>
        </w:rPr>
        <w:t xml:space="preserve"> </w:t>
      </w:r>
      <w:r w:rsidR="0035098A" w:rsidRPr="00D900D7">
        <w:t>инф</w:t>
      </w:r>
      <w:r w:rsidR="0035098A" w:rsidRPr="00D900D7">
        <w:rPr>
          <w:i/>
        </w:rPr>
        <w:t xml:space="preserve">ормации о погашении ранее предоставленного начисления </w:t>
      </w:r>
      <w:r w:rsidR="00CB048A" w:rsidRPr="00D900D7">
        <w:rPr>
          <w:i/>
        </w:rPr>
        <w:t>(см. раздел </w:t>
      </w:r>
      <w:r w:rsidR="003061D1" w:rsidRPr="00D900D7">
        <w:rPr>
          <w:i/>
        </w:rPr>
        <w:fldChar w:fldCharType="begin"/>
      </w:r>
      <w:r w:rsidR="003061D1" w:rsidRPr="00D900D7">
        <w:rPr>
          <w:i/>
        </w:rPr>
        <w:instrText xml:space="preserve"> REF _Ref498101279 \r \h  \* MERGEFORMAT </w:instrText>
      </w:r>
      <w:r w:rsidR="003061D1" w:rsidRPr="00D900D7">
        <w:rPr>
          <w:i/>
        </w:rPr>
      </w:r>
      <w:r w:rsidR="003061D1" w:rsidRPr="00D900D7">
        <w:rPr>
          <w:i/>
        </w:rPr>
        <w:fldChar w:fldCharType="separate"/>
      </w:r>
      <w:r w:rsidR="006A15F4" w:rsidRPr="00D900D7">
        <w:rPr>
          <w:i/>
        </w:rPr>
        <w:t>2.4.1.2.2</w:t>
      </w:r>
      <w:r w:rsidR="003061D1" w:rsidRPr="00D900D7">
        <w:rPr>
          <w:i/>
        </w:rPr>
        <w:fldChar w:fldCharType="end"/>
      </w:r>
      <w:r w:rsidR="00CB048A" w:rsidRPr="00D900D7">
        <w:rPr>
          <w:i/>
        </w:rPr>
        <w:t xml:space="preserve"> настоящего документа)</w:t>
      </w:r>
      <w:r w:rsidRPr="00D900D7">
        <w:t>.</w:t>
      </w:r>
      <w:r w:rsidR="0035098A" w:rsidRPr="00D900D7">
        <w:t xml:space="preserve"> </w:t>
      </w:r>
    </w:p>
    <w:p w14:paraId="2969AAEA" w14:textId="77FAC05E" w:rsidR="00BF4753" w:rsidRDefault="004B772C" w:rsidP="000F22BA">
      <w:pPr>
        <w:pStyle w:val="af7"/>
        <w:numPr>
          <w:ilvl w:val="0"/>
          <w:numId w:val="10"/>
        </w:numPr>
        <w:ind w:left="1134" w:hanging="425"/>
        <w:jc w:val="both"/>
      </w:pPr>
      <w:r w:rsidRPr="00D900D7">
        <w:t>«5» – принудительно сквитировано</w:t>
      </w:r>
      <w:r w:rsidR="00CB048A" w:rsidRPr="00D900D7">
        <w:t xml:space="preserve"> </w:t>
      </w:r>
      <w:r w:rsidRPr="00D900D7">
        <w:t xml:space="preserve">по инициативе АН/ГАН с </w:t>
      </w:r>
      <w:r w:rsidR="00CF609B">
        <w:t>извещением о приеме к исполнению распоряжения</w:t>
      </w:r>
      <w:r w:rsidRPr="00D900D7">
        <w:t xml:space="preserve">. </w:t>
      </w:r>
      <w:r w:rsidRPr="00D900D7">
        <w:rPr>
          <w:i/>
        </w:rPr>
        <w:t xml:space="preserve">Статус устанавливается в результате обработки </w:t>
      </w:r>
      <w:r w:rsidR="00BB60EF" w:rsidRPr="00D900D7">
        <w:rPr>
          <w:i/>
        </w:rPr>
        <w:t>информации</w:t>
      </w:r>
      <w:r w:rsidRPr="00D900D7">
        <w:rPr>
          <w:i/>
        </w:rPr>
        <w:t xml:space="preserve"> о погашении ранее предоставленного начисления</w:t>
      </w:r>
      <w:r w:rsidR="00CB048A" w:rsidRPr="00D900D7">
        <w:rPr>
          <w:i/>
        </w:rPr>
        <w:t xml:space="preserve"> (см. раздел </w:t>
      </w:r>
      <w:r w:rsidR="003061D1" w:rsidRPr="00D900D7">
        <w:rPr>
          <w:i/>
        </w:rPr>
        <w:fldChar w:fldCharType="begin"/>
      </w:r>
      <w:r w:rsidR="003061D1" w:rsidRPr="00D900D7">
        <w:rPr>
          <w:i/>
        </w:rPr>
        <w:instrText xml:space="preserve"> REF _Ref498101266 \r \h  \* MERGEFORMAT </w:instrText>
      </w:r>
      <w:r w:rsidR="003061D1" w:rsidRPr="00D900D7">
        <w:rPr>
          <w:i/>
        </w:rPr>
      </w:r>
      <w:r w:rsidR="003061D1" w:rsidRPr="00D900D7">
        <w:rPr>
          <w:i/>
        </w:rPr>
        <w:fldChar w:fldCharType="separate"/>
      </w:r>
      <w:r w:rsidR="006A15F4" w:rsidRPr="00D900D7">
        <w:rPr>
          <w:i/>
        </w:rPr>
        <w:t>2.4.1.2.1</w:t>
      </w:r>
      <w:r w:rsidR="003061D1" w:rsidRPr="00D900D7">
        <w:rPr>
          <w:i/>
        </w:rPr>
        <w:fldChar w:fldCharType="end"/>
      </w:r>
      <w:r w:rsidR="00CB048A" w:rsidRPr="00D900D7">
        <w:rPr>
          <w:i/>
        </w:rPr>
        <w:t xml:space="preserve"> настоящего документа)</w:t>
      </w:r>
      <w:r w:rsidR="00BF4753">
        <w:t>;</w:t>
      </w:r>
    </w:p>
    <w:p w14:paraId="5ADBE27C" w14:textId="69B2D41C" w:rsidR="00882486" w:rsidRDefault="00BF4753" w:rsidP="000F22BA">
      <w:pPr>
        <w:pStyle w:val="af7"/>
        <w:numPr>
          <w:ilvl w:val="0"/>
          <w:numId w:val="10"/>
        </w:numPr>
        <w:ind w:left="1134" w:hanging="425"/>
        <w:jc w:val="both"/>
      </w:pPr>
      <w:r>
        <w:t xml:space="preserve">«6» - сквитировано по инициативе АН/ГАН с отсутствующим </w:t>
      </w:r>
      <w:r w:rsidR="00CF609B">
        <w:t xml:space="preserve">извещением о приеме к исполнению распоряжения </w:t>
      </w:r>
      <w:r>
        <w:t xml:space="preserve">с указанием суммы погашения. </w:t>
      </w:r>
      <w:r>
        <w:rPr>
          <w:i/>
        </w:rPr>
        <w:t>Статус устанавливается в результате обработки информации о погашении ранее предоставленного начисления (см. раздел </w:t>
      </w:r>
      <w:r>
        <w:rPr>
          <w:i/>
          <w:highlight w:val="yellow"/>
        </w:rPr>
        <w:fldChar w:fldCharType="begin"/>
      </w:r>
      <w:r>
        <w:rPr>
          <w:i/>
        </w:rPr>
        <w:instrText xml:space="preserve"> REF _Ref66374550 \r \h </w:instrText>
      </w:r>
      <w:r>
        <w:rPr>
          <w:i/>
          <w:highlight w:val="yellow"/>
        </w:rPr>
      </w:r>
      <w:r>
        <w:rPr>
          <w:i/>
          <w:highlight w:val="yellow"/>
        </w:rPr>
        <w:fldChar w:fldCharType="separate"/>
      </w:r>
      <w:r>
        <w:rPr>
          <w:i/>
        </w:rPr>
        <w:t>2.4.1.2.3</w:t>
      </w:r>
      <w:r>
        <w:rPr>
          <w:i/>
          <w:highlight w:val="yellow"/>
        </w:rPr>
        <w:fldChar w:fldCharType="end"/>
      </w:r>
      <w:r>
        <w:rPr>
          <w:i/>
        </w:rPr>
        <w:t xml:space="preserve"> настоящего документа)</w:t>
      </w:r>
      <w:r w:rsidR="00882486">
        <w:t>;</w:t>
      </w:r>
    </w:p>
    <w:p w14:paraId="5CF5F75B" w14:textId="310B75C7" w:rsidR="00882486" w:rsidRPr="00882486" w:rsidRDefault="00882486" w:rsidP="00023423">
      <w:pPr>
        <w:pStyle w:val="af7"/>
        <w:numPr>
          <w:ilvl w:val="0"/>
          <w:numId w:val="10"/>
        </w:numPr>
        <w:ind w:left="1134" w:hanging="425"/>
        <w:jc w:val="both"/>
        <w:rPr>
          <w:i/>
        </w:rPr>
      </w:pPr>
      <w:r>
        <w:rPr>
          <w:i/>
        </w:rPr>
        <w:t>«</w:t>
      </w:r>
      <w:r w:rsidRPr="00882486">
        <w:rPr>
          <w:i/>
        </w:rPr>
        <w:t>7</w:t>
      </w:r>
      <w:r>
        <w:rPr>
          <w:i/>
        </w:rPr>
        <w:t>»</w:t>
      </w:r>
      <w:r w:rsidRPr="00882486">
        <w:rPr>
          <w:i/>
        </w:rPr>
        <w:t xml:space="preserve"> – </w:t>
      </w:r>
      <w:r w:rsidRPr="00023423">
        <w:rPr>
          <w:iCs/>
        </w:rPr>
        <w:t xml:space="preserve">сквитировано с </w:t>
      </w:r>
      <w:r w:rsidR="00CF609B">
        <w:t>извещением о приеме к исполнению распоряжения</w:t>
      </w:r>
      <w:r w:rsidRPr="00023423">
        <w:rPr>
          <w:iCs/>
        </w:rPr>
        <w:t>, есть зачисление.</w:t>
      </w:r>
      <w:r w:rsidRPr="00882486">
        <w:rPr>
          <w:i/>
        </w:rPr>
        <w:t xml:space="preserve"> Статус устанавливается в случае, если полностью совпали все параметры квитирования у </w:t>
      </w:r>
      <w:r w:rsidR="00CF609B">
        <w:rPr>
          <w:i/>
        </w:rPr>
        <w:t xml:space="preserve">извещения о </w:t>
      </w:r>
      <w:r w:rsidRPr="00882486">
        <w:rPr>
          <w:i/>
        </w:rPr>
        <w:t>начислени</w:t>
      </w:r>
      <w:r w:rsidR="00CF609B">
        <w:rPr>
          <w:i/>
        </w:rPr>
        <w:t>и</w:t>
      </w:r>
      <w:r w:rsidRPr="00882486">
        <w:rPr>
          <w:i/>
        </w:rPr>
        <w:t xml:space="preserve"> и </w:t>
      </w:r>
      <w:r w:rsidR="00CF609B" w:rsidRPr="00CF609B">
        <w:rPr>
          <w:i/>
        </w:rPr>
        <w:t>извещени</w:t>
      </w:r>
      <w:r w:rsidR="00CF609B">
        <w:rPr>
          <w:i/>
        </w:rPr>
        <w:t>я</w:t>
      </w:r>
      <w:r w:rsidR="00CF609B" w:rsidRPr="00CF609B">
        <w:rPr>
          <w:i/>
        </w:rPr>
        <w:t xml:space="preserve"> о приеме к исполнению распоряжения</w:t>
      </w:r>
      <w:r w:rsidRPr="00882486">
        <w:rPr>
          <w:i/>
        </w:rPr>
        <w:t xml:space="preserve">, при этом по </w:t>
      </w:r>
      <w:r w:rsidR="00CF609B" w:rsidRPr="00023423">
        <w:rPr>
          <w:i/>
        </w:rPr>
        <w:t>извещен</w:t>
      </w:r>
      <w:r w:rsidR="00CF609B">
        <w:rPr>
          <w:i/>
        </w:rPr>
        <w:t>и</w:t>
      </w:r>
      <w:r w:rsidR="00CF609B" w:rsidRPr="00023423">
        <w:rPr>
          <w:i/>
        </w:rPr>
        <w:t>ю о приеме к исполнению распоряжения</w:t>
      </w:r>
      <w:r w:rsidR="00CF609B">
        <w:t xml:space="preserve"> </w:t>
      </w:r>
      <w:r w:rsidRPr="00882486">
        <w:rPr>
          <w:i/>
        </w:rPr>
        <w:t>в ГИС ГМП было предоставлено зачисление;</w:t>
      </w:r>
    </w:p>
    <w:p w14:paraId="24F35448" w14:textId="2A76F7CB" w:rsidR="0006577B" w:rsidRDefault="00882486" w:rsidP="0006577B">
      <w:pPr>
        <w:pStyle w:val="af7"/>
        <w:numPr>
          <w:ilvl w:val="0"/>
          <w:numId w:val="10"/>
        </w:numPr>
        <w:ind w:left="1134" w:hanging="425"/>
        <w:jc w:val="both"/>
        <w:rPr>
          <w:i/>
        </w:rPr>
      </w:pPr>
      <w:r>
        <w:rPr>
          <w:i/>
        </w:rPr>
        <w:t>«</w:t>
      </w:r>
      <w:r w:rsidRPr="00882486">
        <w:rPr>
          <w:i/>
        </w:rPr>
        <w:t>8</w:t>
      </w:r>
      <w:r>
        <w:rPr>
          <w:i/>
        </w:rPr>
        <w:t>»</w:t>
      </w:r>
      <w:r w:rsidRPr="00882486">
        <w:rPr>
          <w:i/>
        </w:rPr>
        <w:t xml:space="preserve"> – </w:t>
      </w:r>
      <w:r w:rsidRPr="00023423">
        <w:rPr>
          <w:iCs/>
        </w:rPr>
        <w:t xml:space="preserve">предварительно сквитировано с </w:t>
      </w:r>
      <w:r w:rsidR="00CF609B">
        <w:t>извещением о приеме к исполнению распоряжения</w:t>
      </w:r>
      <w:r w:rsidRPr="00023423">
        <w:rPr>
          <w:iCs/>
        </w:rPr>
        <w:t xml:space="preserve">, есть зачисление. </w:t>
      </w:r>
      <w:r w:rsidRPr="00882486">
        <w:rPr>
          <w:i/>
        </w:rPr>
        <w:t xml:space="preserve">Статус устанавливается в случае, если не совпал хотя бы один из параметров квитирования, за исключением УИН, при этом по </w:t>
      </w:r>
      <w:r w:rsidR="00CF609B" w:rsidRPr="00853BF7">
        <w:rPr>
          <w:i/>
        </w:rPr>
        <w:t>извещен</w:t>
      </w:r>
      <w:r w:rsidR="00CF609B">
        <w:rPr>
          <w:i/>
        </w:rPr>
        <w:t>и</w:t>
      </w:r>
      <w:r w:rsidR="00CF609B" w:rsidRPr="00853BF7">
        <w:rPr>
          <w:i/>
        </w:rPr>
        <w:t>ю о приеме к исполнению распоряжения</w:t>
      </w:r>
      <w:r w:rsidR="00CF609B">
        <w:t xml:space="preserve"> </w:t>
      </w:r>
      <w:r w:rsidRPr="00882486">
        <w:rPr>
          <w:i/>
        </w:rPr>
        <w:t>в ГИС ГМП было предоставлено зачисление</w:t>
      </w:r>
      <w:r w:rsidR="0006577B">
        <w:rPr>
          <w:i/>
        </w:rPr>
        <w:t>;</w:t>
      </w:r>
    </w:p>
    <w:p w14:paraId="131125FA" w14:textId="77777777" w:rsidR="0006577B" w:rsidRDefault="0006577B" w:rsidP="0006577B">
      <w:pPr>
        <w:pStyle w:val="af7"/>
        <w:numPr>
          <w:ilvl w:val="0"/>
          <w:numId w:val="10"/>
        </w:numPr>
        <w:ind w:left="1134" w:hanging="425"/>
        <w:jc w:val="both"/>
        <w:rPr>
          <w:i/>
        </w:rPr>
      </w:pPr>
      <w:r>
        <w:rPr>
          <w:i/>
        </w:rPr>
        <w:t>«</w:t>
      </w:r>
      <w:r w:rsidRPr="0006577B">
        <w:rPr>
          <w:i/>
        </w:rPr>
        <w:t>9</w:t>
      </w:r>
      <w:r>
        <w:rPr>
          <w:i/>
        </w:rPr>
        <w:t>»</w:t>
      </w:r>
      <w:r w:rsidRPr="0006577B">
        <w:rPr>
          <w:i/>
        </w:rPr>
        <w:t xml:space="preserve"> – </w:t>
      </w:r>
      <w:r w:rsidRPr="00023423">
        <w:rPr>
          <w:iCs/>
        </w:rPr>
        <w:t>сквитировано с зачислением</w:t>
      </w:r>
      <w:r w:rsidRPr="0006577B">
        <w:rPr>
          <w:i/>
        </w:rPr>
        <w:t>. Статус устанавливается в результате автоматического квитирования извещения о начислении с извещением о зачислении в отсутствии извещения о приеме к исполнению распоряжения в случае совпадения всех сопоставляемых параметров;</w:t>
      </w:r>
    </w:p>
    <w:p w14:paraId="667872DF" w14:textId="527F8491" w:rsidR="00BA2656" w:rsidRPr="0006577B" w:rsidRDefault="0006577B">
      <w:pPr>
        <w:pStyle w:val="af7"/>
        <w:numPr>
          <w:ilvl w:val="0"/>
          <w:numId w:val="10"/>
        </w:numPr>
        <w:ind w:left="1134" w:hanging="425"/>
        <w:jc w:val="both"/>
        <w:rPr>
          <w:i/>
        </w:rPr>
      </w:pPr>
      <w:r>
        <w:rPr>
          <w:i/>
        </w:rPr>
        <w:t>«</w:t>
      </w:r>
      <w:r w:rsidRPr="0006577B">
        <w:rPr>
          <w:i/>
        </w:rPr>
        <w:t>10</w:t>
      </w:r>
      <w:r>
        <w:rPr>
          <w:i/>
        </w:rPr>
        <w:t>»</w:t>
      </w:r>
      <w:r w:rsidRPr="0006577B">
        <w:rPr>
          <w:i/>
        </w:rPr>
        <w:t xml:space="preserve"> – </w:t>
      </w:r>
      <w:r w:rsidRPr="00023423">
        <w:rPr>
          <w:iCs/>
        </w:rPr>
        <w:t>предварительно сквитировано с</w:t>
      </w:r>
      <w:r w:rsidRPr="0006577B">
        <w:rPr>
          <w:i/>
        </w:rPr>
        <w:t xml:space="preserve"> </w:t>
      </w:r>
      <w:r w:rsidRPr="00023423">
        <w:rPr>
          <w:iCs/>
        </w:rPr>
        <w:t>зачислением</w:t>
      </w:r>
      <w:r w:rsidRPr="0006577B">
        <w:rPr>
          <w:i/>
        </w:rPr>
        <w:t>. Статус устанавливается в результате автоматического квитирования извещения о начислении с извещением о зачислении в отсутствии извещения о приеме к исполнению распоряжения в случае расхождения любого из сопоставляемых параметров (кроме УИН).</w:t>
      </w:r>
    </w:p>
    <w:p w14:paraId="5B0020DB" w14:textId="77777777" w:rsidR="00CB048A" w:rsidRPr="00D900D7" w:rsidRDefault="00CB048A" w:rsidP="00511C37">
      <w:pPr>
        <w:pStyle w:val="Head4"/>
        <w:spacing w:before="60" w:after="60" w:line="240" w:lineRule="auto"/>
      </w:pPr>
      <w:bookmarkStart w:id="31" w:name="_Toc484102003"/>
      <w:bookmarkStart w:id="32" w:name="_Ref498002556"/>
      <w:bookmarkStart w:id="33" w:name="_Toc498593004"/>
      <w:r w:rsidRPr="00D900D7">
        <w:t>Автоматическое квитирование</w:t>
      </w:r>
      <w:bookmarkEnd w:id="31"/>
      <w:bookmarkEnd w:id="32"/>
      <w:bookmarkEnd w:id="33"/>
      <w:r w:rsidRPr="00D900D7">
        <w:t xml:space="preserve"> </w:t>
      </w:r>
    </w:p>
    <w:p w14:paraId="2EF947BA" w14:textId="77777777" w:rsidR="007F3156"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007F3156" w:rsidRPr="00D900D7">
        <w:rPr>
          <w:rFonts w:ascii="Times New Roman" w:eastAsia="Times New Roman" w:hAnsi="Times New Roman" w:cs="Times New Roman"/>
          <w:sz w:val="28"/>
          <w:szCs w:val="28"/>
          <w:lang w:eastAsia="ru-RU"/>
        </w:rPr>
        <w:t xml:space="preserve"> следующей информации:</w:t>
      </w:r>
    </w:p>
    <w:p w14:paraId="2C418011" w14:textId="77777777" w:rsidR="007F3156" w:rsidRPr="00D900D7" w:rsidRDefault="00CB048A" w:rsidP="00A333D8">
      <w:pPr>
        <w:pStyle w:val="a9"/>
        <w:numPr>
          <w:ilvl w:val="0"/>
          <w:numId w:val="15"/>
        </w:numPr>
        <w:spacing w:after="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D900D7">
        <w:rPr>
          <w:rFonts w:ascii="Times New Roman" w:eastAsia="Times New Roman" w:hAnsi="Times New Roman" w:cs="Times New Roman"/>
          <w:sz w:val="28"/>
          <w:szCs w:val="28"/>
          <w:lang w:eastAsia="ru-RU"/>
        </w:rPr>
        <w:t>;</w:t>
      </w:r>
    </w:p>
    <w:p w14:paraId="67DAC951" w14:textId="77777777" w:rsidR="007F3156" w:rsidRPr="00D900D7"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начислении</w:t>
      </w:r>
      <w:r w:rsidR="007F3156" w:rsidRPr="00D900D7">
        <w:rPr>
          <w:rFonts w:ascii="Times New Roman" w:eastAsia="Times New Roman" w:hAnsi="Times New Roman" w:cs="Times New Roman"/>
          <w:sz w:val="28"/>
          <w:szCs w:val="28"/>
          <w:lang w:eastAsia="ru-RU"/>
        </w:rPr>
        <w:t>;</w:t>
      </w:r>
    </w:p>
    <w:p w14:paraId="4F6A0AA8" w14:textId="0F9F793F" w:rsidR="00CB048A" w:rsidRDefault="00CB048A"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извещения о возврате денежных средств, в котор</w:t>
      </w:r>
      <w:r w:rsidR="0052497A" w:rsidRPr="00D900D7">
        <w:rPr>
          <w:rFonts w:ascii="Times New Roman" w:eastAsia="Times New Roman" w:hAnsi="Times New Roman" w:cs="Times New Roman"/>
          <w:sz w:val="28"/>
          <w:szCs w:val="28"/>
          <w:lang w:eastAsia="ru-RU"/>
        </w:rPr>
        <w:t>ом</w:t>
      </w:r>
      <w:r w:rsidRPr="00D900D7">
        <w:rPr>
          <w:rFonts w:ascii="Times New Roman" w:eastAsia="Times New Roman" w:hAnsi="Times New Roman" w:cs="Times New Roman"/>
          <w:sz w:val="28"/>
          <w:szCs w:val="28"/>
          <w:lang w:eastAsia="ru-RU"/>
        </w:rPr>
        <w:t xml:space="preserve"> указан </w:t>
      </w:r>
      <w:r w:rsidR="006F4B4A">
        <w:rPr>
          <w:rFonts w:ascii="Times New Roman" w:eastAsia="Times New Roman" w:hAnsi="Times New Roman" w:cs="Times New Roman"/>
          <w:sz w:val="28"/>
          <w:szCs w:val="28"/>
          <w:lang w:eastAsia="ru-RU"/>
        </w:rPr>
        <w:t xml:space="preserve">УПНО </w:t>
      </w:r>
      <w:r w:rsidR="001E5636">
        <w:rPr>
          <w:rFonts w:ascii="Times New Roman" w:eastAsia="Times New Roman" w:hAnsi="Times New Roman" w:cs="Times New Roman"/>
          <w:sz w:val="28"/>
          <w:szCs w:val="28"/>
          <w:lang w:eastAsia="ru-RU"/>
        </w:rPr>
        <w:t xml:space="preserve">(УИП) </w:t>
      </w:r>
      <w:r w:rsidRPr="00D900D7">
        <w:rPr>
          <w:rFonts w:ascii="Times New Roman" w:eastAsia="Times New Roman" w:hAnsi="Times New Roman" w:cs="Times New Roman"/>
          <w:sz w:val="28"/>
          <w:szCs w:val="28"/>
          <w:lang w:eastAsia="ru-RU"/>
        </w:rPr>
        <w:t>из извещения о приме к исполнению распоряжения</w:t>
      </w:r>
      <w:r w:rsidR="00466376" w:rsidRPr="00D900D7">
        <w:rPr>
          <w:rFonts w:ascii="Times New Roman" w:eastAsia="Times New Roman" w:hAnsi="Times New Roman" w:cs="Times New Roman"/>
          <w:sz w:val="28"/>
          <w:szCs w:val="28"/>
          <w:lang w:eastAsia="ru-RU"/>
        </w:rPr>
        <w:t>,</w:t>
      </w:r>
      <w:r w:rsidRPr="00D900D7">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r w:rsidR="00882486">
        <w:rPr>
          <w:rFonts w:ascii="Times New Roman" w:eastAsia="Times New Roman" w:hAnsi="Times New Roman" w:cs="Times New Roman"/>
          <w:sz w:val="28"/>
          <w:szCs w:val="28"/>
          <w:lang w:eastAsia="ru-RU"/>
        </w:rPr>
        <w:t>;</w:t>
      </w:r>
    </w:p>
    <w:p w14:paraId="05B025A9" w14:textId="2C28CA5E" w:rsidR="00882486" w:rsidRPr="00D900D7" w:rsidRDefault="00882486" w:rsidP="005464DA">
      <w:pPr>
        <w:pStyle w:val="a9"/>
        <w:numPr>
          <w:ilvl w:val="0"/>
          <w:numId w:val="15"/>
        </w:numPr>
        <w:spacing w:before="120" w:after="12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извещения о зачислении.</w:t>
      </w:r>
    </w:p>
    <w:p w14:paraId="3227ADE4"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3746DC05" w14:textId="77777777" w:rsidR="00CB048A" w:rsidRPr="00D900D7" w:rsidRDefault="00CB048A" w:rsidP="00A333D8">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34737DA4" w14:textId="77777777" w:rsidR="001100FB" w:rsidRPr="00D900D7" w:rsidRDefault="001100FB"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то выполняются перечисленные ниже шаги 3-5.</w:t>
      </w:r>
    </w:p>
    <w:p w14:paraId="4DA7BD8A"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Сопоставление по параметрам квитирования.</w:t>
      </w:r>
    </w:p>
    <w:p w14:paraId="371F437B"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Создание квитанции.</w:t>
      </w:r>
    </w:p>
    <w:p w14:paraId="456C922F"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sidR="001100FB" w:rsidRPr="00D900D7">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7131005E" w14:textId="77777777" w:rsidR="00CB048A" w:rsidRPr="00D900D7" w:rsidRDefault="00CB048A"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7FE81A8B" w14:textId="77777777" w:rsidR="00CB048A" w:rsidRPr="00D900D7" w:rsidRDefault="00CB048A"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соответствующего (-их) ему извещения (-ий)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приеме к исполнению распоряжения (-ий). При отсутствии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 xml:space="preserve"> извещения (-ий) о приеме к исполнению распоряжения с УИН, указанным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не выполняется.</w:t>
      </w:r>
    </w:p>
    <w:p w14:paraId="064F4534"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xml:space="preserve">, то извещению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Если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Pr="00D900D7">
        <w:rPr>
          <w:rFonts w:ascii="Times New Roman" w:eastAsia="Times New Roman" w:hAnsi="Times New Roman" w:cs="Times New Roman"/>
          <w:sz w:val="28"/>
          <w:szCs w:val="28"/>
          <w:lang w:eastAsia="ru-RU"/>
        </w:rPr>
        <w:t>.</w:t>
      </w:r>
    </w:p>
    <w:p w14:paraId="2A1E955D"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7254D079"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3ACE9AEF" w14:textId="77777777" w:rsidR="00CB048A" w:rsidRPr="00D900D7" w:rsidRDefault="00CB048A"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31A88BC" w14:textId="77777777" w:rsidR="008E0D5C" w:rsidRPr="00D900D7" w:rsidRDefault="008E0D5C" w:rsidP="00A333D8">
      <w:pPr>
        <w:spacing w:before="120"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4BFC59D4" w14:textId="30CC3905" w:rsidR="008E0D5C" w:rsidRPr="00D900D7" w:rsidRDefault="008E0D5C" w:rsidP="00A333D8">
      <w:pPr>
        <w:spacing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w:t>
      </w:r>
      <w:r w:rsidR="00B40BDC">
        <w:rPr>
          <w:rFonts w:ascii="Times New Roman" w:eastAsia="Times New Roman" w:hAnsi="Times New Roman" w:cs="Times New Roman"/>
          <w:sz w:val="28"/>
          <w:szCs w:val="28"/>
          <w:lang w:eastAsia="ru-RU"/>
        </w:rPr>
        <w:t>УПНО</w:t>
      </w:r>
      <w:r w:rsidR="001E5636">
        <w:rPr>
          <w:rFonts w:ascii="Times New Roman" w:eastAsia="Times New Roman" w:hAnsi="Times New Roman" w:cs="Times New Roman"/>
          <w:sz w:val="28"/>
          <w:szCs w:val="28"/>
          <w:lang w:eastAsia="ru-RU"/>
        </w:rPr>
        <w:t xml:space="preserve"> (УИП)</w:t>
      </w:r>
      <w:r w:rsidR="007F3156" w:rsidRPr="00D900D7">
        <w:rPr>
          <w:rFonts w:ascii="Times New Roman" w:eastAsia="Times New Roman" w:hAnsi="Times New Roman" w:cs="Times New Roman"/>
          <w:sz w:val="28"/>
          <w:szCs w:val="28"/>
          <w:lang w:eastAsia="ru-RU"/>
        </w:rPr>
        <w:t>, указанному в извещении о возврате,</w:t>
      </w:r>
      <w:r w:rsidRPr="00D900D7">
        <w:rPr>
          <w:rFonts w:ascii="Times New Roman" w:eastAsia="Times New Roman" w:hAnsi="Times New Roman" w:cs="Times New Roman"/>
          <w:sz w:val="28"/>
          <w:szCs w:val="28"/>
          <w:lang w:eastAsia="ru-RU"/>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2B0F0970" w14:textId="73FB24AC"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2. Если в результате поиска по </w:t>
      </w:r>
      <w:r w:rsidR="006F4B4A">
        <w:rPr>
          <w:rFonts w:ascii="Times New Roman" w:eastAsia="Times New Roman" w:hAnsi="Times New Roman" w:cs="Times New Roman"/>
          <w:sz w:val="28"/>
          <w:szCs w:val="28"/>
          <w:lang w:eastAsia="ru-RU"/>
        </w:rPr>
        <w:t>УПНО</w:t>
      </w:r>
      <w:r w:rsidR="001E5636">
        <w:rPr>
          <w:rFonts w:ascii="Times New Roman" w:eastAsia="Times New Roman" w:hAnsi="Times New Roman" w:cs="Times New Roman"/>
          <w:sz w:val="28"/>
          <w:szCs w:val="28"/>
          <w:lang w:eastAsia="ru-RU"/>
        </w:rPr>
        <w:t xml:space="preserve"> (УИП)</w:t>
      </w:r>
      <w:r w:rsidR="006F4B4A">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обнаружены извещения о приеме к исполнению распоряжени</w:t>
      </w:r>
      <w:r w:rsidR="007B6365" w:rsidRPr="00D900D7">
        <w:rPr>
          <w:rFonts w:ascii="Times New Roman" w:eastAsia="Times New Roman" w:hAnsi="Times New Roman" w:cs="Times New Roman"/>
          <w:sz w:val="28"/>
          <w:szCs w:val="28"/>
          <w:lang w:eastAsia="ru-RU"/>
        </w:rPr>
        <w:t>я</w:t>
      </w:r>
      <w:r w:rsidRPr="00D900D7">
        <w:rPr>
          <w:rFonts w:ascii="Times New Roman" w:eastAsia="Times New Roman" w:hAnsi="Times New Roman" w:cs="Times New Roman"/>
          <w:sz w:val="28"/>
          <w:szCs w:val="28"/>
          <w:lang w:eastAsia="ru-RU"/>
        </w:rPr>
        <w:t>, ранее сопоставленны</w:t>
      </w:r>
      <w:r w:rsidR="0052497A" w:rsidRPr="00D900D7">
        <w:rPr>
          <w:rFonts w:ascii="Times New Roman" w:eastAsia="Times New Roman" w:hAnsi="Times New Roman" w:cs="Times New Roman"/>
          <w:sz w:val="28"/>
          <w:szCs w:val="28"/>
          <w:lang w:eastAsia="ru-RU"/>
        </w:rPr>
        <w:t>е</w:t>
      </w:r>
      <w:r w:rsidRPr="00D900D7">
        <w:rPr>
          <w:rFonts w:ascii="Times New Roman" w:eastAsia="Times New Roman" w:hAnsi="Times New Roman" w:cs="Times New Roman"/>
          <w:sz w:val="28"/>
          <w:szCs w:val="28"/>
          <w:lang w:eastAsia="ru-RU"/>
        </w:rPr>
        <w:t xml:space="preserve"> с извещением (</w:t>
      </w:r>
      <w:r w:rsidRPr="00D900D7">
        <w:rPr>
          <w:rFonts w:ascii="Times New Roman" w:eastAsia="Times New Roman" w:hAnsi="Times New Roman" w:cs="Times New Roman"/>
          <w:sz w:val="28"/>
          <w:szCs w:val="28"/>
          <w:lang w:eastAsia="ru-RU"/>
        </w:rPr>
        <w:noBreakHyphen/>
        <w:t xml:space="preserve">ями) о начислении, то соответствующему (-им) извещению (-ям)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Далее для каждого извещения </w:t>
      </w:r>
      <w:r w:rsidR="0052497A" w:rsidRPr="00D900D7">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D900D7">
        <w:rPr>
          <w:rFonts w:ascii="Times New Roman" w:eastAsia="Times New Roman" w:hAnsi="Times New Roman" w:cs="Times New Roman"/>
          <w:sz w:val="28"/>
          <w:szCs w:val="28"/>
          <w:lang w:eastAsia="ru-RU"/>
        </w:rPr>
        <w:t>ГИС ГМП</w:t>
      </w:r>
      <w:r w:rsidR="0052497A" w:rsidRPr="00D900D7">
        <w:rPr>
          <w:rFonts w:ascii="Times New Roman" w:eastAsia="Times New Roman" w:hAnsi="Times New Roman" w:cs="Times New Roman"/>
          <w:sz w:val="28"/>
          <w:szCs w:val="28"/>
          <w:lang w:eastAsia="ru-RU"/>
        </w:rPr>
        <w:t xml:space="preserve"> выполняются перечисленные ниже шаги 3-5</w:t>
      </w:r>
      <w:r w:rsidRPr="00D900D7">
        <w:rPr>
          <w:rFonts w:ascii="Times New Roman" w:eastAsia="Times New Roman" w:hAnsi="Times New Roman" w:cs="Times New Roman"/>
          <w:sz w:val="28"/>
          <w:szCs w:val="28"/>
          <w:lang w:eastAsia="ru-RU"/>
        </w:rPr>
        <w:t>.</w:t>
      </w:r>
    </w:p>
    <w:p w14:paraId="7AE9C4FB" w14:textId="77777777" w:rsidR="008E0D5C" w:rsidRPr="00D900D7" w:rsidRDefault="008E0D5C" w:rsidP="005464DA">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3. Сопоставление по параметрам квитирования.</w:t>
      </w:r>
    </w:p>
    <w:p w14:paraId="7536D355" w14:textId="77777777" w:rsidR="008E0D5C" w:rsidRPr="00D900D7"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4. Создание квитанции.</w:t>
      </w:r>
    </w:p>
    <w:p w14:paraId="53565159" w14:textId="50C9135A" w:rsidR="008E0D5C"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1FAF209B" w14:textId="77777777" w:rsidR="00882486"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При поступлении извещения о </w:t>
      </w:r>
      <w:r>
        <w:rPr>
          <w:rFonts w:ascii="Times New Roman" w:eastAsia="Times New Roman" w:hAnsi="Times New Roman" w:cs="Times New Roman"/>
          <w:sz w:val="28"/>
          <w:szCs w:val="28"/>
          <w:lang w:eastAsia="ru-RU"/>
        </w:rPr>
        <w:t xml:space="preserve">зачислении автоматическое квитирование происходит только в случае, если ранее не было поступления извещения о приеме к исполнению распоряжения. </w:t>
      </w:r>
    </w:p>
    <w:p w14:paraId="1C82A89C" w14:textId="0E2BB3EF" w:rsidR="00882486" w:rsidRPr="00D900D7"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При поступлении извещения о </w:t>
      </w:r>
      <w:r w:rsidR="001F6672">
        <w:rPr>
          <w:rFonts w:ascii="Times New Roman" w:eastAsia="Times New Roman" w:hAnsi="Times New Roman" w:cs="Times New Roman"/>
          <w:sz w:val="28"/>
          <w:szCs w:val="28"/>
          <w:lang w:eastAsia="ru-RU"/>
        </w:rPr>
        <w:t>зачислении</w:t>
      </w:r>
      <w:r w:rsidRPr="00D900D7">
        <w:rPr>
          <w:rFonts w:ascii="Times New Roman" w:eastAsia="Times New Roman" w:hAnsi="Times New Roman" w:cs="Times New Roman"/>
          <w:sz w:val="28"/>
          <w:szCs w:val="28"/>
          <w:lang w:eastAsia="ru-RU"/>
        </w:rPr>
        <w:t>, содержащего УИН, автоматическое квитирование выполняется в следующем порядке:</w:t>
      </w:r>
    </w:p>
    <w:p w14:paraId="5B8B3B64" w14:textId="24068623" w:rsidR="00882486" w:rsidRDefault="00882486" w:rsidP="00882486">
      <w:pPr>
        <w:spacing w:after="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Шаг 1. Поиск по УИН извещения о начислении. При отсутствии </w:t>
      </w:r>
      <w:r w:rsidRPr="00D900D7">
        <w:rPr>
          <w:rFonts w:ascii="Times New Roman" w:eastAsia="Times New Roman" w:hAnsi="Times New Roman" w:cs="Times New Roman"/>
          <w:sz w:val="28"/>
          <w:szCs w:val="28"/>
          <w:lang w:eastAsia="ru-RU"/>
        </w:rPr>
        <w:br/>
        <w:t xml:space="preserve">в ГИС ГМП извещения о начислении, содержащего УИН, указанный </w:t>
      </w:r>
      <w:r w:rsidRPr="00D900D7">
        <w:rPr>
          <w:rFonts w:ascii="Times New Roman" w:eastAsia="Times New Roman" w:hAnsi="Times New Roman" w:cs="Times New Roman"/>
          <w:sz w:val="28"/>
          <w:szCs w:val="28"/>
          <w:lang w:eastAsia="ru-RU"/>
        </w:rPr>
        <w:br/>
        <w:t xml:space="preserve">в извещении о </w:t>
      </w:r>
      <w:r w:rsidR="001F6672">
        <w:rPr>
          <w:rFonts w:ascii="Times New Roman" w:eastAsia="Times New Roman" w:hAnsi="Times New Roman" w:cs="Times New Roman"/>
          <w:sz w:val="28"/>
          <w:szCs w:val="28"/>
          <w:lang w:eastAsia="ru-RU"/>
        </w:rPr>
        <w:t>зачислении</w:t>
      </w:r>
      <w:r w:rsidRPr="00D900D7">
        <w:rPr>
          <w:rFonts w:ascii="Times New Roman" w:eastAsia="Times New Roman" w:hAnsi="Times New Roman" w:cs="Times New Roman"/>
          <w:sz w:val="28"/>
          <w:szCs w:val="28"/>
          <w:lang w:eastAsia="ru-RU"/>
        </w:rPr>
        <w:t>, процедура автоматического квитирования не выполняется.</w:t>
      </w:r>
    </w:p>
    <w:p w14:paraId="1A0FE777" w14:textId="77777777" w:rsidR="001F6672" w:rsidRDefault="00882486" w:rsidP="0088248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Шаг 2. Сопоставление суммы, указанной в извещении о начислении, и суммы, указанной в извещении о зачислении.</w:t>
      </w:r>
    </w:p>
    <w:p w14:paraId="667C00C5" w14:textId="77777777" w:rsidR="001F6672" w:rsidRDefault="001F6672" w:rsidP="0088248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D900D7">
        <w:rPr>
          <w:rFonts w:ascii="Times New Roman" w:eastAsia="Times New Roman" w:hAnsi="Times New Roman" w:cs="Times New Roman"/>
          <w:sz w:val="28"/>
          <w:szCs w:val="28"/>
          <w:lang w:eastAsia="ru-RU"/>
        </w:rPr>
        <w:t>роцедура автоматического квитирования выполняется</w:t>
      </w:r>
      <w:r>
        <w:rPr>
          <w:rFonts w:ascii="Times New Roman" w:eastAsia="Times New Roman" w:hAnsi="Times New Roman" w:cs="Times New Roman"/>
          <w:sz w:val="28"/>
          <w:szCs w:val="28"/>
          <w:lang w:eastAsia="ru-RU"/>
        </w:rPr>
        <w:t>:</w:t>
      </w:r>
    </w:p>
    <w:p w14:paraId="0D1B315F" w14:textId="1A277AAD" w:rsidR="001F6672" w:rsidRDefault="00882486" w:rsidP="001F6672">
      <w:pPr>
        <w:pStyle w:val="a9"/>
        <w:numPr>
          <w:ilvl w:val="0"/>
          <w:numId w:val="40"/>
        </w:numPr>
        <w:spacing w:after="0" w:line="240" w:lineRule="auto"/>
        <w:jc w:val="both"/>
        <w:rPr>
          <w:rFonts w:ascii="Times New Roman" w:eastAsia="Times New Roman" w:hAnsi="Times New Roman" w:cs="Times New Roman"/>
          <w:sz w:val="28"/>
          <w:szCs w:val="28"/>
          <w:lang w:eastAsia="ru-RU"/>
        </w:rPr>
      </w:pPr>
      <w:r w:rsidRPr="00023423">
        <w:rPr>
          <w:rFonts w:ascii="Times New Roman" w:eastAsia="Times New Roman" w:hAnsi="Times New Roman" w:cs="Times New Roman"/>
          <w:sz w:val="28"/>
          <w:szCs w:val="28"/>
          <w:lang w:eastAsia="ru-RU"/>
        </w:rPr>
        <w:t xml:space="preserve">Если </w:t>
      </w:r>
      <w:r w:rsidR="001F6672">
        <w:rPr>
          <w:rFonts w:ascii="Times New Roman" w:eastAsia="Times New Roman" w:hAnsi="Times New Roman" w:cs="Times New Roman"/>
          <w:sz w:val="28"/>
          <w:szCs w:val="28"/>
          <w:lang w:eastAsia="ru-RU"/>
        </w:rPr>
        <w:t>сумма, указанная в извещении о начислении, равна сумме, указанной в извещении о зачислении</w:t>
      </w:r>
      <w:r w:rsidRPr="00023423">
        <w:rPr>
          <w:rFonts w:ascii="Times New Roman" w:eastAsia="Times New Roman" w:hAnsi="Times New Roman" w:cs="Times New Roman"/>
          <w:sz w:val="28"/>
          <w:szCs w:val="28"/>
          <w:lang w:eastAsia="ru-RU"/>
        </w:rPr>
        <w:t>,</w:t>
      </w:r>
    </w:p>
    <w:p w14:paraId="07D2A85E" w14:textId="779A0F18" w:rsidR="00882486" w:rsidRDefault="001F6672" w:rsidP="001F6672">
      <w:pPr>
        <w:pStyle w:val="a9"/>
        <w:numPr>
          <w:ilvl w:val="0"/>
          <w:numId w:val="40"/>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сумма, указанная в извещении о начислении, с учетом скидки равна сумме, указанной в извещении о зачислении</w:t>
      </w:r>
      <w:r w:rsidR="00882486" w:rsidRPr="00023423">
        <w:rPr>
          <w:rFonts w:ascii="Times New Roman" w:eastAsia="Times New Roman" w:hAnsi="Times New Roman" w:cs="Times New Roman"/>
          <w:sz w:val="28"/>
          <w:szCs w:val="28"/>
          <w:lang w:eastAsia="ru-RU"/>
        </w:rPr>
        <w:t>.</w:t>
      </w:r>
    </w:p>
    <w:p w14:paraId="6C41FA29" w14:textId="1A7949C3" w:rsidR="001F6672" w:rsidRPr="00023423" w:rsidRDefault="001F6672" w:rsidP="0002342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Иначе процедура автоматического квитирования не выполняется.</w:t>
      </w:r>
    </w:p>
    <w:p w14:paraId="0772598D" w14:textId="284F9F7C"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3</w:t>
      </w:r>
      <w:r w:rsidRPr="00D900D7">
        <w:rPr>
          <w:rFonts w:ascii="Times New Roman" w:eastAsia="Times New Roman" w:hAnsi="Times New Roman" w:cs="Times New Roman"/>
          <w:sz w:val="28"/>
          <w:szCs w:val="28"/>
          <w:lang w:eastAsia="ru-RU"/>
        </w:rPr>
        <w:t xml:space="preserve">. Если поиск извещения о начислении осуществлен успешно, </w:t>
      </w:r>
      <w:r w:rsidRPr="00D900D7">
        <w:rPr>
          <w:rFonts w:ascii="Times New Roman" w:eastAsia="Times New Roman" w:hAnsi="Times New Roman" w:cs="Times New Roman"/>
          <w:sz w:val="28"/>
          <w:szCs w:val="28"/>
          <w:lang w:eastAsia="ru-RU"/>
        </w:rPr>
        <w:br/>
        <w:t>то выполняются перечисленные ниже шаги 3-5.</w:t>
      </w:r>
    </w:p>
    <w:p w14:paraId="48E2311E" w14:textId="2DA9E799"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 Сопоставление по параметрам квитирования.</w:t>
      </w:r>
    </w:p>
    <w:p w14:paraId="28831CE6" w14:textId="6A2E941D"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5</w:t>
      </w:r>
      <w:r w:rsidRPr="00D900D7">
        <w:rPr>
          <w:rFonts w:ascii="Times New Roman" w:eastAsia="Times New Roman" w:hAnsi="Times New Roman" w:cs="Times New Roman"/>
          <w:sz w:val="28"/>
          <w:szCs w:val="28"/>
          <w:lang w:eastAsia="ru-RU"/>
        </w:rPr>
        <w:t>. Создание квитанции.</w:t>
      </w:r>
    </w:p>
    <w:p w14:paraId="48F86498" w14:textId="307EFA4B" w:rsidR="00882486" w:rsidRPr="00D900D7" w:rsidRDefault="00882486" w:rsidP="00882486">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Шаг </w:t>
      </w:r>
      <w:r>
        <w:rPr>
          <w:rFonts w:ascii="Times New Roman" w:eastAsia="Times New Roman" w:hAnsi="Times New Roman" w:cs="Times New Roman"/>
          <w:sz w:val="28"/>
          <w:szCs w:val="28"/>
          <w:lang w:eastAsia="ru-RU"/>
        </w:rPr>
        <w:t>6</w:t>
      </w:r>
      <w:r w:rsidRPr="00D900D7">
        <w:rPr>
          <w:rFonts w:ascii="Times New Roman" w:eastAsia="Times New Roman" w:hAnsi="Times New Roman" w:cs="Times New Roman"/>
          <w:sz w:val="28"/>
          <w:szCs w:val="28"/>
          <w:lang w:eastAsia="ru-RU"/>
        </w:rPr>
        <w:t>. Изменение статуса квитирования извещения о начислении.</w:t>
      </w:r>
    </w:p>
    <w:p w14:paraId="317BABB5" w14:textId="77777777" w:rsidR="00CB048A" w:rsidRPr="00D900D7" w:rsidRDefault="00CB048A" w:rsidP="00E32D0C">
      <w:pPr>
        <w:pStyle w:val="Head4"/>
        <w:spacing w:before="120" w:after="60" w:line="240" w:lineRule="auto"/>
      </w:pPr>
      <w:bookmarkStart w:id="34" w:name="_Ref484004909"/>
      <w:bookmarkStart w:id="35" w:name="_Toc484102004"/>
      <w:bookmarkStart w:id="36" w:name="_Toc498593005"/>
      <w:bookmarkStart w:id="37" w:name="_Ref525139787"/>
      <w:r w:rsidRPr="00D900D7">
        <w:t>Квитирование</w:t>
      </w:r>
      <w:bookmarkEnd w:id="34"/>
      <w:bookmarkEnd w:id="35"/>
      <w:r w:rsidRPr="00D900D7">
        <w:t xml:space="preserve"> в результате обработки </w:t>
      </w:r>
      <w:r w:rsidR="00BB60EF" w:rsidRPr="00D900D7">
        <w:t>информации</w:t>
      </w:r>
      <w:r w:rsidRPr="00D900D7">
        <w:t xml:space="preserve"> о погашении ранее предоставленного начисления</w:t>
      </w:r>
      <w:bookmarkEnd w:id="36"/>
      <w:bookmarkEnd w:id="37"/>
    </w:p>
    <w:p w14:paraId="70771990" w14:textId="77777777" w:rsidR="00214361" w:rsidRPr="00D900D7" w:rsidRDefault="00812DFC" w:rsidP="00A333D8">
      <w:pPr>
        <w:spacing w:before="120"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Принудительное к</w:t>
      </w:r>
      <w:r w:rsidR="00214361" w:rsidRPr="00D900D7">
        <w:rPr>
          <w:rFonts w:ascii="Times New Roman" w:eastAsia="Times New Roman" w:hAnsi="Times New Roman" w:cs="Times New Roman"/>
          <w:sz w:val="28"/>
          <w:szCs w:val="28"/>
          <w:lang w:eastAsia="ru-RU"/>
        </w:rPr>
        <w:t xml:space="preserve">витирование в результате обработки информации 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00214361"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00214361" w:rsidRPr="00D900D7">
        <w:rPr>
          <w:rFonts w:ascii="Times New Roman" w:eastAsia="Times New Roman" w:hAnsi="Times New Roman" w:cs="Times New Roman"/>
          <w:sz w:val="28"/>
          <w:szCs w:val="28"/>
          <w:lang w:eastAsia="ru-RU"/>
        </w:rPr>
        <w:t xml:space="preserve"> должно использоваться </w:t>
      </w:r>
      <w:r>
        <w:rPr>
          <w:rFonts w:ascii="Times New Roman" w:eastAsia="Times New Roman" w:hAnsi="Times New Roman" w:cs="Times New Roman"/>
          <w:sz w:val="28"/>
          <w:szCs w:val="28"/>
          <w:lang w:eastAsia="ru-RU"/>
        </w:rPr>
        <w:t xml:space="preserve">участниками </w:t>
      </w:r>
      <w:r w:rsidR="00214361" w:rsidRPr="00D900D7">
        <w:rPr>
          <w:rFonts w:ascii="Times New Roman" w:eastAsia="Times New Roman" w:hAnsi="Times New Roman" w:cs="Times New Roman"/>
          <w:sz w:val="28"/>
          <w:szCs w:val="28"/>
          <w:lang w:eastAsia="ru-RU"/>
        </w:rPr>
        <w:t>в следующих случаях:</w:t>
      </w:r>
    </w:p>
    <w:p w14:paraId="241CAF36" w14:textId="77777777" w:rsidR="00214361" w:rsidRPr="00D900D7" w:rsidRDefault="00214361" w:rsidP="005464DA">
      <w:pPr>
        <w:pStyle w:val="af7"/>
        <w:numPr>
          <w:ilvl w:val="0"/>
          <w:numId w:val="10"/>
        </w:numPr>
        <w:ind w:left="1134"/>
        <w:jc w:val="both"/>
      </w:pPr>
      <w:r w:rsidRPr="00D900D7">
        <w:t xml:space="preserve">если </w:t>
      </w:r>
      <w:r w:rsidRPr="00D900D7">
        <w:rPr>
          <w:szCs w:val="28"/>
        </w:rPr>
        <w:t xml:space="preserve">извещение о начислении и извещение (-я) о приеме </w:t>
      </w:r>
      <w:r w:rsidR="009D7639" w:rsidRPr="00D900D7">
        <w:rPr>
          <w:szCs w:val="28"/>
        </w:rPr>
        <w:br/>
      </w:r>
      <w:r w:rsidRPr="00D900D7">
        <w:rPr>
          <w:szCs w:val="28"/>
        </w:rPr>
        <w:t>к исполнению распоряжения (-ий) не могут быть сопоставлены автоматически;</w:t>
      </w:r>
    </w:p>
    <w:p w14:paraId="7B7A74DE" w14:textId="77777777" w:rsidR="00214361" w:rsidRPr="00D900D7" w:rsidRDefault="00214361" w:rsidP="005464DA">
      <w:pPr>
        <w:pStyle w:val="af7"/>
        <w:numPr>
          <w:ilvl w:val="0"/>
          <w:numId w:val="10"/>
        </w:numPr>
        <w:ind w:left="1134"/>
        <w:jc w:val="both"/>
      </w:pPr>
      <w:r w:rsidRPr="00D900D7">
        <w:rPr>
          <w:szCs w:val="28"/>
        </w:rPr>
        <w:t xml:space="preserve">если извещение о приеме к исполнению распоряжения, соответствующее извещению о начислении, отсутствует </w:t>
      </w:r>
      <w:r w:rsidR="009D7639" w:rsidRPr="00D900D7">
        <w:rPr>
          <w:szCs w:val="28"/>
        </w:rPr>
        <w:br/>
      </w:r>
      <w:r w:rsidRPr="00D900D7">
        <w:rPr>
          <w:szCs w:val="28"/>
        </w:rPr>
        <w:t xml:space="preserve">в </w:t>
      </w:r>
      <w:r w:rsidR="003A378C" w:rsidRPr="00D900D7">
        <w:rPr>
          <w:szCs w:val="28"/>
        </w:rPr>
        <w:t>ГИС ГМП</w:t>
      </w:r>
      <w:r w:rsidRPr="00D900D7">
        <w:rPr>
          <w:szCs w:val="28"/>
        </w:rPr>
        <w:t>.</w:t>
      </w:r>
    </w:p>
    <w:p w14:paraId="23E26914" w14:textId="77777777" w:rsidR="0035098A" w:rsidRPr="00D900D7" w:rsidRDefault="0035098A" w:rsidP="00E32D0C">
      <w:pPr>
        <w:pStyle w:val="Head5"/>
        <w:spacing w:after="60" w:line="240" w:lineRule="auto"/>
      </w:pPr>
      <w:bookmarkStart w:id="38" w:name="_Ref498101266"/>
      <w:bookmarkStart w:id="39" w:name="_Toc498593006"/>
      <w:r w:rsidRPr="00D900D7">
        <w:t xml:space="preserve">Принудительное квитирование извещения о начислении </w:t>
      </w:r>
      <w:r w:rsidR="009D7639" w:rsidRPr="00D900D7">
        <w:br/>
      </w:r>
      <w:r w:rsidRPr="00D900D7">
        <w:t>с извещениями о приеме к исполнению распоряжений</w:t>
      </w:r>
      <w:bookmarkEnd w:id="38"/>
      <w:bookmarkEnd w:id="39"/>
    </w:p>
    <w:p w14:paraId="3FE5E4A1" w14:textId="170E079F" w:rsidR="007F3156" w:rsidRPr="00D900D7"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w:t>
      </w:r>
      <w:r w:rsidR="00FF2D5A" w:rsidRPr="00D900D7">
        <w:rPr>
          <w:rFonts w:ascii="Times New Roman" w:eastAsia="Times New Roman" w:hAnsi="Times New Roman" w:cs="Times New Roman"/>
          <w:sz w:val="28"/>
          <w:szCs w:val="28"/>
          <w:lang w:eastAsia="ru-RU"/>
        </w:rPr>
        <w:t xml:space="preserve">обработки </w:t>
      </w:r>
      <w:r w:rsidR="00275DB1" w:rsidRPr="00D900D7">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к исполнению распоряжений</w:t>
      </w:r>
      <w:r w:rsidR="00FF2D5A" w:rsidRPr="00D900D7">
        <w:rPr>
          <w:rFonts w:ascii="Times New Roman" w:eastAsia="Times New Roman" w:hAnsi="Times New Roman" w:cs="Times New Roman"/>
          <w:sz w:val="28"/>
          <w:szCs w:val="28"/>
          <w:lang w:eastAsia="ru-RU"/>
        </w:rPr>
        <w:t xml:space="preserve"> </w:t>
      </w:r>
      <w:r w:rsidR="00275DB1" w:rsidRPr="00D900D7">
        <w:rPr>
          <w:rFonts w:ascii="Times New Roman" w:eastAsia="Times New Roman" w:hAnsi="Times New Roman" w:cs="Times New Roman"/>
          <w:sz w:val="28"/>
          <w:szCs w:val="28"/>
          <w:lang w:eastAsia="ru-RU"/>
        </w:rPr>
        <w:t xml:space="preserve">по Виду сведений «Прием информации </w:t>
      </w:r>
      <w:r w:rsidR="009D7639" w:rsidRPr="00D900D7">
        <w:rPr>
          <w:rFonts w:ascii="Times New Roman" w:eastAsia="Times New Roman" w:hAnsi="Times New Roman" w:cs="Times New Roman"/>
          <w:sz w:val="28"/>
          <w:szCs w:val="28"/>
          <w:lang w:eastAsia="ru-RU"/>
        </w:rPr>
        <w:br/>
      </w:r>
      <w:r w:rsidR="00275DB1" w:rsidRPr="00D900D7">
        <w:rPr>
          <w:rFonts w:ascii="Times New Roman" w:eastAsia="Times New Roman" w:hAnsi="Times New Roman" w:cs="Times New Roman"/>
          <w:sz w:val="28"/>
          <w:szCs w:val="28"/>
          <w:lang w:eastAsia="ru-RU"/>
        </w:rPr>
        <w:t>о погашении начисления</w:t>
      </w:r>
      <w:r w:rsidR="00BF4753">
        <w:rPr>
          <w:rFonts w:ascii="Times New Roman" w:eastAsia="Times New Roman" w:hAnsi="Times New Roman" w:cs="Times New Roman"/>
          <w:sz w:val="28"/>
          <w:szCs w:val="28"/>
          <w:lang w:eastAsia="ru-RU"/>
        </w:rPr>
        <w:t>, учете платежа</w:t>
      </w:r>
      <w:r w:rsidR="00275DB1" w:rsidRPr="00D900D7">
        <w:rPr>
          <w:rFonts w:ascii="Times New Roman" w:eastAsia="Times New Roman" w:hAnsi="Times New Roman" w:cs="Times New Roman"/>
          <w:sz w:val="28"/>
          <w:szCs w:val="28"/>
          <w:lang w:eastAsia="ru-RU"/>
        </w:rPr>
        <w:t>»</w:t>
      </w:r>
      <w:r w:rsidR="00FF2D5A" w:rsidRPr="00D900D7">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D900D7">
        <w:rPr>
          <w:rFonts w:ascii="Times New Roman" w:eastAsia="Times New Roman" w:hAnsi="Times New Roman" w:cs="Times New Roman"/>
          <w:sz w:val="28"/>
          <w:szCs w:val="28"/>
          <w:lang w:eastAsia="ru-RU"/>
        </w:rPr>
        <w:t>5</w:t>
      </w:r>
      <w:r w:rsidR="00FF2D5A" w:rsidRPr="00D900D7">
        <w:rPr>
          <w:rFonts w:ascii="Times New Roman" w:eastAsia="Times New Roman" w:hAnsi="Times New Roman" w:cs="Times New Roman"/>
          <w:sz w:val="28"/>
          <w:szCs w:val="28"/>
          <w:lang w:eastAsia="ru-RU"/>
        </w:rPr>
        <w:t>».</w:t>
      </w:r>
      <w:r w:rsidR="00DB5C69" w:rsidRPr="00D900D7">
        <w:rPr>
          <w:rFonts w:ascii="Times New Roman" w:eastAsia="Times New Roman" w:hAnsi="Times New Roman" w:cs="Times New Roman"/>
          <w:sz w:val="28"/>
          <w:szCs w:val="28"/>
          <w:lang w:eastAsia="ru-RU"/>
        </w:rPr>
        <w:t xml:space="preserve"> При этом</w:t>
      </w:r>
      <w:r w:rsidR="007F3156" w:rsidRPr="00D900D7">
        <w:rPr>
          <w:rFonts w:ascii="Times New Roman" w:eastAsia="Times New Roman" w:hAnsi="Times New Roman" w:cs="Times New Roman"/>
          <w:sz w:val="28"/>
          <w:szCs w:val="28"/>
          <w:lang w:eastAsia="ru-RU"/>
        </w:rPr>
        <w:t xml:space="preserve">, если </w:t>
      </w:r>
      <w:r w:rsidR="00BF4753" w:rsidRPr="00D900D7">
        <w:rPr>
          <w:rFonts w:ascii="Times New Roman" w:eastAsia="Times New Roman" w:hAnsi="Times New Roman" w:cs="Times New Roman"/>
          <w:sz w:val="28"/>
          <w:szCs w:val="28"/>
          <w:lang w:eastAsia="ru-RU"/>
        </w:rPr>
        <w:t>в ГИС ГМП ранее был</w:t>
      </w:r>
      <w:r w:rsidR="00BF4753">
        <w:rPr>
          <w:rFonts w:ascii="Times New Roman" w:eastAsia="Times New Roman" w:hAnsi="Times New Roman" w:cs="Times New Roman"/>
          <w:sz w:val="28"/>
          <w:szCs w:val="28"/>
          <w:lang w:eastAsia="ru-RU"/>
        </w:rPr>
        <w:t>о(-</w:t>
      </w:r>
      <w:r w:rsidR="00BF4753" w:rsidRPr="00D900D7">
        <w:rPr>
          <w:rFonts w:ascii="Times New Roman" w:eastAsia="Times New Roman" w:hAnsi="Times New Roman" w:cs="Times New Roman"/>
          <w:sz w:val="28"/>
          <w:szCs w:val="28"/>
          <w:lang w:eastAsia="ru-RU"/>
        </w:rPr>
        <w:t>и</w:t>
      </w:r>
      <w:r w:rsidR="00BF4753">
        <w:rPr>
          <w:rFonts w:ascii="Times New Roman" w:eastAsia="Times New Roman" w:hAnsi="Times New Roman" w:cs="Times New Roman"/>
          <w:sz w:val="28"/>
          <w:szCs w:val="28"/>
          <w:lang w:eastAsia="ru-RU"/>
        </w:rPr>
        <w:t>)</w:t>
      </w:r>
      <w:r w:rsidR="00BF4753" w:rsidRPr="00D900D7">
        <w:rPr>
          <w:rFonts w:ascii="Times New Roman" w:eastAsia="Times New Roman" w:hAnsi="Times New Roman" w:cs="Times New Roman"/>
          <w:sz w:val="28"/>
          <w:szCs w:val="28"/>
          <w:lang w:eastAsia="ru-RU"/>
        </w:rPr>
        <w:t xml:space="preserve"> загружено(-ы) извещение(-я) о возврате денежных средств, в котором (-ых) указан </w:t>
      </w:r>
      <w:r w:rsidR="00BF4753">
        <w:rPr>
          <w:rFonts w:ascii="Times New Roman" w:eastAsia="Times New Roman" w:hAnsi="Times New Roman" w:cs="Times New Roman"/>
          <w:sz w:val="28"/>
          <w:szCs w:val="28"/>
          <w:lang w:eastAsia="ru-RU"/>
        </w:rPr>
        <w:t>УПНО</w:t>
      </w:r>
      <w:r w:rsidR="001E5636">
        <w:rPr>
          <w:rFonts w:ascii="Times New Roman" w:eastAsia="Times New Roman" w:hAnsi="Times New Roman" w:cs="Times New Roman"/>
          <w:sz w:val="28"/>
          <w:szCs w:val="28"/>
          <w:lang w:eastAsia="ru-RU"/>
        </w:rPr>
        <w:t xml:space="preserve"> (УИП)</w:t>
      </w:r>
      <w:r w:rsidR="00BF4753" w:rsidRPr="00D900D7">
        <w:rPr>
          <w:rFonts w:ascii="Times New Roman" w:eastAsia="Times New Roman" w:hAnsi="Times New Roman" w:cs="Times New Roman"/>
          <w:sz w:val="28"/>
          <w:szCs w:val="28"/>
          <w:lang w:eastAsia="ru-RU"/>
        </w:rPr>
        <w:t xml:space="preserve">, указанный в запросе </w:t>
      </w:r>
      <w:r w:rsidR="00BF4753" w:rsidRPr="00D900D7">
        <w:rPr>
          <w:rFonts w:ascii="Times New Roman" w:eastAsia="Times New Roman" w:hAnsi="Times New Roman" w:cs="Times New Roman"/>
          <w:sz w:val="28"/>
          <w:szCs w:val="28"/>
          <w:lang w:eastAsia="ru-RU"/>
        </w:rPr>
        <w:br/>
        <w:t>на принудительное квитирование, то сумма возвратов учитывается при расчете баланса квитанции.</w:t>
      </w:r>
    </w:p>
    <w:p w14:paraId="7180CF73" w14:textId="77777777" w:rsidR="00812DFC" w:rsidRPr="00D900D7" w:rsidRDefault="00812DFC" w:rsidP="00BB60EF">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 xml:space="preserve">о погашении ранее предоставленного </w:t>
      </w:r>
      <w:r>
        <w:rPr>
          <w:rFonts w:ascii="Times New Roman" w:eastAsia="Times New Roman" w:hAnsi="Times New Roman" w:cs="Times New Roman"/>
          <w:sz w:val="28"/>
          <w:szCs w:val="28"/>
          <w:lang w:eastAsia="ru-RU"/>
        </w:rPr>
        <w:t xml:space="preserve">извещения о </w:t>
      </w:r>
      <w:r w:rsidRPr="00D900D7">
        <w:rPr>
          <w:rFonts w:ascii="Times New Roman" w:eastAsia="Times New Roman" w:hAnsi="Times New Roman" w:cs="Times New Roman"/>
          <w:sz w:val="28"/>
          <w:szCs w:val="28"/>
          <w:lang w:eastAsia="ru-RU"/>
        </w:rPr>
        <w:t>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 на принудительное квитирование извещения о начислении с извещениями</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о приеме к исполнению распоряжений приведено в разделе </w:t>
      </w:r>
      <w:r w:rsidRPr="00D900D7">
        <w:rPr>
          <w:rFonts w:ascii="Times New Roman" w:eastAsia="Times New Roman" w:hAnsi="Times New Roman" w:cs="Times New Roman"/>
          <w:sz w:val="28"/>
          <w:szCs w:val="28"/>
          <w:lang w:eastAsia="ru-RU"/>
        </w:rPr>
        <w:fldChar w:fldCharType="begin"/>
      </w:r>
      <w:r w:rsidRPr="00D900D7">
        <w:rPr>
          <w:rFonts w:ascii="Times New Roman" w:eastAsia="Times New Roman" w:hAnsi="Times New Roman" w:cs="Times New Roman"/>
          <w:sz w:val="28"/>
          <w:szCs w:val="28"/>
          <w:lang w:eastAsia="ru-RU"/>
        </w:rPr>
        <w:instrText xml:space="preserve"> REF _Ref498011893 \n \h  \* MERGEFORMAT </w:instrText>
      </w:r>
      <w:r w:rsidRPr="00D900D7">
        <w:rPr>
          <w:rFonts w:ascii="Times New Roman" w:eastAsia="Times New Roman" w:hAnsi="Times New Roman" w:cs="Times New Roman"/>
          <w:sz w:val="28"/>
          <w:szCs w:val="28"/>
          <w:lang w:eastAsia="ru-RU"/>
        </w:rPr>
      </w:r>
      <w:r w:rsidRPr="00D900D7">
        <w:rPr>
          <w:rFonts w:ascii="Times New Roman" w:eastAsia="Times New Roman" w:hAnsi="Times New Roman" w:cs="Times New Roman"/>
          <w:sz w:val="28"/>
          <w:szCs w:val="28"/>
          <w:lang w:eastAsia="ru-RU"/>
        </w:rPr>
        <w:fldChar w:fldCharType="separate"/>
      </w:r>
      <w:r w:rsidRPr="00D900D7">
        <w:rPr>
          <w:rFonts w:ascii="Times New Roman" w:eastAsia="Times New Roman" w:hAnsi="Times New Roman" w:cs="Times New Roman"/>
          <w:sz w:val="28"/>
          <w:szCs w:val="28"/>
          <w:lang w:eastAsia="ru-RU"/>
        </w:rPr>
        <w:t>4.12</w:t>
      </w:r>
      <w:r w:rsidRPr="00D900D7">
        <w:rPr>
          <w:rFonts w:ascii="Times New Roman" w:eastAsia="Times New Roman" w:hAnsi="Times New Roman" w:cs="Times New Roman"/>
          <w:sz w:val="28"/>
          <w:szCs w:val="28"/>
          <w:lang w:eastAsia="ru-RU"/>
        </w:rPr>
        <w:fldChar w:fldCharType="end"/>
      </w:r>
      <w:r w:rsidRPr="00D900D7">
        <w:rPr>
          <w:rFonts w:ascii="Times New Roman" w:eastAsia="Times New Roman" w:hAnsi="Times New Roman" w:cs="Times New Roman"/>
          <w:sz w:val="28"/>
          <w:szCs w:val="28"/>
          <w:lang w:eastAsia="ru-RU"/>
        </w:rPr>
        <w:t xml:space="preserve"> настоящего документа</w:t>
      </w:r>
      <w:r>
        <w:rPr>
          <w:rFonts w:ascii="Times New Roman" w:eastAsia="Times New Roman" w:hAnsi="Times New Roman" w:cs="Times New Roman"/>
          <w:sz w:val="28"/>
          <w:szCs w:val="28"/>
          <w:lang w:eastAsia="ru-RU"/>
        </w:rPr>
        <w:t>.</w:t>
      </w:r>
    </w:p>
    <w:p w14:paraId="75A35C3F" w14:textId="77777777" w:rsidR="0035098A" w:rsidRPr="00D900D7" w:rsidRDefault="0035098A" w:rsidP="00E32D0C">
      <w:pPr>
        <w:pStyle w:val="Head5"/>
        <w:spacing w:after="60" w:line="240" w:lineRule="auto"/>
      </w:pPr>
      <w:bookmarkStart w:id="40" w:name="_Ref498101279"/>
      <w:bookmarkStart w:id="41" w:name="_Toc498593007"/>
      <w:r w:rsidRPr="00D900D7">
        <w:t xml:space="preserve">Принудительное квитирование извещения о начислении </w:t>
      </w:r>
      <w:r w:rsidR="009D7639" w:rsidRPr="00D900D7">
        <w:br/>
      </w:r>
      <w:r w:rsidRPr="00D900D7">
        <w:t>с отсутствующим извещением о приеме к исполнению распоряжения</w:t>
      </w:r>
      <w:bookmarkEnd w:id="40"/>
      <w:bookmarkEnd w:id="41"/>
    </w:p>
    <w:p w14:paraId="1716C544" w14:textId="32B9BC6E" w:rsidR="00EB3CC3"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sidRPr="00D900D7">
        <w:rPr>
          <w:rFonts w:ascii="Times New Roman" w:eastAsia="Times New Roman" w:hAnsi="Times New Roman" w:cs="Times New Roman"/>
          <w:sz w:val="28"/>
          <w:szCs w:val="28"/>
          <w:lang w:eastAsia="ru-RU"/>
        </w:rPr>
        <w:br/>
      </w:r>
      <w:r w:rsidRPr="00D900D7">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w:t>
      </w:r>
      <w:r w:rsidR="00BF4753">
        <w:rPr>
          <w:rFonts w:ascii="Times New Roman" w:eastAsia="Times New Roman" w:hAnsi="Times New Roman" w:cs="Times New Roman"/>
          <w:sz w:val="28"/>
          <w:szCs w:val="28"/>
          <w:lang w:eastAsia="ru-RU"/>
        </w:rPr>
        <w:t>, учете платежа</w:t>
      </w:r>
      <w:r w:rsidRPr="00D900D7">
        <w:rPr>
          <w:rFonts w:ascii="Times New Roman" w:eastAsia="Times New Roman" w:hAnsi="Times New Roman" w:cs="Times New Roman"/>
          <w:sz w:val="28"/>
          <w:szCs w:val="28"/>
          <w:lang w:eastAsia="ru-RU"/>
        </w:rPr>
        <w:t>» создается квитанция и статус квитирования извещения о начислении принимает значение «</w:t>
      </w:r>
      <w:r w:rsidR="00E143F0" w:rsidRPr="00D900D7">
        <w:rPr>
          <w:rFonts w:ascii="Times New Roman" w:eastAsia="Times New Roman" w:hAnsi="Times New Roman" w:cs="Times New Roman"/>
          <w:sz w:val="28"/>
          <w:szCs w:val="28"/>
          <w:lang w:eastAsia="ru-RU"/>
        </w:rPr>
        <w:t>4</w:t>
      </w:r>
      <w:r w:rsidRPr="00D900D7">
        <w:rPr>
          <w:rFonts w:ascii="Times New Roman" w:eastAsia="Times New Roman" w:hAnsi="Times New Roman" w:cs="Times New Roman"/>
          <w:sz w:val="28"/>
          <w:szCs w:val="28"/>
          <w:lang w:eastAsia="ru-RU"/>
        </w:rPr>
        <w:t>».</w:t>
      </w:r>
    </w:p>
    <w:p w14:paraId="5F9A763A" w14:textId="34C309A3" w:rsidR="00B6280E" w:rsidRDefault="00B6280E" w:rsidP="00B6280E">
      <w:pPr>
        <w:spacing w:before="120" w:after="120" w:line="240" w:lineRule="auto"/>
        <w:ind w:firstLine="720"/>
        <w:jc w:val="both"/>
        <w:rPr>
          <w:rFonts w:ascii="Times New Roman" w:eastAsia="Times New Roman" w:hAnsi="Times New Roman" w:cs="Times New Roman"/>
          <w:sz w:val="28"/>
          <w:szCs w:val="28"/>
          <w:lang w:eastAsia="ru-RU"/>
        </w:rPr>
      </w:pPr>
      <w:r w:rsidRPr="00D900D7">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Pr="00D900D7">
        <w:rPr>
          <w:rFonts w:ascii="Times New Roman" w:eastAsia="Times New Roman" w:hAnsi="Times New Roman" w:cs="Times New Roman"/>
          <w:sz w:val="28"/>
          <w:szCs w:val="28"/>
          <w:lang w:eastAsia="ru-RU"/>
        </w:rPr>
        <w:br/>
        <w:t>о погашении ранее предоставленного</w:t>
      </w:r>
      <w:r>
        <w:rPr>
          <w:rFonts w:ascii="Times New Roman" w:eastAsia="Times New Roman" w:hAnsi="Times New Roman" w:cs="Times New Roman"/>
          <w:sz w:val="28"/>
          <w:szCs w:val="28"/>
          <w:lang w:eastAsia="ru-RU"/>
        </w:rPr>
        <w:t xml:space="preserve"> извещения о</w:t>
      </w:r>
      <w:r w:rsidRPr="00D900D7">
        <w:rPr>
          <w:rFonts w:ascii="Times New Roman" w:eastAsia="Times New Roman" w:hAnsi="Times New Roman" w:cs="Times New Roman"/>
          <w:sz w:val="28"/>
          <w:szCs w:val="28"/>
          <w:lang w:eastAsia="ru-RU"/>
        </w:rPr>
        <w:t xml:space="preserve"> начислени</w:t>
      </w:r>
      <w:r>
        <w:rPr>
          <w:rFonts w:ascii="Times New Roman" w:eastAsia="Times New Roman" w:hAnsi="Times New Roman" w:cs="Times New Roman"/>
          <w:sz w:val="28"/>
          <w:szCs w:val="28"/>
          <w:lang w:eastAsia="ru-RU"/>
        </w:rPr>
        <w:t>и</w:t>
      </w:r>
      <w:r w:rsidRPr="00D900D7">
        <w:rPr>
          <w:rFonts w:ascii="Times New Roman" w:eastAsia="Times New Roman" w:hAnsi="Times New Roman" w:cs="Times New Roman"/>
          <w:sz w:val="28"/>
          <w:szCs w:val="28"/>
          <w:lang w:eastAsia="ru-RU"/>
        </w:rPr>
        <w:t>, в том числе и запросов</w:t>
      </w:r>
      <w:r>
        <w:rPr>
          <w:rFonts w:ascii="Times New Roman" w:eastAsia="Times New Roman" w:hAnsi="Times New Roman" w:cs="Times New Roman"/>
          <w:sz w:val="28"/>
          <w:szCs w:val="28"/>
          <w:lang w:eastAsia="ru-RU"/>
        </w:rPr>
        <w:t xml:space="preserve"> </w:t>
      </w:r>
      <w:r w:rsidRPr="00D900D7">
        <w:rPr>
          <w:rFonts w:ascii="Times New Roman" w:eastAsia="Times New Roman" w:hAnsi="Times New Roman" w:cs="Times New Roman"/>
          <w:sz w:val="28"/>
          <w:szCs w:val="28"/>
          <w:lang w:eastAsia="ru-RU"/>
        </w:rPr>
        <w:t xml:space="preserve">на </w:t>
      </w:r>
      <w:r w:rsidRPr="007B4BDC">
        <w:rPr>
          <w:rFonts w:ascii="Times New Roman" w:eastAsia="Times New Roman" w:hAnsi="Times New Roman" w:cs="Times New Roman"/>
          <w:sz w:val="28"/>
          <w:szCs w:val="28"/>
          <w:lang w:eastAsia="ru-RU"/>
        </w:rPr>
        <w:t>принудительное квитирование извещения о начислении с отсутствующим извещением о приеме к исполнению распоряжения приведено в разделе </w:t>
      </w:r>
      <w:r w:rsidRPr="007B4BDC">
        <w:rPr>
          <w:rFonts w:ascii="Times New Roman" w:eastAsia="Times New Roman" w:hAnsi="Times New Roman" w:cs="Times New Roman"/>
          <w:sz w:val="28"/>
          <w:szCs w:val="28"/>
          <w:lang w:eastAsia="ru-RU"/>
        </w:rPr>
        <w:fldChar w:fldCharType="begin"/>
      </w:r>
      <w:r w:rsidRPr="007B4BDC">
        <w:rPr>
          <w:rFonts w:ascii="Times New Roman" w:eastAsia="Times New Roman" w:hAnsi="Times New Roman" w:cs="Times New Roman"/>
          <w:sz w:val="28"/>
          <w:szCs w:val="28"/>
          <w:lang w:eastAsia="ru-RU"/>
        </w:rPr>
        <w:instrText xml:space="preserve"> REF _Ref498011893 \n \h  \* MERGEFORMAT </w:instrText>
      </w:r>
      <w:r w:rsidRPr="007B4BDC">
        <w:rPr>
          <w:rFonts w:ascii="Times New Roman" w:eastAsia="Times New Roman" w:hAnsi="Times New Roman" w:cs="Times New Roman"/>
          <w:sz w:val="28"/>
          <w:szCs w:val="28"/>
          <w:lang w:eastAsia="ru-RU"/>
        </w:rPr>
      </w:r>
      <w:r w:rsidRPr="007B4BDC">
        <w:rPr>
          <w:rFonts w:ascii="Times New Roman" w:eastAsia="Times New Roman" w:hAnsi="Times New Roman" w:cs="Times New Roman"/>
          <w:sz w:val="28"/>
          <w:szCs w:val="28"/>
          <w:lang w:eastAsia="ru-RU"/>
        </w:rPr>
        <w:fldChar w:fldCharType="separate"/>
      </w:r>
      <w:r w:rsidRPr="007B4BDC">
        <w:rPr>
          <w:rFonts w:ascii="Times New Roman" w:eastAsia="Times New Roman" w:hAnsi="Times New Roman" w:cs="Times New Roman"/>
          <w:sz w:val="28"/>
          <w:szCs w:val="28"/>
          <w:lang w:eastAsia="ru-RU"/>
        </w:rPr>
        <w:t>4.12</w:t>
      </w:r>
      <w:r w:rsidRPr="007B4BDC">
        <w:rPr>
          <w:rFonts w:ascii="Times New Roman" w:eastAsia="Times New Roman" w:hAnsi="Times New Roman" w:cs="Times New Roman"/>
          <w:sz w:val="28"/>
          <w:szCs w:val="28"/>
          <w:lang w:eastAsia="ru-RU"/>
        </w:rPr>
        <w:fldChar w:fldCharType="end"/>
      </w:r>
      <w:r w:rsidRPr="007B4BDC">
        <w:rPr>
          <w:rFonts w:ascii="Times New Roman" w:eastAsia="Times New Roman" w:hAnsi="Times New Roman" w:cs="Times New Roman"/>
          <w:sz w:val="28"/>
          <w:szCs w:val="28"/>
          <w:lang w:eastAsia="ru-RU"/>
        </w:rPr>
        <w:t xml:space="preserve"> настоящего документа.</w:t>
      </w:r>
    </w:p>
    <w:p w14:paraId="3EDE26DB" w14:textId="77777777" w:rsidR="00BF4753" w:rsidRDefault="00BF4753" w:rsidP="00A91D10">
      <w:pPr>
        <w:pStyle w:val="Head5"/>
        <w:numPr>
          <w:ilvl w:val="4"/>
          <w:numId w:val="23"/>
        </w:numPr>
        <w:spacing w:after="60" w:line="240" w:lineRule="auto"/>
      </w:pPr>
      <w:bookmarkStart w:id="42" w:name="_Ref66374550"/>
      <w:r>
        <w:t xml:space="preserve">Принудительное квитирование извещения о начислении </w:t>
      </w:r>
      <w:r>
        <w:br/>
        <w:t>с отсутствующим извещением о приеме к исполнению распоряжения с указанием суммы погашения</w:t>
      </w:r>
      <w:bookmarkEnd w:id="42"/>
    </w:p>
    <w:p w14:paraId="6B8574AD" w14:textId="77777777" w:rsidR="00BF4753" w:rsidRDefault="00BF4753" w:rsidP="00BF4753">
      <w:pPr>
        <w:spacing w:before="120" w:after="12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результате обработки запроса участника на принудительное квитирование извещения о начислении с отсутствующим извещением о приеме к исполнению распоряжения с указанием суммы погашения по Виду сведений «Прием информации о погашении начисления, учете платежа» создается квитанция и статус квитирования извещения о начислении принимает значение «6».</w:t>
      </w:r>
    </w:p>
    <w:p w14:paraId="395582FD" w14:textId="79D9F7DF" w:rsidR="00BF4753" w:rsidRDefault="00BF4753" w:rsidP="00BF4753">
      <w:pPr>
        <w:spacing w:before="120" w:after="12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Описание порядка предоставления участником информации о погашении ранее предоставленного извещения о начислении, в том числе и запросов на принудительное квитирование извещения о начислении с отсутствующим извещением о приеме к исполнению распоряжения с указанием суммы погашения приведено в разделе </w:t>
      </w:r>
      <w:r>
        <w:rPr>
          <w:rFonts w:ascii="Times New Roman" w:eastAsia="Times New Roman" w:hAnsi="Times New Roman" w:cs="Times New Roman"/>
          <w:sz w:val="28"/>
          <w:szCs w:val="28"/>
          <w:lang w:eastAsia="ru-RU"/>
        </w:rPr>
        <w:fldChar w:fldCharType="begin"/>
      </w:r>
      <w:r>
        <w:rPr>
          <w:rFonts w:ascii="Times New Roman" w:eastAsia="Times New Roman" w:hAnsi="Times New Roman" w:cs="Times New Roman"/>
          <w:sz w:val="28"/>
          <w:szCs w:val="28"/>
          <w:lang w:eastAsia="ru-RU"/>
        </w:rPr>
        <w:instrText xml:space="preserve"> REF _Ref498011893 \r \h </w:instrText>
      </w:r>
      <w:r>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fldChar w:fldCharType="separate"/>
      </w:r>
      <w:r>
        <w:rPr>
          <w:rFonts w:ascii="Times New Roman" w:eastAsia="Times New Roman" w:hAnsi="Times New Roman" w:cs="Times New Roman"/>
          <w:sz w:val="28"/>
          <w:szCs w:val="28"/>
          <w:lang w:eastAsia="ru-RU"/>
        </w:rPr>
        <w:t>4.12</w:t>
      </w:r>
      <w:r>
        <w:rPr>
          <w:rFonts w:ascii="Times New Roman" w:eastAsia="Times New Roman" w:hAnsi="Times New Roman" w:cs="Times New Roman"/>
          <w:sz w:val="28"/>
          <w:szCs w:val="28"/>
          <w:lang w:eastAsia="ru-RU"/>
        </w:rPr>
        <w:fldChar w:fldCharType="end"/>
      </w:r>
      <w:r>
        <w:rPr>
          <w:rFonts w:ascii="Times New Roman" w:eastAsia="Times New Roman" w:hAnsi="Times New Roman" w:cs="Times New Roman"/>
          <w:sz w:val="28"/>
          <w:szCs w:val="28"/>
          <w:lang w:eastAsia="ru-RU"/>
        </w:rPr>
        <w:t xml:space="preserve"> настоящего документа.</w:t>
      </w:r>
    </w:p>
    <w:p w14:paraId="1DCECCEE" w14:textId="3DCC63DC" w:rsidR="004548F0" w:rsidRPr="004548F0" w:rsidRDefault="004548F0" w:rsidP="004548F0">
      <w:pPr>
        <w:pStyle w:val="Head3"/>
      </w:pPr>
      <w:bookmarkStart w:id="43" w:name="_Toc67674667"/>
      <w:bookmarkStart w:id="44" w:name="_Toc67674669"/>
      <w:bookmarkStart w:id="45" w:name="_Toc72849273"/>
      <w:bookmarkStart w:id="46" w:name="_Ref525139874"/>
      <w:bookmarkEnd w:id="43"/>
      <w:bookmarkEnd w:id="44"/>
      <w:r w:rsidRPr="004548F0">
        <w:t>Дополнительные сведения в составе информации о результатах квитирования</w:t>
      </w:r>
      <w:bookmarkEnd w:id="45"/>
    </w:p>
    <w:bookmarkEnd w:id="46"/>
    <w:p w14:paraId="730ECC66" w14:textId="77777777" w:rsidR="00A0618D" w:rsidRPr="007B4BDC" w:rsidRDefault="00A0618D" w:rsidP="00A333D8">
      <w:pPr>
        <w:spacing w:before="120" w:after="0" w:line="240" w:lineRule="auto"/>
        <w:ind w:firstLine="720"/>
        <w:jc w:val="both"/>
        <w:rPr>
          <w:rFonts w:ascii="Times New Roman" w:eastAsia="Times New Roman" w:hAnsi="Times New Roman" w:cs="Times New Roman"/>
          <w:sz w:val="28"/>
          <w:szCs w:val="28"/>
        </w:rPr>
      </w:pPr>
      <w:r w:rsidRPr="007B4BDC">
        <w:rPr>
          <w:rFonts w:ascii="Times New Roman" w:eastAsia="Times New Roman" w:hAnsi="Times New Roman" w:cs="Times New Roman"/>
          <w:sz w:val="28"/>
          <w:szCs w:val="28"/>
        </w:rPr>
        <w:t>У</w:t>
      </w:r>
      <w:r w:rsidR="00C07859" w:rsidRPr="007B4BDC">
        <w:rPr>
          <w:rFonts w:ascii="Times New Roman" w:eastAsia="Times New Roman" w:hAnsi="Times New Roman" w:cs="Times New Roman"/>
          <w:sz w:val="28"/>
          <w:szCs w:val="28"/>
        </w:rPr>
        <w:t xml:space="preserve">частникам с полномочиями </w:t>
      </w:r>
      <w:r w:rsidRPr="007B4BDC">
        <w:rPr>
          <w:rFonts w:ascii="Times New Roman" w:eastAsia="Times New Roman" w:hAnsi="Times New Roman" w:cs="Times New Roman"/>
          <w:sz w:val="28"/>
          <w:szCs w:val="28"/>
        </w:rPr>
        <w:t>АН</w:t>
      </w:r>
      <w:r w:rsidR="009E1993" w:rsidRPr="007B4BDC">
        <w:rPr>
          <w:rFonts w:ascii="Times New Roman" w:eastAsia="Times New Roman" w:hAnsi="Times New Roman" w:cs="Times New Roman"/>
          <w:sz w:val="28"/>
          <w:szCs w:val="28"/>
        </w:rPr>
        <w:t xml:space="preserve"> или </w:t>
      </w:r>
      <w:r w:rsidRPr="007B4BDC">
        <w:rPr>
          <w:rFonts w:ascii="Times New Roman" w:eastAsia="Times New Roman" w:hAnsi="Times New Roman" w:cs="Times New Roman"/>
          <w:sz w:val="28"/>
          <w:szCs w:val="28"/>
        </w:rPr>
        <w:t>ГАН в составе информации о результатах квитирования доступно получение дополнительных сведений об извещениях о приеме к исполнению распоряжения,</w:t>
      </w:r>
      <w:r w:rsidR="00C06741" w:rsidRPr="007B4BDC">
        <w:rPr>
          <w:rFonts w:ascii="Times New Roman" w:eastAsia="Times New Roman" w:hAnsi="Times New Roman" w:cs="Times New Roman"/>
          <w:sz w:val="28"/>
          <w:szCs w:val="28"/>
        </w:rPr>
        <w:t xml:space="preserve"> которые нескв</w:t>
      </w:r>
      <w:r w:rsidRPr="007B4BDC">
        <w:rPr>
          <w:rFonts w:ascii="Times New Roman" w:eastAsia="Times New Roman" w:hAnsi="Times New Roman" w:cs="Times New Roman"/>
          <w:sz w:val="28"/>
          <w:szCs w:val="28"/>
        </w:rPr>
        <w:t xml:space="preserve">итированы с извещением о начислении, но отобраны в результате дополнительного сопоставления с </w:t>
      </w:r>
      <w:r w:rsidR="00B30774" w:rsidRPr="007B4BDC">
        <w:rPr>
          <w:rFonts w:ascii="Times New Roman" w:eastAsia="Times New Roman" w:hAnsi="Times New Roman" w:cs="Times New Roman"/>
          <w:sz w:val="28"/>
          <w:szCs w:val="28"/>
        </w:rPr>
        <w:t>указанным извещением</w:t>
      </w:r>
      <w:r w:rsidRPr="007B4BDC">
        <w:rPr>
          <w:rFonts w:ascii="Times New Roman" w:eastAsia="Times New Roman" w:hAnsi="Times New Roman" w:cs="Times New Roman"/>
          <w:sz w:val="28"/>
          <w:szCs w:val="28"/>
        </w:rPr>
        <w:t xml:space="preserve"> по следующим реквизитам:</w:t>
      </w:r>
    </w:p>
    <w:p w14:paraId="19C4518E" w14:textId="77777777" w:rsidR="00A0618D" w:rsidRPr="007B4BDC" w:rsidRDefault="00A0618D" w:rsidP="005464DA">
      <w:pPr>
        <w:pStyle w:val="af7"/>
        <w:numPr>
          <w:ilvl w:val="0"/>
          <w:numId w:val="10"/>
        </w:numPr>
        <w:ind w:left="1134"/>
        <w:jc w:val="both"/>
        <w:rPr>
          <w:b/>
        </w:rPr>
      </w:pPr>
      <w:r w:rsidRPr="007B4BDC">
        <w:t>ИНН получателя средств;</w:t>
      </w:r>
    </w:p>
    <w:p w14:paraId="1B7968AA" w14:textId="77777777" w:rsidR="00A0618D" w:rsidRPr="007B4BDC" w:rsidRDefault="00A0618D" w:rsidP="005464DA">
      <w:pPr>
        <w:pStyle w:val="af7"/>
        <w:numPr>
          <w:ilvl w:val="0"/>
          <w:numId w:val="10"/>
        </w:numPr>
        <w:ind w:left="1134"/>
        <w:jc w:val="both"/>
        <w:rPr>
          <w:b/>
        </w:rPr>
      </w:pPr>
      <w:r w:rsidRPr="007B4BDC">
        <w:t>КПП получателя средств;</w:t>
      </w:r>
    </w:p>
    <w:p w14:paraId="1BB0FE74" w14:textId="77777777" w:rsidR="00A0618D" w:rsidRPr="007B4BDC" w:rsidRDefault="00E16EC6" w:rsidP="005464DA">
      <w:pPr>
        <w:pStyle w:val="af7"/>
        <w:numPr>
          <w:ilvl w:val="0"/>
          <w:numId w:val="10"/>
        </w:numPr>
        <w:ind w:left="1134"/>
        <w:jc w:val="both"/>
        <w:rPr>
          <w:b/>
        </w:rPr>
      </w:pPr>
      <w:r w:rsidRPr="007B4BDC">
        <w:t>и</w:t>
      </w:r>
      <w:r w:rsidR="00A0618D" w:rsidRPr="007B4BDC">
        <w:t>дентификатор плательщика;</w:t>
      </w:r>
    </w:p>
    <w:p w14:paraId="701E608F" w14:textId="77777777" w:rsidR="00A0618D" w:rsidRPr="007B4BDC" w:rsidRDefault="00A0618D" w:rsidP="005464DA">
      <w:pPr>
        <w:pStyle w:val="af7"/>
        <w:numPr>
          <w:ilvl w:val="0"/>
          <w:numId w:val="10"/>
        </w:numPr>
        <w:ind w:left="1134"/>
        <w:jc w:val="both"/>
        <w:rPr>
          <w:b/>
        </w:rPr>
      </w:pPr>
      <w:r w:rsidRPr="007B4BDC">
        <w:t>КБК;</w:t>
      </w:r>
    </w:p>
    <w:p w14:paraId="586B4589" w14:textId="77777777" w:rsidR="00A0618D" w:rsidRPr="007B4BDC" w:rsidRDefault="00E16EC6" w:rsidP="005464DA">
      <w:pPr>
        <w:pStyle w:val="af7"/>
        <w:numPr>
          <w:ilvl w:val="0"/>
          <w:numId w:val="10"/>
        </w:numPr>
        <w:ind w:left="1134"/>
        <w:jc w:val="both"/>
        <w:rPr>
          <w:b/>
        </w:rPr>
      </w:pPr>
      <w:r w:rsidRPr="007B4BDC">
        <w:t>с</w:t>
      </w:r>
      <w:r w:rsidR="00A0618D" w:rsidRPr="007B4BDC">
        <w:t>умма;</w:t>
      </w:r>
    </w:p>
    <w:p w14:paraId="26576EB7" w14:textId="77777777" w:rsidR="00A0618D" w:rsidRPr="007B4BDC" w:rsidRDefault="00E16EC6" w:rsidP="005464DA">
      <w:pPr>
        <w:pStyle w:val="af7"/>
        <w:numPr>
          <w:ilvl w:val="0"/>
          <w:numId w:val="10"/>
        </w:numPr>
        <w:ind w:left="1134"/>
        <w:jc w:val="both"/>
        <w:rPr>
          <w:b/>
        </w:rPr>
      </w:pPr>
      <w:r w:rsidRPr="007B4BDC">
        <w:t>с</w:t>
      </w:r>
      <w:r w:rsidR="00A0618D" w:rsidRPr="007B4BDC">
        <w:t>чет получателя средств;</w:t>
      </w:r>
    </w:p>
    <w:p w14:paraId="033F2313" w14:textId="77777777" w:rsidR="00A0618D" w:rsidRPr="007B4BDC" w:rsidRDefault="00A0618D" w:rsidP="005464DA">
      <w:pPr>
        <w:pStyle w:val="af7"/>
        <w:numPr>
          <w:ilvl w:val="0"/>
          <w:numId w:val="10"/>
        </w:numPr>
        <w:ind w:left="1134"/>
        <w:jc w:val="both"/>
        <w:rPr>
          <w:b/>
        </w:rPr>
      </w:pPr>
      <w:r w:rsidRPr="007B4BDC">
        <w:t>БИК банка получателя средств;</w:t>
      </w:r>
    </w:p>
    <w:p w14:paraId="2831330C" w14:textId="77777777" w:rsidR="00A0618D" w:rsidRPr="007B4BDC" w:rsidRDefault="00A0618D" w:rsidP="005464DA">
      <w:pPr>
        <w:pStyle w:val="af7"/>
        <w:numPr>
          <w:ilvl w:val="0"/>
          <w:numId w:val="10"/>
        </w:numPr>
        <w:ind w:left="1134"/>
        <w:jc w:val="both"/>
      </w:pPr>
      <w:r w:rsidRPr="007B4BDC">
        <w:t>код</w:t>
      </w:r>
      <w:r w:rsidRPr="007B4BDC">
        <w:rPr>
          <w:rFonts w:hint="eastAsia"/>
        </w:rPr>
        <w:t xml:space="preserve"> </w:t>
      </w:r>
      <w:r w:rsidRPr="007B4BDC">
        <w:t>по</w:t>
      </w:r>
      <w:r w:rsidRPr="007B4BDC">
        <w:rPr>
          <w:rFonts w:hint="eastAsia"/>
        </w:rPr>
        <w:t xml:space="preserve"> ОКТМО.</w:t>
      </w:r>
    </w:p>
    <w:p w14:paraId="02800E1C" w14:textId="77777777" w:rsidR="00B30774" w:rsidRPr="007B4BDC" w:rsidRDefault="00B30774" w:rsidP="001B6BBE">
      <w:pPr>
        <w:pStyle w:val="af7"/>
        <w:spacing w:before="120"/>
        <w:jc w:val="both"/>
        <w:rPr>
          <w:szCs w:val="28"/>
          <w:lang w:eastAsia="ru-RU"/>
        </w:rPr>
      </w:pPr>
      <w:r w:rsidRPr="007B4BDC">
        <w:t>Получение участником д</w:t>
      </w:r>
      <w:r w:rsidR="001210DF" w:rsidRPr="007B4BDC">
        <w:t>ополнительных сведений</w:t>
      </w:r>
      <w:r w:rsidRPr="007B4BDC">
        <w:t xml:space="preserve"> в составе информации о результатах квитирования осуществляется путем направления участником прямого взаимодействия в ГИС ГМП запроса о результатах квитирования </w:t>
      </w:r>
      <w:r w:rsidR="00253A83" w:rsidRPr="007B4BDC">
        <w:t xml:space="preserve">с типом запроса </w:t>
      </w:r>
      <w:r w:rsidR="00253A83" w:rsidRPr="007B4BDC">
        <w:rPr>
          <w:rFonts w:hint="eastAsia"/>
        </w:rPr>
        <w:t>ALLPOSSIBLE</w:t>
      </w:r>
      <w:r w:rsidR="001210DF" w:rsidRPr="007B4BDC">
        <w:t xml:space="preserve"> (</w:t>
      </w:r>
      <w:r w:rsidR="00B6280E" w:rsidRPr="007B4BDC">
        <w:t xml:space="preserve">подробное </w:t>
      </w:r>
      <w:r w:rsidR="001210DF" w:rsidRPr="007B4BDC">
        <w:t>о</w:t>
      </w:r>
      <w:r w:rsidRPr="007B4BDC">
        <w:t>писание приведен</w:t>
      </w:r>
      <w:r w:rsidR="001210DF" w:rsidRPr="007B4BDC">
        <w:t>о</w:t>
      </w:r>
      <w:r w:rsidRPr="007B4BDC">
        <w:t xml:space="preserve"> в разделе </w:t>
      </w:r>
      <w:r w:rsidRPr="007B4BDC">
        <w:fldChar w:fldCharType="begin"/>
      </w:r>
      <w:r w:rsidRPr="007B4BDC">
        <w:instrText xml:space="preserve"> REF _Ref497988502 \n \h  \* MERGEFORMAT </w:instrText>
      </w:r>
      <w:r w:rsidRPr="007B4BDC">
        <w:fldChar w:fldCharType="separate"/>
      </w:r>
      <w:r w:rsidR="00A333D8" w:rsidRPr="007B4BDC">
        <w:t>4.11.1</w:t>
      </w:r>
      <w:r w:rsidRPr="007B4BDC">
        <w:fldChar w:fldCharType="end"/>
      </w:r>
      <w:r w:rsidRPr="007B4BDC">
        <w:t xml:space="preserve"> настоящего документа</w:t>
      </w:r>
      <w:r w:rsidR="001210DF" w:rsidRPr="007B4BDC">
        <w:t>)</w:t>
      </w:r>
      <w:r w:rsidRPr="007B4BDC">
        <w:t>.</w:t>
      </w:r>
    </w:p>
    <w:p w14:paraId="05A9FBE0" w14:textId="77777777" w:rsidR="004E5D4A" w:rsidRPr="007B4BDC" w:rsidRDefault="004E5D4A" w:rsidP="001B6BBE">
      <w:pPr>
        <w:pStyle w:val="af7"/>
        <w:spacing w:before="120"/>
        <w:jc w:val="both"/>
        <w:rPr>
          <w:szCs w:val="28"/>
          <w:lang w:eastAsia="ru-RU"/>
        </w:rPr>
      </w:pPr>
      <w:r w:rsidRPr="007B4BDC">
        <w:rPr>
          <w:szCs w:val="28"/>
          <w:lang w:eastAsia="ru-RU"/>
        </w:rPr>
        <w:t>Результат дополнительного сопоставления содержит следующую информацию:</w:t>
      </w:r>
    </w:p>
    <w:p w14:paraId="65308097" w14:textId="7DBE0EAB" w:rsidR="002F18CB" w:rsidRPr="007B4BDC" w:rsidRDefault="006F4B4A" w:rsidP="005464DA">
      <w:pPr>
        <w:pStyle w:val="af7"/>
        <w:numPr>
          <w:ilvl w:val="0"/>
          <w:numId w:val="10"/>
        </w:numPr>
        <w:ind w:left="1134"/>
        <w:jc w:val="both"/>
      </w:pPr>
      <w:r>
        <w:t>УПНО</w:t>
      </w:r>
      <w:r w:rsidR="009D59A4">
        <w:t xml:space="preserve"> (УИП)</w:t>
      </w:r>
      <w:r>
        <w:t xml:space="preserve"> </w:t>
      </w:r>
      <w:r w:rsidR="002F18CB" w:rsidRPr="007B4BDC">
        <w:t xml:space="preserve">из извещения о приеме к исполнению распоряжения, отобранного в результате дополнительного сопоставления </w:t>
      </w:r>
      <w:r w:rsidR="00C06741" w:rsidRPr="007B4BDC">
        <w:rPr>
          <w:lang w:val="en-US"/>
        </w:rPr>
        <w:t>c</w:t>
      </w:r>
      <w:r w:rsidR="00C06741" w:rsidRPr="007B4BDC">
        <w:t xml:space="preserve"> извещением о начислении</w:t>
      </w:r>
      <w:r w:rsidR="002F18CB" w:rsidRPr="007B4BDC">
        <w:t>;</w:t>
      </w:r>
    </w:p>
    <w:p w14:paraId="10C204E1" w14:textId="77777777" w:rsidR="004E5D4A" w:rsidRPr="007B4BDC" w:rsidRDefault="00C06741" w:rsidP="005464DA">
      <w:pPr>
        <w:pStyle w:val="af7"/>
        <w:numPr>
          <w:ilvl w:val="0"/>
          <w:numId w:val="10"/>
        </w:numPr>
        <w:ind w:left="1134"/>
        <w:jc w:val="both"/>
      </w:pPr>
      <w:r w:rsidRPr="007B4BDC">
        <w:t>вес совпадения реквизитов, который рассчитывается как сумма весов всех реквизитов, значения которых совпали в результате дополнительного сопоставления. При полном совпадении реквизитов</w:t>
      </w:r>
      <w:r w:rsidRPr="007B4BDC">
        <w:rPr>
          <w:bCs/>
        </w:rPr>
        <w:t xml:space="preserve"> при дополнительном сопоставлении</w:t>
      </w:r>
      <w:r w:rsidRPr="007B4BDC">
        <w:t xml:space="preserve"> значение равно «500»</w:t>
      </w:r>
      <w:r w:rsidRPr="007B4BDC">
        <w:rPr>
          <w:bCs/>
        </w:rPr>
        <w:t>, п</w:t>
      </w:r>
      <w:r w:rsidRPr="007B4BDC">
        <w:t xml:space="preserve">ри наличии одного и более расхождения значение </w:t>
      </w:r>
      <w:r w:rsidR="00007ED1" w:rsidRPr="007B4BDC">
        <w:t>мен</w:t>
      </w:r>
      <w:r w:rsidRPr="007B4BDC">
        <w:t>ьше «500</w:t>
      </w:r>
      <w:r w:rsidR="00007ED1" w:rsidRPr="007B4BDC">
        <w:t>»</w:t>
      </w:r>
      <w:r w:rsidR="004E5D4A" w:rsidRPr="007B4BDC">
        <w:t>;</w:t>
      </w:r>
    </w:p>
    <w:p w14:paraId="7E41E2BB" w14:textId="77777777" w:rsidR="002F18CB" w:rsidRPr="007B4BDC" w:rsidRDefault="002F18CB" w:rsidP="005464DA">
      <w:pPr>
        <w:pStyle w:val="af7"/>
        <w:numPr>
          <w:ilvl w:val="0"/>
          <w:numId w:val="10"/>
        </w:numPr>
        <w:ind w:left="1134"/>
        <w:jc w:val="both"/>
      </w:pPr>
      <w:r w:rsidRPr="007B4BDC">
        <w:t>дата выполнения сопоставления</w:t>
      </w:r>
      <w:r w:rsidR="00C06741" w:rsidRPr="007B4BDC">
        <w:t>;</w:t>
      </w:r>
    </w:p>
    <w:p w14:paraId="40A42C93" w14:textId="650B5B9E" w:rsidR="004E5D4A" w:rsidRDefault="004E5D4A" w:rsidP="005464DA">
      <w:pPr>
        <w:pStyle w:val="af7"/>
        <w:numPr>
          <w:ilvl w:val="0"/>
          <w:numId w:val="10"/>
        </w:numPr>
        <w:ind w:left="1134"/>
        <w:jc w:val="both"/>
      </w:pPr>
      <w:r w:rsidRPr="007B4BDC">
        <w:t>информаци</w:t>
      </w:r>
      <w:r w:rsidR="00007ED1" w:rsidRPr="007B4BDC">
        <w:t>я</w:t>
      </w:r>
      <w:r w:rsidRPr="007B4BDC">
        <w:t xml:space="preserve"> из извещения о приеме к исполнению распоряжения</w:t>
      </w:r>
      <w:r w:rsidR="00007ED1" w:rsidRPr="007B4BDC">
        <w:t>,</w:t>
      </w:r>
      <w:r w:rsidRPr="007B4BDC">
        <w:t xml:space="preserve"> в случае её несовпадения с соответствующей информацией из извещения о начислении</w:t>
      </w:r>
      <w:r w:rsidR="00007ED1" w:rsidRPr="007B4BDC">
        <w:t xml:space="preserve"> при сопоставлении</w:t>
      </w:r>
      <w:r w:rsidR="002F18CB" w:rsidRPr="007B4BDC">
        <w:t>.</w:t>
      </w:r>
    </w:p>
    <w:p w14:paraId="754EDAFE" w14:textId="77777777" w:rsidR="001A0D6B" w:rsidRPr="00D900D7" w:rsidRDefault="001A0D6B" w:rsidP="007B5666">
      <w:pPr>
        <w:pStyle w:val="Head2"/>
      </w:pPr>
      <w:bookmarkStart w:id="47" w:name="_Toc72849274"/>
      <w:r w:rsidRPr="00D900D7">
        <w:t xml:space="preserve">Информация о </w:t>
      </w:r>
      <w:r>
        <w:t>зачислении</w:t>
      </w:r>
      <w:bookmarkEnd w:id="47"/>
      <w:r w:rsidRPr="00D900D7">
        <w:t xml:space="preserve"> </w:t>
      </w:r>
    </w:p>
    <w:p w14:paraId="6D342913" w14:textId="77777777" w:rsidR="00355E90" w:rsidRPr="00F00EE2" w:rsidRDefault="00355E90" w:rsidP="007B5666">
      <w:pPr>
        <w:autoSpaceDE w:val="0"/>
        <w:autoSpaceDN w:val="0"/>
        <w:adjustRightInd w:val="0"/>
        <w:spacing w:after="0" w:line="240" w:lineRule="auto"/>
        <w:ind w:firstLine="708"/>
        <w:jc w:val="both"/>
      </w:pPr>
      <w:r w:rsidRPr="00F00EE2">
        <w:rPr>
          <w:rFonts w:ascii="Times New Roman" w:eastAsia="Times New Roman" w:hAnsi="Times New Roman" w:cs="Times New Roman"/>
          <w:sz w:val="28"/>
          <w:szCs w:val="20"/>
        </w:rPr>
        <w:t>Информация</w:t>
      </w:r>
      <w:r w:rsidR="00F00EE2" w:rsidRPr="007B5666">
        <w:rPr>
          <w:rFonts w:ascii="Times New Roman" w:eastAsia="Times New Roman" w:hAnsi="Times New Roman" w:cs="Times New Roman"/>
          <w:sz w:val="28"/>
          <w:szCs w:val="20"/>
        </w:rPr>
        <w:t xml:space="preserve"> о зачислении </w:t>
      </w:r>
      <w:r w:rsidRPr="00F00EE2">
        <w:rPr>
          <w:rFonts w:ascii="Times New Roman" w:eastAsia="Times New Roman" w:hAnsi="Times New Roman" w:cs="Times New Roman"/>
          <w:sz w:val="28"/>
          <w:szCs w:val="20"/>
        </w:rPr>
        <w:t>включает в себя информацию, позволяющую осуществить</w:t>
      </w:r>
      <w:r w:rsidR="00F00EE2" w:rsidRPr="007B5666">
        <w:rPr>
          <w:rFonts w:ascii="Times New Roman" w:eastAsia="Times New Roman" w:hAnsi="Times New Roman" w:cs="Times New Roman"/>
          <w:sz w:val="28"/>
          <w:szCs w:val="20"/>
        </w:rPr>
        <w:t xml:space="preserve"> учет поступлений и их распределение между бюджетами бюджетной системы Российской Федерации</w:t>
      </w:r>
      <w:r w:rsidRPr="00F00EE2">
        <w:rPr>
          <w:rFonts w:ascii="Times New Roman" w:eastAsia="Times New Roman" w:hAnsi="Times New Roman" w:cs="Times New Roman"/>
          <w:sz w:val="28"/>
          <w:szCs w:val="20"/>
        </w:rPr>
        <w:t xml:space="preserve">, </w:t>
      </w:r>
      <w:r w:rsidR="00F00EE2">
        <w:rPr>
          <w:rFonts w:ascii="Times New Roman" w:eastAsia="Times New Roman" w:hAnsi="Times New Roman" w:cs="Times New Roman"/>
          <w:sz w:val="28"/>
          <w:szCs w:val="20"/>
        </w:rPr>
        <w:t xml:space="preserve">в </w:t>
      </w:r>
      <w:r w:rsidR="00F00EE2" w:rsidRPr="00F00EE2">
        <w:rPr>
          <w:rFonts w:ascii="Times New Roman" w:eastAsia="Times New Roman" w:hAnsi="Times New Roman" w:cs="Times New Roman"/>
          <w:sz w:val="28"/>
          <w:szCs w:val="20"/>
        </w:rPr>
        <w:t>соответствии с порядком, установленным Министерством финансов Российской Федерации в соответствии со статьями 40, 166.1 и 218 Бюджетного кодекса Российской Федерации</w:t>
      </w:r>
      <w:r w:rsidR="00F00EE2">
        <w:rPr>
          <w:rFonts w:ascii="Times New Roman" w:eastAsia="Times New Roman" w:hAnsi="Times New Roman" w:cs="Times New Roman"/>
          <w:sz w:val="28"/>
          <w:szCs w:val="20"/>
        </w:rPr>
        <w:t>.</w:t>
      </w:r>
    </w:p>
    <w:p w14:paraId="05189FD6" w14:textId="77777777" w:rsidR="001A0D6B" w:rsidRDefault="00355E90" w:rsidP="00355E90">
      <w:pPr>
        <w:pStyle w:val="af7"/>
        <w:ind w:firstLine="708"/>
        <w:jc w:val="both"/>
      </w:pPr>
      <w:r>
        <w:t>Предоставление участником информации о зачислении осуществляется путем направления участником прямого взаимодействия в ГИС ГМП извещения о зачислении. Описание порядка предоставления участником информации</w:t>
      </w:r>
      <w:r w:rsidR="00C17233">
        <w:t xml:space="preserve"> о зачислении</w:t>
      </w:r>
      <w:r>
        <w:t xml:space="preserve"> приведено в разделе</w:t>
      </w:r>
      <w:r w:rsidR="00C17233">
        <w:t xml:space="preserve"> </w:t>
      </w:r>
      <w:r w:rsidR="00C17233">
        <w:fldChar w:fldCharType="begin"/>
      </w:r>
      <w:r w:rsidR="00C17233">
        <w:instrText xml:space="preserve"> REF _Ref67493413 \r \h </w:instrText>
      </w:r>
      <w:r w:rsidR="00C17233">
        <w:fldChar w:fldCharType="separate"/>
      </w:r>
      <w:r w:rsidR="00C17233">
        <w:t>4.19</w:t>
      </w:r>
      <w:r w:rsidR="00C17233">
        <w:fldChar w:fldCharType="end"/>
      </w:r>
      <w:r w:rsidR="00C17233">
        <w:t xml:space="preserve"> </w:t>
      </w:r>
      <w:r>
        <w:t>настоящего документа.</w:t>
      </w:r>
    </w:p>
    <w:p w14:paraId="1CB897CE" w14:textId="77777777" w:rsidR="001839E3" w:rsidRPr="00D900D7" w:rsidRDefault="001839E3" w:rsidP="001839E3">
      <w:pPr>
        <w:pStyle w:val="af7"/>
        <w:jc w:val="both"/>
      </w:pPr>
      <w:r w:rsidRPr="00D900D7">
        <w:t xml:space="preserve">В случае уточнения ранее предоставленной участником информации </w:t>
      </w:r>
      <w:r w:rsidR="00C17233">
        <w:t xml:space="preserve">о зачислении </w:t>
      </w:r>
      <w:r w:rsidRPr="00D900D7">
        <w:t>участником прямого взаимодействия направляется в ГИС ГМП извещение об уточнении</w:t>
      </w:r>
      <w:r w:rsidR="00C17233">
        <w:t xml:space="preserve"> зачисления</w:t>
      </w:r>
      <w:r w:rsidRPr="00D900D7">
        <w:t xml:space="preserve">. Особенности предоставления информации и уточнения ранее предоставленной </w:t>
      </w:r>
      <w:r>
        <w:t xml:space="preserve">информации </w:t>
      </w:r>
      <w:r w:rsidR="00C17233">
        <w:t xml:space="preserve">о зачислении </w:t>
      </w:r>
      <w:r w:rsidRPr="00D900D7">
        <w:t>приведены в разделе </w:t>
      </w:r>
      <w:r w:rsidR="00C17233">
        <w:fldChar w:fldCharType="begin"/>
      </w:r>
      <w:r w:rsidR="00C17233">
        <w:instrText xml:space="preserve"> REF _Ref67493425 \r \h </w:instrText>
      </w:r>
      <w:r w:rsidR="00C17233">
        <w:fldChar w:fldCharType="separate"/>
      </w:r>
      <w:r w:rsidR="00C17233">
        <w:t>4.19.1</w:t>
      </w:r>
      <w:r w:rsidR="00C17233">
        <w:fldChar w:fldCharType="end"/>
      </w:r>
      <w:r>
        <w:t xml:space="preserve"> </w:t>
      </w:r>
      <w:r w:rsidRPr="00D900D7">
        <w:t>настоящего документа.</w:t>
      </w:r>
    </w:p>
    <w:p w14:paraId="70A4831D" w14:textId="77777777" w:rsidR="001839E3" w:rsidRPr="007B4BDC" w:rsidRDefault="001839E3" w:rsidP="001839E3">
      <w:pPr>
        <w:pStyle w:val="af7"/>
        <w:jc w:val="both"/>
      </w:pPr>
      <w:r w:rsidRPr="00D900D7">
        <w:t xml:space="preserve">Получение участником </w:t>
      </w:r>
      <w:r>
        <w:t xml:space="preserve">информации </w:t>
      </w:r>
      <w:r w:rsidR="00C17233">
        <w:t>о зачислении</w:t>
      </w:r>
      <w:r w:rsidRPr="00D900D7">
        <w:t xml:space="preserve"> осуществляется путем направления участником прямого взаимодействия в ГИС ГМП запроса </w:t>
      </w:r>
      <w:r w:rsidR="00C17233">
        <w:t>о зачислении</w:t>
      </w:r>
      <w:r w:rsidRPr="00D900D7">
        <w:t>. Описание порядка получения участником информации</w:t>
      </w:r>
      <w:r w:rsidRPr="001839E3">
        <w:t xml:space="preserve"> </w:t>
      </w:r>
      <w:r w:rsidR="00C17233">
        <w:t>о зачислении</w:t>
      </w:r>
      <w:r w:rsidRPr="00D900D7">
        <w:t xml:space="preserve"> приведено</w:t>
      </w:r>
      <w:r w:rsidR="00C17233">
        <w:t xml:space="preserve"> </w:t>
      </w:r>
      <w:r w:rsidRPr="00D900D7">
        <w:t>в разделе </w:t>
      </w:r>
      <w:r w:rsidR="00C17233">
        <w:fldChar w:fldCharType="begin"/>
      </w:r>
      <w:r w:rsidR="00C17233">
        <w:instrText xml:space="preserve"> REF _Ref67493439 \r \h </w:instrText>
      </w:r>
      <w:r w:rsidR="00C17233">
        <w:fldChar w:fldCharType="separate"/>
      </w:r>
      <w:r w:rsidR="00C17233">
        <w:t>4.20</w:t>
      </w:r>
      <w:r w:rsidR="00C17233">
        <w:fldChar w:fldCharType="end"/>
      </w:r>
      <w:r w:rsidRPr="00D900D7">
        <w:fldChar w:fldCharType="begin"/>
      </w:r>
      <w:r w:rsidRPr="00D900D7">
        <w:instrText xml:space="preserve"> REF _Ref497987658 \n \h  \* MERGEFORMAT </w:instrText>
      </w:r>
      <w:r w:rsidRPr="00D900D7">
        <w:fldChar w:fldCharType="end"/>
      </w:r>
      <w:r w:rsidRPr="00D900D7">
        <w:t xml:space="preserve"> настоящего документа. Перечень типов запросов, которые доступны участникам в зависимости от их полномочий, приведен в разделе </w:t>
      </w:r>
      <w:r w:rsidR="00C17233">
        <w:fldChar w:fldCharType="begin"/>
      </w:r>
      <w:r w:rsidR="00C17233">
        <w:instrText xml:space="preserve"> REF _Ref67493446 \r \h </w:instrText>
      </w:r>
      <w:r w:rsidR="00C17233">
        <w:fldChar w:fldCharType="separate"/>
      </w:r>
      <w:r w:rsidR="00C17233">
        <w:t>4.20.1</w:t>
      </w:r>
      <w:r w:rsidR="00C17233">
        <w:fldChar w:fldCharType="end"/>
      </w:r>
      <w:r w:rsidRPr="00D900D7">
        <w:t xml:space="preserve"> настоящего документа.</w:t>
      </w:r>
    </w:p>
    <w:p w14:paraId="7246E219" w14:textId="77777777" w:rsidR="00145724" w:rsidRPr="00D900D7" w:rsidRDefault="00145724" w:rsidP="007B5666">
      <w:pPr>
        <w:pStyle w:val="Head2"/>
      </w:pPr>
      <w:bookmarkStart w:id="48" w:name="_Toc72849275"/>
      <w:r w:rsidRPr="00D900D7">
        <w:t>Информация о</w:t>
      </w:r>
      <w:r>
        <w:t>б уточнении вида и принадлежности платежа</w:t>
      </w:r>
      <w:bookmarkEnd w:id="48"/>
      <w:r w:rsidRPr="00D900D7">
        <w:t xml:space="preserve"> </w:t>
      </w:r>
    </w:p>
    <w:p w14:paraId="245CCEF2" w14:textId="0F7EAEAB" w:rsidR="00330F52" w:rsidRPr="00876002" w:rsidRDefault="00330F52" w:rsidP="00330F52">
      <w:pPr>
        <w:pStyle w:val="af7"/>
        <w:jc w:val="both"/>
      </w:pPr>
      <w:r w:rsidRPr="00D900D7">
        <w:t>Информация</w:t>
      </w:r>
      <w:r>
        <w:t xml:space="preserve"> об уточнении вида и принадлежности платежа</w:t>
      </w:r>
      <w:r w:rsidR="00876002">
        <w:t xml:space="preserve"> </w:t>
      </w:r>
      <w:r w:rsidRPr="00D900D7">
        <w:t xml:space="preserve">включает в себя информацию, позволяющую осуществить </w:t>
      </w:r>
      <w:r w:rsidR="00876002">
        <w:t>у</w:t>
      </w:r>
      <w:r w:rsidR="00876002" w:rsidRPr="00876002">
        <w:t>чет и распределение поступлений между бюджетами</w:t>
      </w:r>
      <w:r w:rsidR="00876002">
        <w:t xml:space="preserve"> бюджетной системы РФ, предусмотренную </w:t>
      </w:r>
      <w:r w:rsidR="00876002" w:rsidRPr="00876002">
        <w:t>Приказ</w:t>
      </w:r>
      <w:r w:rsidR="00876002">
        <w:t>ом</w:t>
      </w:r>
      <w:r w:rsidR="00876002" w:rsidRPr="00876002">
        <w:t xml:space="preserve"> Минфина России от 13.04.2020 </w:t>
      </w:r>
      <w:r w:rsidR="00A07C1D">
        <w:t>№</w:t>
      </w:r>
      <w:r w:rsidR="00876002" w:rsidRPr="00876002">
        <w:t xml:space="preserve">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876002">
        <w:t xml:space="preserve"> и Приложением </w:t>
      </w:r>
      <w:r w:rsidR="00A07C1D">
        <w:t>№ </w:t>
      </w:r>
      <w:r w:rsidR="00876002" w:rsidRPr="004F4CD6">
        <w:t>24</w:t>
      </w:r>
      <w:r w:rsidR="001839E3">
        <w:t xml:space="preserve"> к</w:t>
      </w:r>
      <w:r w:rsidR="00876002">
        <w:t xml:space="preserve"> </w:t>
      </w:r>
      <w:r w:rsidR="001839E3" w:rsidRPr="00876002">
        <w:t>Порядк</w:t>
      </w:r>
      <w:r w:rsidR="001839E3">
        <w:t>у</w:t>
      </w:r>
      <w:r w:rsidR="001839E3" w:rsidRPr="00876002">
        <w:t xml:space="preserve"> казначейского обслуживания</w:t>
      </w:r>
      <w:r w:rsidR="001839E3">
        <w:t>, утвержденному приказом Федерального казначейства</w:t>
      </w:r>
      <w:r w:rsidR="00876002" w:rsidRPr="00876002">
        <w:t xml:space="preserve"> от 14.05.2020 N 21н</w:t>
      </w:r>
      <w:r w:rsidR="001839E3">
        <w:t>.</w:t>
      </w:r>
    </w:p>
    <w:p w14:paraId="177BE91E" w14:textId="77777777" w:rsidR="00330F52" w:rsidRPr="00D900D7" w:rsidRDefault="00330F52" w:rsidP="00330F52">
      <w:pPr>
        <w:pStyle w:val="af7"/>
        <w:jc w:val="both"/>
      </w:pPr>
      <w:r w:rsidRPr="00D900D7">
        <w:t>Предоставление участником информации</w:t>
      </w:r>
      <w:r w:rsidR="001839E3">
        <w:t xml:space="preserve"> об уточнении вида и принадлежности платежа</w:t>
      </w:r>
      <w:r w:rsidRPr="00D900D7">
        <w:t xml:space="preserve"> осуществляется путем направления участником прямого взаимодействия в ГИС ГМП </w:t>
      </w:r>
      <w:r w:rsidR="001839E3">
        <w:t>извещения</w:t>
      </w:r>
      <w:r w:rsidR="001839E3" w:rsidRPr="001839E3">
        <w:t xml:space="preserve"> об уточнении вида и принадлежности платежа</w:t>
      </w:r>
      <w:r w:rsidRPr="00D900D7">
        <w:t>. Описание порядка предоставления участником информации</w:t>
      </w:r>
      <w:r w:rsidR="001839E3">
        <w:t xml:space="preserve"> об уточнении вида и принадлежности платежа</w:t>
      </w:r>
      <w:r w:rsidRPr="00D900D7">
        <w:t>, приведено в разделе </w:t>
      </w:r>
      <w:r w:rsidR="001839E3">
        <w:fldChar w:fldCharType="begin"/>
      </w:r>
      <w:r w:rsidR="001839E3">
        <w:instrText xml:space="preserve"> REF _Ref67493027 \r \h </w:instrText>
      </w:r>
      <w:r w:rsidR="001839E3">
        <w:fldChar w:fldCharType="separate"/>
      </w:r>
      <w:r w:rsidR="001839E3">
        <w:t>4.21</w:t>
      </w:r>
      <w:r w:rsidR="001839E3">
        <w:fldChar w:fldCharType="end"/>
      </w:r>
      <w:r w:rsidRPr="00D900D7">
        <w:t xml:space="preserve"> настоящего документа.</w:t>
      </w:r>
    </w:p>
    <w:p w14:paraId="07AAD727" w14:textId="77777777" w:rsidR="00330F52" w:rsidRPr="00D900D7" w:rsidRDefault="00330F52" w:rsidP="00330F52">
      <w:pPr>
        <w:pStyle w:val="af7"/>
        <w:jc w:val="both"/>
      </w:pPr>
      <w:r w:rsidRPr="00D900D7">
        <w:t xml:space="preserve">В случае уточнения ранее предоставленной участником информации </w:t>
      </w:r>
      <w:r w:rsidR="001839E3" w:rsidRPr="001839E3">
        <w:t>об уточнении вида и принадлежности платежа</w:t>
      </w:r>
      <w:r w:rsidR="001839E3" w:rsidRPr="00D900D7">
        <w:t xml:space="preserve"> </w:t>
      </w:r>
      <w:r w:rsidRPr="00D900D7">
        <w:t>участником прямого взаимодействия направляется в ГИС ГМП извещение об уточнении</w:t>
      </w:r>
      <w:r w:rsidR="001839E3">
        <w:t xml:space="preserve"> уточнения</w:t>
      </w:r>
      <w:r w:rsidR="001839E3" w:rsidRPr="001839E3">
        <w:t xml:space="preserve"> вида и принадлежности платежа</w:t>
      </w:r>
      <w:r w:rsidRPr="00D900D7">
        <w:t xml:space="preserve">. Особенности предоставления информации и уточнения ранее предоставленной </w:t>
      </w:r>
      <w:r w:rsidR="001839E3">
        <w:t xml:space="preserve">информации </w:t>
      </w:r>
      <w:r w:rsidR="001839E3" w:rsidRPr="001839E3">
        <w:t>об уточнении вида и принадлежности платежа</w:t>
      </w:r>
      <w:r w:rsidR="001839E3" w:rsidRPr="00D900D7">
        <w:t xml:space="preserve"> </w:t>
      </w:r>
      <w:r w:rsidRPr="00D900D7">
        <w:t>приведены в разделе </w:t>
      </w:r>
      <w:r w:rsidR="001839E3">
        <w:fldChar w:fldCharType="begin"/>
      </w:r>
      <w:r w:rsidR="001839E3">
        <w:instrText xml:space="preserve"> REF _Ref67493043 \r \h </w:instrText>
      </w:r>
      <w:r w:rsidR="001839E3">
        <w:fldChar w:fldCharType="separate"/>
      </w:r>
      <w:r w:rsidR="001839E3">
        <w:t>4.21.1</w:t>
      </w:r>
      <w:r w:rsidR="001839E3">
        <w:fldChar w:fldCharType="end"/>
      </w:r>
      <w:r w:rsidR="001839E3">
        <w:t xml:space="preserve"> </w:t>
      </w:r>
      <w:r w:rsidRPr="00D900D7">
        <w:t>настоящего документа.</w:t>
      </w:r>
    </w:p>
    <w:p w14:paraId="400CAFEF" w14:textId="7DB08D36" w:rsidR="00145724" w:rsidRDefault="00330F52" w:rsidP="007B5666">
      <w:pPr>
        <w:pStyle w:val="af7"/>
        <w:jc w:val="both"/>
      </w:pPr>
      <w:r w:rsidRPr="00D900D7">
        <w:t xml:space="preserve">Получение участником </w:t>
      </w:r>
      <w:r w:rsidR="001839E3">
        <w:t xml:space="preserve">информации </w:t>
      </w:r>
      <w:r w:rsidR="001839E3" w:rsidRPr="001839E3">
        <w:t>об уточнении вида и принадлежности платежа</w:t>
      </w:r>
      <w:r w:rsidR="001839E3" w:rsidRPr="00D900D7">
        <w:t xml:space="preserve"> </w:t>
      </w:r>
      <w:r w:rsidRPr="00D900D7">
        <w:t xml:space="preserve">осуществляется путем направления участником прямого взаимодействия в ГИС ГМП запроса </w:t>
      </w:r>
      <w:r w:rsidR="001839E3" w:rsidRPr="001839E3">
        <w:t>об уточнении вида и принадлежности платежа</w:t>
      </w:r>
      <w:r w:rsidRPr="00D900D7">
        <w:t>. Описание порядка получения участником информации</w:t>
      </w:r>
      <w:r w:rsidR="001839E3" w:rsidRPr="001839E3">
        <w:t xml:space="preserve"> об уточнении вида и принадлежности платежа</w:t>
      </w:r>
      <w:r w:rsidR="001839E3" w:rsidRPr="00D900D7">
        <w:t xml:space="preserve"> </w:t>
      </w:r>
      <w:r w:rsidRPr="00D900D7">
        <w:t xml:space="preserve">приведено </w:t>
      </w:r>
      <w:r w:rsidRPr="00D900D7">
        <w:br/>
        <w:t>в разделе </w:t>
      </w:r>
      <w:r w:rsidR="001839E3">
        <w:fldChar w:fldCharType="begin"/>
      </w:r>
      <w:r w:rsidR="001839E3">
        <w:instrText xml:space="preserve"> REF _Ref67493069 \r \h </w:instrText>
      </w:r>
      <w:r w:rsidR="001839E3">
        <w:fldChar w:fldCharType="separate"/>
      </w:r>
      <w:r w:rsidR="001839E3">
        <w:t>4.22</w:t>
      </w:r>
      <w:r w:rsidR="001839E3">
        <w:fldChar w:fldCharType="end"/>
      </w:r>
      <w:r w:rsidRPr="00D900D7">
        <w:fldChar w:fldCharType="begin"/>
      </w:r>
      <w:r w:rsidRPr="00D900D7">
        <w:instrText xml:space="preserve"> REF _Ref497987658 \n \h  \* MERGEFORMAT </w:instrText>
      </w:r>
      <w:r w:rsidRPr="00D900D7">
        <w:fldChar w:fldCharType="end"/>
      </w:r>
      <w:r w:rsidRPr="00D900D7">
        <w:t xml:space="preserve"> настоящего документа. Перечень типов запросов, которые доступны участникам в зависимости от их полномочий, приведен </w:t>
      </w:r>
      <w:r w:rsidRPr="00D900D7">
        <w:br/>
        <w:t>в разделе </w:t>
      </w:r>
      <w:r w:rsidR="001839E3">
        <w:fldChar w:fldCharType="begin"/>
      </w:r>
      <w:r w:rsidR="001839E3">
        <w:instrText xml:space="preserve"> REF _Ref67493079 \r \h </w:instrText>
      </w:r>
      <w:r w:rsidR="001839E3">
        <w:fldChar w:fldCharType="separate"/>
      </w:r>
      <w:r w:rsidR="001839E3">
        <w:t>4.22.1</w:t>
      </w:r>
      <w:r w:rsidR="001839E3">
        <w:fldChar w:fldCharType="end"/>
      </w:r>
      <w:r w:rsidRPr="00D900D7">
        <w:t xml:space="preserve"> настоящего документа.</w:t>
      </w:r>
    </w:p>
    <w:p w14:paraId="2210E5C3" w14:textId="679A8C38" w:rsidR="00E238D1" w:rsidRDefault="00E238D1" w:rsidP="00E238D1">
      <w:pPr>
        <w:pStyle w:val="Head2"/>
      </w:pPr>
      <w:bookmarkStart w:id="49" w:name="_Toc72849276"/>
      <w:r w:rsidRPr="00E238D1">
        <w:t>Информация об отказе в возбуждении исполнительного производства</w:t>
      </w:r>
      <w:bookmarkEnd w:id="49"/>
    </w:p>
    <w:p w14:paraId="6369B5C5" w14:textId="7003B9C2" w:rsidR="00E238D1" w:rsidRPr="00876002" w:rsidRDefault="00E238D1" w:rsidP="00E238D1">
      <w:pPr>
        <w:pStyle w:val="af7"/>
        <w:jc w:val="both"/>
      </w:pPr>
      <w:r w:rsidRPr="00D900D7">
        <w:t>Информация</w:t>
      </w:r>
      <w:r>
        <w:t xml:space="preserve"> </w:t>
      </w:r>
      <w:r w:rsidRPr="00E238D1">
        <w:t>об отказе в возбуждении исполнительного производства</w:t>
      </w:r>
      <w:r>
        <w:t xml:space="preserve"> </w:t>
      </w:r>
      <w:r w:rsidRPr="00D900D7">
        <w:t xml:space="preserve">включает в себя информацию, </w:t>
      </w:r>
      <w:r w:rsidR="00CF0674">
        <w:t>содержа</w:t>
      </w:r>
      <w:r w:rsidR="00895C7F">
        <w:t xml:space="preserve">щую сведения о причине отказа </w:t>
      </w:r>
      <w:r w:rsidR="00895C7F" w:rsidRPr="00E238D1">
        <w:t>в возбуждении исполнительного производства</w:t>
      </w:r>
      <w:r w:rsidR="00895C7F">
        <w:t>,</w:t>
      </w:r>
      <w:r w:rsidR="00895C7F" w:rsidRPr="00895C7F">
        <w:t xml:space="preserve"> </w:t>
      </w:r>
      <w:r w:rsidR="00895C7F">
        <w:t>установленной</w:t>
      </w:r>
      <w:r w:rsidR="00895C7F" w:rsidRPr="00D900D7">
        <w:t xml:space="preserve"> в соответствии с требованиями</w:t>
      </w:r>
      <w:r w:rsidR="00895C7F">
        <w:t xml:space="preserve"> Приложения</w:t>
      </w:r>
      <w:r w:rsidR="00CF0674" w:rsidRPr="00CF0674">
        <w:t xml:space="preserve"> №122 к Приказу ФССП России от 04.05.2016 г. №238 «Об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w:t>
      </w:r>
    </w:p>
    <w:p w14:paraId="29CDD535" w14:textId="01F0272B" w:rsidR="00E238D1" w:rsidRDefault="00E238D1" w:rsidP="000265BA">
      <w:pPr>
        <w:pStyle w:val="af7"/>
        <w:jc w:val="both"/>
      </w:pPr>
      <w:r w:rsidRPr="00D900D7">
        <w:t>Предоставление участником информации</w:t>
      </w:r>
      <w:r>
        <w:t xml:space="preserve"> </w:t>
      </w:r>
      <w:r w:rsidR="009F2806" w:rsidRPr="00E238D1">
        <w:t>об отказе в возбуждении исполнительного производства</w:t>
      </w:r>
      <w:r w:rsidRPr="00D900D7">
        <w:t xml:space="preserve"> осуществляется путем направления участником прямого взаимодействия в ГИС ГМП </w:t>
      </w:r>
      <w:r>
        <w:t>извещения</w:t>
      </w:r>
      <w:r w:rsidRPr="001839E3">
        <w:t xml:space="preserve"> </w:t>
      </w:r>
      <w:r w:rsidR="009F2806" w:rsidRPr="00E238D1">
        <w:t>об отказе в возбуждении исполнительного производства</w:t>
      </w:r>
      <w:r w:rsidRPr="00D900D7">
        <w:t>. Описание порядка предоставления участником информации</w:t>
      </w:r>
      <w:r>
        <w:t xml:space="preserve"> </w:t>
      </w:r>
      <w:r w:rsidR="009F2806" w:rsidRPr="00E238D1">
        <w:t>об отказе в возбуждении исполнительного производства</w:t>
      </w:r>
      <w:r w:rsidRPr="00D900D7">
        <w:t xml:space="preserve"> приведено в разделе </w:t>
      </w:r>
      <w:r w:rsidR="000265BA">
        <w:fldChar w:fldCharType="begin"/>
      </w:r>
      <w:r w:rsidR="000265BA">
        <w:instrText xml:space="preserve"> REF _Ref70497470 \r \h </w:instrText>
      </w:r>
      <w:r w:rsidR="000265BA">
        <w:fldChar w:fldCharType="separate"/>
      </w:r>
      <w:r w:rsidR="000265BA">
        <w:t>4.24</w:t>
      </w:r>
      <w:r w:rsidR="000265BA">
        <w:fldChar w:fldCharType="end"/>
      </w:r>
      <w:r w:rsidRPr="00D900D7">
        <w:t xml:space="preserve"> настоящего документа.</w:t>
      </w:r>
    </w:p>
    <w:p w14:paraId="41C64994" w14:textId="77777777" w:rsidR="001178F9" w:rsidRPr="007B4BDC" w:rsidRDefault="001178F9" w:rsidP="00F60F79">
      <w:pPr>
        <w:pStyle w:val="Head1"/>
        <w:spacing w:before="0" w:after="60" w:line="240" w:lineRule="auto"/>
        <w:rPr>
          <w:sz w:val="32"/>
        </w:rPr>
      </w:pPr>
      <w:bookmarkStart w:id="50" w:name="_Toc498593008"/>
      <w:bookmarkStart w:id="51" w:name="_Ref518486706"/>
      <w:bookmarkStart w:id="52" w:name="_Ref518486712"/>
      <w:bookmarkStart w:id="53" w:name="_Toc72849277"/>
      <w:r w:rsidRPr="007B4BDC">
        <w:rPr>
          <w:sz w:val="32"/>
        </w:rPr>
        <w:t>Условия предоставления информации</w:t>
      </w:r>
      <w:bookmarkEnd w:id="50"/>
      <w:bookmarkEnd w:id="51"/>
      <w:bookmarkEnd w:id="52"/>
      <w:bookmarkEnd w:id="53"/>
    </w:p>
    <w:p w14:paraId="6F017FDD" w14:textId="3112B03E" w:rsidR="001178F9" w:rsidRPr="007B4BDC" w:rsidRDefault="001178F9" w:rsidP="00171860">
      <w:pPr>
        <w:pStyle w:val="Head2"/>
        <w:tabs>
          <w:tab w:val="clear" w:pos="8931"/>
          <w:tab w:val="left" w:pos="851"/>
        </w:tabs>
        <w:spacing w:line="240" w:lineRule="auto"/>
      </w:pPr>
      <w:bookmarkStart w:id="54" w:name="_Toc498593009"/>
      <w:bookmarkStart w:id="55" w:name="_Ref525225746"/>
      <w:bookmarkStart w:id="56" w:name="_Toc72849278"/>
      <w:r w:rsidRPr="007B4BDC">
        <w:t xml:space="preserve">Условия </w:t>
      </w:r>
      <w:r w:rsidR="00171860">
        <w:t xml:space="preserve">формирования и </w:t>
      </w:r>
      <w:r w:rsidRPr="007B4BDC">
        <w:t>направления извещения о начислении</w:t>
      </w:r>
      <w:bookmarkEnd w:id="54"/>
      <w:bookmarkEnd w:id="55"/>
      <w:bookmarkEnd w:id="56"/>
    </w:p>
    <w:p w14:paraId="27933DF8" w14:textId="77777777" w:rsidR="00C34E1D" w:rsidRPr="007B4BDC" w:rsidRDefault="00B62577" w:rsidP="00505843">
      <w:pPr>
        <w:pStyle w:val="af7"/>
        <w:jc w:val="both"/>
      </w:pPr>
      <w:r w:rsidRPr="007B4BDC">
        <w:t xml:space="preserve">Извещение о начислении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w:t>
      </w:r>
      <w:r w:rsidR="00C34E1D" w:rsidRPr="007B4BDC">
        <w:t>:</w:t>
      </w:r>
    </w:p>
    <w:p w14:paraId="56BD1029" w14:textId="174C033D" w:rsidR="005C2E95"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открытый на балансовом счете 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00497F0C">
        <w:rPr>
          <w:szCs w:val="28"/>
        </w:rPr>
        <w:t xml:space="preserve"> </w:t>
      </w:r>
      <w:r w:rsidR="00497F0C">
        <w:rPr>
          <w:color w:val="000000"/>
          <w:lang w:eastAsia="ru-RU"/>
        </w:rPr>
        <w:t>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005C2E95" w:rsidRPr="007B4BDC">
        <w:t>:</w:t>
      </w:r>
    </w:p>
    <w:p w14:paraId="2E21D029" w14:textId="77777777" w:rsidR="004023E9" w:rsidRPr="004023E9" w:rsidRDefault="004023E9" w:rsidP="00C31A38">
      <w:pPr>
        <w:pStyle w:val="af7"/>
        <w:numPr>
          <w:ilvl w:val="0"/>
          <w:numId w:val="2"/>
        </w:numPr>
        <w:ind w:firstLine="261"/>
        <w:jc w:val="both"/>
      </w:pPr>
      <w:r>
        <w:t>«</w:t>
      </w:r>
      <w:r w:rsidRPr="004023E9">
        <w:t>03100»;</w:t>
      </w:r>
    </w:p>
    <w:p w14:paraId="623B7182" w14:textId="77777777" w:rsidR="004023E9" w:rsidRDefault="004023E9" w:rsidP="004023E9">
      <w:pPr>
        <w:pStyle w:val="af7"/>
        <w:numPr>
          <w:ilvl w:val="0"/>
          <w:numId w:val="2"/>
        </w:numPr>
        <w:ind w:firstLine="261"/>
        <w:jc w:val="both"/>
      </w:pPr>
      <w:r w:rsidRPr="004023E9">
        <w:t xml:space="preserve"> «03212», «03222», «03232», «03242», «03252», «03262</w:t>
      </w:r>
      <w:r w:rsidRPr="00257DCF">
        <w:t>» либо «03272»</w:t>
      </w:r>
      <w:r>
        <w:t>;</w:t>
      </w:r>
    </w:p>
    <w:p w14:paraId="1D7E8669" w14:textId="77777777" w:rsidR="004023E9" w:rsidRPr="007B4BDC" w:rsidRDefault="004023E9" w:rsidP="004023E9">
      <w:pPr>
        <w:pStyle w:val="af7"/>
        <w:numPr>
          <w:ilvl w:val="0"/>
          <w:numId w:val="2"/>
        </w:numPr>
        <w:ind w:firstLine="261"/>
        <w:jc w:val="both"/>
      </w:pPr>
      <w:r w:rsidRPr="00570CDD">
        <w:rPr>
          <w:szCs w:val="28"/>
        </w:rPr>
        <w:t>«03214», «03224», «03234» либо «03254»</w:t>
      </w:r>
      <w:r>
        <w:rPr>
          <w:szCs w:val="28"/>
        </w:rPr>
        <w:t>;</w:t>
      </w:r>
    </w:p>
    <w:p w14:paraId="19F71921" w14:textId="77777777" w:rsidR="004818C2" w:rsidRPr="007B4BDC" w:rsidRDefault="004818C2" w:rsidP="004818C2">
      <w:pPr>
        <w:pStyle w:val="af7"/>
        <w:numPr>
          <w:ilvl w:val="0"/>
          <w:numId w:val="2"/>
        </w:numPr>
        <w:jc w:val="both"/>
      </w:pPr>
      <w:r w:rsidRPr="007B4BDC">
        <w:t>в реквизите</w:t>
      </w:r>
      <w:r>
        <w:t xml:space="preserve"> </w:t>
      </w:r>
      <w:r w:rsidRPr="007B4BDC">
        <w:t>17 «Сч. №» указан счет, открытый на балансовом счете:</w:t>
      </w:r>
    </w:p>
    <w:p w14:paraId="378BB632" w14:textId="77777777" w:rsidR="005C2E95" w:rsidRPr="007B4BDC" w:rsidRDefault="005C2E95"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05D96047" w14:textId="77777777" w:rsidR="005C2E95" w:rsidRPr="007B4BDC" w:rsidRDefault="005C2E95" w:rsidP="009C410D">
      <w:pPr>
        <w:pStyle w:val="af7"/>
        <w:numPr>
          <w:ilvl w:val="0"/>
          <w:numId w:val="2"/>
        </w:numPr>
        <w:ind w:firstLine="261"/>
        <w:jc w:val="both"/>
      </w:pPr>
      <w:r w:rsidRPr="007B4BDC">
        <w:t>№ 40603 с отличительным признаком «4» в четырнадцатом разряде;</w:t>
      </w:r>
    </w:p>
    <w:p w14:paraId="7F4F3B89" w14:textId="77777777" w:rsidR="005C2E95" w:rsidRPr="005843CA" w:rsidRDefault="005C2E95" w:rsidP="005843CA">
      <w:pPr>
        <w:pStyle w:val="af7"/>
        <w:numPr>
          <w:ilvl w:val="0"/>
          <w:numId w:val="2"/>
        </w:numPr>
        <w:ind w:firstLine="261"/>
        <w:jc w:val="both"/>
      </w:pPr>
      <w:r w:rsidRPr="007B4BDC">
        <w:t>№ 40703 с отличительным признаком «4» в четырнадцатом разряде</w:t>
      </w:r>
      <w:r w:rsidR="007F75FA" w:rsidRPr="005843CA">
        <w:rPr>
          <w:szCs w:val="28"/>
        </w:rPr>
        <w:t>.</w:t>
      </w:r>
    </w:p>
    <w:p w14:paraId="1DABFC5E" w14:textId="77777777" w:rsidR="001178F9" w:rsidRPr="007B4BDC" w:rsidRDefault="001178F9" w:rsidP="00171860">
      <w:pPr>
        <w:pStyle w:val="Head2"/>
        <w:tabs>
          <w:tab w:val="clear" w:pos="8931"/>
          <w:tab w:val="left" w:pos="851"/>
        </w:tabs>
        <w:spacing w:line="240" w:lineRule="auto"/>
        <w:jc w:val="both"/>
      </w:pPr>
      <w:r w:rsidRPr="007B4BDC">
        <w:tab/>
      </w:r>
      <w:bookmarkStart w:id="57" w:name="_Toc498593010"/>
      <w:bookmarkStart w:id="58" w:name="_Toc72849279"/>
      <w:r w:rsidRPr="007B4BDC">
        <w:t>Условия формирования и направления извещения о приеме к исполнению распоряжения</w:t>
      </w:r>
      <w:bookmarkEnd w:id="57"/>
      <w:bookmarkEnd w:id="58"/>
    </w:p>
    <w:p w14:paraId="69FD76E4" w14:textId="77777777" w:rsidR="00C34E1D" w:rsidRPr="007B4BDC" w:rsidRDefault="001178F9" w:rsidP="001178F9">
      <w:pPr>
        <w:pStyle w:val="af7"/>
        <w:jc w:val="both"/>
      </w:pPr>
      <w:r w:rsidRPr="007B4BDC">
        <w:t xml:space="preserve">Извещение о приеме к исполнению распоряжения </w:t>
      </w:r>
      <w:r w:rsidR="000A7F11">
        <w:rPr>
          <w:szCs w:val="28"/>
        </w:rPr>
        <w:t xml:space="preserve">с 01.01.2021 года </w:t>
      </w:r>
      <w:r w:rsidRPr="007B4BDC">
        <w:t xml:space="preserve">формируется для направления в </w:t>
      </w:r>
      <w:r w:rsidR="003A378C" w:rsidRPr="007B4BDC">
        <w:t>ГИС ГМП</w:t>
      </w:r>
      <w:r w:rsidRPr="007B4BDC">
        <w:t xml:space="preserve"> в случае, если в распоряжении</w:t>
      </w:r>
      <w:r w:rsidR="00C34E1D" w:rsidRPr="007B4BDC">
        <w:t>:</w:t>
      </w:r>
    </w:p>
    <w:p w14:paraId="3BC6F360" w14:textId="0427D729" w:rsidR="001178F9" w:rsidRPr="007B4BDC" w:rsidRDefault="004023E9" w:rsidP="00355E90">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sidR="00685EF5">
        <w:rPr>
          <w:szCs w:val="28"/>
        </w:rPr>
        <w:t>открытый на балансовом счете 40102</w:t>
      </w:r>
      <w:r w:rsidRPr="00BF54E2">
        <w:rPr>
          <w:szCs w:val="28"/>
        </w:rPr>
        <w:t>,</w:t>
      </w:r>
      <w:r w:rsidRPr="00D01B6D">
        <w:rPr>
          <w:szCs w:val="28"/>
        </w:rPr>
        <w:t xml:space="preserve"> и в реквизите 17 «Сч. №» указан </w:t>
      </w:r>
      <w:r w:rsidRPr="00CE08D5">
        <w:rPr>
          <w:szCs w:val="28"/>
        </w:rPr>
        <w:t>номер казначейского счета</w:t>
      </w:r>
      <w:r w:rsidR="00497F0C">
        <w:rPr>
          <w:szCs w:val="28"/>
        </w:rPr>
        <w:t xml:space="preserve"> </w:t>
      </w:r>
      <w:r w:rsidR="00497F0C">
        <w:rPr>
          <w:color w:val="000000"/>
          <w:lang w:eastAsia="ru-RU"/>
        </w:rPr>
        <w:t>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001178F9" w:rsidRPr="007B4BDC">
        <w:t>:</w:t>
      </w:r>
    </w:p>
    <w:p w14:paraId="5A738EF4" w14:textId="77777777" w:rsidR="004023E9" w:rsidRPr="00037192" w:rsidRDefault="004023E9" w:rsidP="0003719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«03100»;</w:t>
      </w:r>
    </w:p>
    <w:p w14:paraId="1E4001C1" w14:textId="77777777" w:rsidR="004023E9" w:rsidRPr="00037192" w:rsidRDefault="004023E9" w:rsidP="0003719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 xml:space="preserve"> «03212», «03222», «03232», «03242», «03252», «03262» либо «03272»;</w:t>
      </w:r>
    </w:p>
    <w:p w14:paraId="18901E29" w14:textId="77777777" w:rsidR="00D842A9" w:rsidRDefault="004023E9" w:rsidP="00037192">
      <w:pPr>
        <w:pStyle w:val="af7"/>
        <w:numPr>
          <w:ilvl w:val="0"/>
          <w:numId w:val="2"/>
        </w:numPr>
        <w:ind w:firstLine="261"/>
        <w:jc w:val="both"/>
      </w:pPr>
      <w:r w:rsidRPr="004023E9">
        <w:t>«03214», «03224», «03234» либо «03254»</w:t>
      </w:r>
      <w:r>
        <w:t>;</w:t>
      </w:r>
    </w:p>
    <w:p w14:paraId="6BE1C496" w14:textId="77777777" w:rsidR="004818C2" w:rsidRPr="007B4BDC" w:rsidRDefault="004818C2" w:rsidP="004818C2">
      <w:pPr>
        <w:pStyle w:val="af7"/>
        <w:numPr>
          <w:ilvl w:val="0"/>
          <w:numId w:val="2"/>
        </w:numPr>
        <w:jc w:val="both"/>
      </w:pPr>
      <w:r w:rsidRPr="007B4BDC">
        <w:t>в реквизите 17 «Сч. №» указан счет, открытый на балансовом счете:</w:t>
      </w:r>
    </w:p>
    <w:p w14:paraId="4F3FA973" w14:textId="77777777" w:rsidR="001178F9" w:rsidRPr="007B4BDC" w:rsidRDefault="001178F9" w:rsidP="009C410D">
      <w:pPr>
        <w:pStyle w:val="af7"/>
        <w:numPr>
          <w:ilvl w:val="0"/>
          <w:numId w:val="2"/>
        </w:numPr>
        <w:ind w:firstLine="261"/>
        <w:jc w:val="both"/>
      </w:pPr>
      <w:r w:rsidRPr="007B4BDC">
        <w:t>№</w:t>
      </w:r>
      <w:r w:rsidR="009C410D" w:rsidRPr="007B4BDC">
        <w:t> </w:t>
      </w:r>
      <w:r w:rsidRPr="007B4BDC">
        <w:t>40503 с отличительным признаком «4» в четырнадцатом разряде;</w:t>
      </w:r>
    </w:p>
    <w:p w14:paraId="58547D76" w14:textId="77777777" w:rsidR="001178F9" w:rsidRPr="007B4BDC" w:rsidRDefault="001178F9" w:rsidP="009C410D">
      <w:pPr>
        <w:pStyle w:val="af7"/>
        <w:numPr>
          <w:ilvl w:val="0"/>
          <w:numId w:val="2"/>
        </w:numPr>
        <w:ind w:firstLine="261"/>
        <w:jc w:val="both"/>
      </w:pPr>
      <w:r w:rsidRPr="007B4BDC">
        <w:t>№ 40603 с отличительным признаком «4» в четырнадцатом разряде;</w:t>
      </w:r>
    </w:p>
    <w:p w14:paraId="3C5E0C28" w14:textId="4C03FE35" w:rsidR="00D84DBC" w:rsidRDefault="001178F9" w:rsidP="00D84DBC">
      <w:pPr>
        <w:pStyle w:val="af7"/>
        <w:numPr>
          <w:ilvl w:val="0"/>
          <w:numId w:val="2"/>
        </w:numPr>
        <w:ind w:firstLine="261"/>
        <w:jc w:val="both"/>
      </w:pPr>
      <w:r w:rsidRPr="00D84DBC">
        <w:t>№ 40703 с отличительным признаком «4» в четырнадцатом разряде</w:t>
      </w:r>
      <w:r w:rsidR="00D84DBC">
        <w:t>.</w:t>
      </w:r>
    </w:p>
    <w:p w14:paraId="4EAF348B" w14:textId="78A99250" w:rsidR="00451BD1" w:rsidRPr="007B4BDC" w:rsidRDefault="00451BD1" w:rsidP="00451BD1">
      <w:pPr>
        <w:pStyle w:val="Head2"/>
        <w:tabs>
          <w:tab w:val="clear" w:pos="8931"/>
          <w:tab w:val="left" w:pos="851"/>
        </w:tabs>
        <w:spacing w:line="240" w:lineRule="auto"/>
        <w:jc w:val="both"/>
      </w:pPr>
      <w:bookmarkStart w:id="59" w:name="_Toc72849280"/>
      <w:r w:rsidRPr="007B4BDC">
        <w:t xml:space="preserve">Условия формирования и направления извещения о </w:t>
      </w:r>
      <w:r>
        <w:t>возврате</w:t>
      </w:r>
      <w:bookmarkEnd w:id="59"/>
    </w:p>
    <w:p w14:paraId="1FE26D6B" w14:textId="432002AE" w:rsidR="00451BD1" w:rsidRDefault="00451BD1" w:rsidP="00451BD1">
      <w:pPr>
        <w:pStyle w:val="af7"/>
        <w:ind w:firstLine="709"/>
        <w:jc w:val="both"/>
        <w:rPr>
          <w:color w:val="000000"/>
          <w:lang w:eastAsia="ru-RU"/>
        </w:rPr>
      </w:pPr>
      <w:r>
        <w:rPr>
          <w:color w:val="000000"/>
          <w:lang w:eastAsia="ru-RU"/>
        </w:rPr>
        <w:t>Извещение о возврате формируется для направления в ГИС ГМП в случае, если возврат осуществляется в отношении извещения о приеме к исполнению распоряжения, у которого:</w:t>
      </w:r>
    </w:p>
    <w:p w14:paraId="5F684241" w14:textId="1654D16B" w:rsidR="00451BD1" w:rsidRPr="007B4BDC" w:rsidRDefault="00451BD1" w:rsidP="00451BD1">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Pr>
          <w:szCs w:val="28"/>
        </w:rPr>
        <w:t>открытый на балансовом счете 40102</w:t>
      </w:r>
      <w:r w:rsidRPr="00BF54E2">
        <w:rPr>
          <w:szCs w:val="28"/>
        </w:rPr>
        <w:t>,</w:t>
      </w:r>
      <w:r w:rsidRPr="00D01B6D">
        <w:rPr>
          <w:szCs w:val="28"/>
        </w:rPr>
        <w:t xml:space="preserve"> и в реквизите 17 «Сч. №» </w:t>
      </w:r>
      <w:r w:rsidR="001E6402">
        <w:rPr>
          <w:color w:val="000000"/>
          <w:lang w:eastAsia="ru-RU"/>
        </w:rPr>
        <w:t>указан номер казначейского счета 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Pr="007B4BDC">
        <w:t>:</w:t>
      </w:r>
    </w:p>
    <w:p w14:paraId="3DC2A648" w14:textId="77777777" w:rsidR="00451BD1" w:rsidRPr="00037192" w:rsidRDefault="00451BD1" w:rsidP="00451BD1">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«03100»;</w:t>
      </w:r>
    </w:p>
    <w:p w14:paraId="6F71FCDB" w14:textId="77777777" w:rsidR="00451BD1" w:rsidRPr="00037192" w:rsidRDefault="00451BD1" w:rsidP="00451BD1">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 xml:space="preserve"> «03212», «03222», «03232», «03242», «03252», «03262» либо «03272»;</w:t>
      </w:r>
    </w:p>
    <w:p w14:paraId="02FE628F" w14:textId="77777777" w:rsidR="00451BD1" w:rsidRDefault="00451BD1" w:rsidP="00451BD1">
      <w:pPr>
        <w:pStyle w:val="af7"/>
        <w:numPr>
          <w:ilvl w:val="0"/>
          <w:numId w:val="2"/>
        </w:numPr>
        <w:ind w:firstLine="261"/>
        <w:jc w:val="both"/>
      </w:pPr>
      <w:r w:rsidRPr="004023E9">
        <w:t>«03214», «03224», «03234» либо «03254»</w:t>
      </w:r>
      <w:r>
        <w:t>;</w:t>
      </w:r>
    </w:p>
    <w:p w14:paraId="7417CB4F" w14:textId="77777777" w:rsidR="00451BD1" w:rsidRPr="007B4BDC" w:rsidRDefault="00451BD1" w:rsidP="00451BD1">
      <w:pPr>
        <w:pStyle w:val="af7"/>
        <w:numPr>
          <w:ilvl w:val="0"/>
          <w:numId w:val="2"/>
        </w:numPr>
        <w:jc w:val="both"/>
      </w:pPr>
      <w:r w:rsidRPr="007B4BDC">
        <w:t>в реквизите 17 «Сч. №» указан счет, открытый на балансовом счете:</w:t>
      </w:r>
    </w:p>
    <w:p w14:paraId="4FDF7ADB" w14:textId="77777777" w:rsidR="00451BD1" w:rsidRPr="007B4BDC" w:rsidRDefault="00451BD1" w:rsidP="00451BD1">
      <w:pPr>
        <w:pStyle w:val="af7"/>
        <w:numPr>
          <w:ilvl w:val="0"/>
          <w:numId w:val="2"/>
        </w:numPr>
        <w:ind w:firstLine="261"/>
        <w:jc w:val="both"/>
      </w:pPr>
      <w:r w:rsidRPr="007B4BDC">
        <w:t>№ 40503 с отличительным признаком «4» в четырнадцатом разряде;</w:t>
      </w:r>
    </w:p>
    <w:p w14:paraId="4B78F65B" w14:textId="2B2467B6" w:rsidR="00451BD1" w:rsidRDefault="00451BD1" w:rsidP="00451BD1">
      <w:pPr>
        <w:pStyle w:val="af7"/>
        <w:numPr>
          <w:ilvl w:val="0"/>
          <w:numId w:val="2"/>
        </w:numPr>
        <w:ind w:firstLine="261"/>
        <w:jc w:val="both"/>
      </w:pPr>
      <w:r w:rsidRPr="007B4BDC">
        <w:t>№ 40603 с отличительным признаком «4» в четырнадцатом разряде;</w:t>
      </w:r>
    </w:p>
    <w:p w14:paraId="2EAB68CA" w14:textId="2A9D8BE1" w:rsidR="00414E20" w:rsidRPr="007B4BDC" w:rsidRDefault="00414E20" w:rsidP="00414E20">
      <w:pPr>
        <w:pStyle w:val="af7"/>
        <w:numPr>
          <w:ilvl w:val="0"/>
          <w:numId w:val="2"/>
        </w:numPr>
        <w:jc w:val="both"/>
      </w:pPr>
      <w:r w:rsidRPr="00414E20">
        <w:t>№ 40703 с отличительным признаком «4» в четырнадцатом разряде</w:t>
      </w:r>
      <w:r>
        <w:t>.</w:t>
      </w:r>
    </w:p>
    <w:p w14:paraId="667230CA" w14:textId="510C22D5" w:rsidR="00451BD1" w:rsidRPr="007B4BDC" w:rsidRDefault="00451BD1" w:rsidP="00451BD1">
      <w:pPr>
        <w:pStyle w:val="Head2"/>
        <w:tabs>
          <w:tab w:val="clear" w:pos="8931"/>
          <w:tab w:val="left" w:pos="851"/>
        </w:tabs>
        <w:spacing w:line="240" w:lineRule="auto"/>
        <w:jc w:val="both"/>
      </w:pPr>
      <w:bookmarkStart w:id="60" w:name="_Toc72849281"/>
      <w:r w:rsidRPr="007B4BDC">
        <w:t xml:space="preserve">Условия формирования и направления извещения о </w:t>
      </w:r>
      <w:r>
        <w:t>зачислении</w:t>
      </w:r>
      <w:bookmarkEnd w:id="60"/>
    </w:p>
    <w:p w14:paraId="45C6918B" w14:textId="789A7AC5" w:rsidR="00451BD1" w:rsidRPr="007B4BDC" w:rsidRDefault="00451BD1" w:rsidP="00451BD1">
      <w:pPr>
        <w:pStyle w:val="af7"/>
        <w:jc w:val="both"/>
      </w:pPr>
      <w:r w:rsidRPr="007B4BDC">
        <w:t xml:space="preserve">Извещение о </w:t>
      </w:r>
      <w:r>
        <w:t>зачислении</w:t>
      </w:r>
      <w:r>
        <w:rPr>
          <w:szCs w:val="28"/>
        </w:rPr>
        <w:t xml:space="preserve"> </w:t>
      </w:r>
      <w:r w:rsidRPr="007B4BDC">
        <w:t>формируется для направления в ГИС ГМП в случае, если:</w:t>
      </w:r>
    </w:p>
    <w:p w14:paraId="6DCA6B5E" w14:textId="5AA4E3A0" w:rsidR="00451BD1" w:rsidRPr="007B4BDC" w:rsidRDefault="00451BD1" w:rsidP="00451BD1">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Pr>
          <w:szCs w:val="28"/>
        </w:rPr>
        <w:t>открытый на балансовом счете 40102</w:t>
      </w:r>
      <w:r w:rsidRPr="00BF54E2">
        <w:rPr>
          <w:szCs w:val="28"/>
        </w:rPr>
        <w:t>,</w:t>
      </w:r>
      <w:r w:rsidRPr="00D01B6D">
        <w:rPr>
          <w:szCs w:val="28"/>
        </w:rPr>
        <w:t xml:space="preserve"> и в реквизите 17 «Сч. №» </w:t>
      </w:r>
      <w:r>
        <w:rPr>
          <w:color w:val="000000"/>
          <w:lang w:eastAsia="ru-RU"/>
        </w:rPr>
        <w:t>указан номер казначейского счета для осуществления и отражения операций по учету и распределению поступлений,</w:t>
      </w:r>
      <w:r w:rsidRPr="00D01B6D">
        <w:rPr>
          <w:szCs w:val="28"/>
        </w:rPr>
        <w:t xml:space="preserve"> в первых пяти знаках которого указаны значения</w:t>
      </w:r>
      <w:r w:rsidRPr="007B4BDC">
        <w:t>:</w:t>
      </w:r>
    </w:p>
    <w:p w14:paraId="0985E83E" w14:textId="77777777" w:rsidR="00451BD1" w:rsidRPr="00037192" w:rsidRDefault="00451BD1" w:rsidP="00451BD1">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«03100»;</w:t>
      </w:r>
    </w:p>
    <w:p w14:paraId="712B45FF" w14:textId="77777777" w:rsidR="00451BD1" w:rsidRPr="00037192" w:rsidRDefault="00451BD1" w:rsidP="00451BD1">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 xml:space="preserve"> «03212», «03222», «03232», «03242», «03252», «03262» либо «03272»;</w:t>
      </w:r>
    </w:p>
    <w:p w14:paraId="24293FAD" w14:textId="4E6D8C04" w:rsidR="00451BD1" w:rsidRDefault="00451BD1" w:rsidP="00451BD1">
      <w:pPr>
        <w:pStyle w:val="af7"/>
        <w:numPr>
          <w:ilvl w:val="0"/>
          <w:numId w:val="2"/>
        </w:numPr>
        <w:ind w:firstLine="261"/>
        <w:jc w:val="both"/>
      </w:pPr>
      <w:r w:rsidRPr="004023E9">
        <w:t>«03214», «03224», «03234» либо «03254»</w:t>
      </w:r>
      <w:r>
        <w:t>;</w:t>
      </w:r>
    </w:p>
    <w:p w14:paraId="5BA157AF" w14:textId="00DEE8D9" w:rsidR="001E6402" w:rsidRPr="001E6402" w:rsidRDefault="001E6402" w:rsidP="001E6402">
      <w:pPr>
        <w:pStyle w:val="af7"/>
        <w:numPr>
          <w:ilvl w:val="0"/>
          <w:numId w:val="2"/>
        </w:numPr>
        <w:ind w:firstLine="261"/>
        <w:jc w:val="both"/>
      </w:pPr>
      <w:r w:rsidRPr="001E6402">
        <w:rPr>
          <w:color w:val="000000"/>
          <w:lang w:eastAsia="ru-RU"/>
        </w:rPr>
        <w:t>«03420»;</w:t>
      </w:r>
    </w:p>
    <w:p w14:paraId="5D7C8306" w14:textId="77777777" w:rsidR="00451BD1" w:rsidRPr="007B4BDC" w:rsidRDefault="00451BD1" w:rsidP="00451BD1">
      <w:pPr>
        <w:pStyle w:val="af7"/>
        <w:numPr>
          <w:ilvl w:val="0"/>
          <w:numId w:val="2"/>
        </w:numPr>
        <w:jc w:val="both"/>
      </w:pPr>
      <w:r w:rsidRPr="007B4BDC">
        <w:t>в реквизите 17 «Сч. №» указан счет, открытый на балансовом счете:</w:t>
      </w:r>
    </w:p>
    <w:p w14:paraId="0CBB5958" w14:textId="77777777" w:rsidR="00451BD1" w:rsidRPr="007B4BDC" w:rsidRDefault="00451BD1" w:rsidP="00451BD1">
      <w:pPr>
        <w:pStyle w:val="af7"/>
        <w:numPr>
          <w:ilvl w:val="0"/>
          <w:numId w:val="2"/>
        </w:numPr>
        <w:ind w:firstLine="261"/>
        <w:jc w:val="both"/>
      </w:pPr>
      <w:r w:rsidRPr="007B4BDC">
        <w:t>№ 40503 с отличительным признаком «4» в четырнадцатом разряде;</w:t>
      </w:r>
    </w:p>
    <w:p w14:paraId="0A5F487C" w14:textId="77777777" w:rsidR="00451BD1" w:rsidRPr="007B4BDC" w:rsidRDefault="00451BD1" w:rsidP="00451BD1">
      <w:pPr>
        <w:pStyle w:val="af7"/>
        <w:numPr>
          <w:ilvl w:val="0"/>
          <w:numId w:val="2"/>
        </w:numPr>
        <w:ind w:firstLine="261"/>
        <w:jc w:val="both"/>
      </w:pPr>
      <w:r w:rsidRPr="007B4BDC">
        <w:t>№ 40603 с отличительным признаком «4» в четырнадцатом разряде;</w:t>
      </w:r>
    </w:p>
    <w:p w14:paraId="046C636A" w14:textId="77777777" w:rsidR="00451BD1" w:rsidRDefault="00451BD1" w:rsidP="00451BD1">
      <w:pPr>
        <w:pStyle w:val="af7"/>
        <w:numPr>
          <w:ilvl w:val="0"/>
          <w:numId w:val="2"/>
        </w:numPr>
        <w:ind w:firstLine="261"/>
        <w:jc w:val="both"/>
      </w:pPr>
      <w:r w:rsidRPr="00D84DBC">
        <w:t>№ 40703 с отличительным признаком «4» в четырнадцатом разряде</w:t>
      </w:r>
      <w:r>
        <w:t>.</w:t>
      </w:r>
    </w:p>
    <w:p w14:paraId="402F81D7" w14:textId="750D557C" w:rsidR="001E6402" w:rsidRPr="007B4BDC" w:rsidRDefault="001E6402" w:rsidP="001E6402">
      <w:pPr>
        <w:pStyle w:val="Head2"/>
        <w:tabs>
          <w:tab w:val="clear" w:pos="8931"/>
          <w:tab w:val="left" w:pos="851"/>
        </w:tabs>
        <w:spacing w:line="240" w:lineRule="auto"/>
        <w:jc w:val="both"/>
      </w:pPr>
      <w:bookmarkStart w:id="61" w:name="_Toc72849282"/>
      <w:r w:rsidRPr="007B4BDC">
        <w:t>Условия формиро</w:t>
      </w:r>
      <w:r>
        <w:t>вания и направления извещения об уточнении вида и принадлежности платежа</w:t>
      </w:r>
      <w:bookmarkEnd w:id="61"/>
    </w:p>
    <w:p w14:paraId="7994FE87" w14:textId="2EF9F086" w:rsidR="001E6402" w:rsidRPr="007B4BDC" w:rsidRDefault="001E6402" w:rsidP="001E6402">
      <w:pPr>
        <w:pStyle w:val="af7"/>
        <w:jc w:val="both"/>
      </w:pPr>
      <w:r w:rsidRPr="007B4BDC">
        <w:t>Изв</w:t>
      </w:r>
      <w:r>
        <w:t xml:space="preserve">ещение об уточнении вида и принадлежности платежа </w:t>
      </w:r>
      <w:r w:rsidRPr="007B4BDC">
        <w:t>формируется для направления в ГИС ГМП</w:t>
      </w:r>
      <w:r>
        <w:t xml:space="preserve"> в случае, если</w:t>
      </w:r>
      <w:r w:rsidRPr="007B4BDC">
        <w:t>:</w:t>
      </w:r>
    </w:p>
    <w:p w14:paraId="63F570AF" w14:textId="3435F238" w:rsidR="001E6402" w:rsidRPr="007B4BDC" w:rsidRDefault="001E6402" w:rsidP="001E6402">
      <w:pPr>
        <w:pStyle w:val="af7"/>
        <w:numPr>
          <w:ilvl w:val="0"/>
          <w:numId w:val="10"/>
        </w:numPr>
        <w:ind w:left="1134" w:hanging="425"/>
        <w:jc w:val="both"/>
      </w:pPr>
      <w:r w:rsidRPr="00D01B6D">
        <w:rPr>
          <w:szCs w:val="28"/>
        </w:rPr>
        <w:t xml:space="preserve">в реквизите 15 «Сч. №» </w:t>
      </w:r>
      <w:r>
        <w:rPr>
          <w:szCs w:val="28"/>
        </w:rPr>
        <w:t xml:space="preserve">указан </w:t>
      </w:r>
      <w:r w:rsidRPr="00BF54E2">
        <w:rPr>
          <w:szCs w:val="28"/>
        </w:rPr>
        <w:t xml:space="preserve">счет, </w:t>
      </w:r>
      <w:r>
        <w:rPr>
          <w:szCs w:val="28"/>
        </w:rPr>
        <w:t>открытый на балансовом счете 40102</w:t>
      </w:r>
      <w:r w:rsidRPr="00BF54E2">
        <w:rPr>
          <w:szCs w:val="28"/>
        </w:rPr>
        <w:t>,</w:t>
      </w:r>
      <w:r w:rsidRPr="00D01B6D">
        <w:rPr>
          <w:szCs w:val="28"/>
        </w:rPr>
        <w:t xml:space="preserve"> и в реквизите 17 «Сч. №» </w:t>
      </w:r>
      <w:r>
        <w:rPr>
          <w:color w:val="000000"/>
          <w:lang w:eastAsia="ru-RU"/>
        </w:rPr>
        <w:t>указан номер казначейского счета для осуществления и отражения операций по учету и распределению поступлений</w:t>
      </w:r>
      <w:r w:rsidRPr="00D01B6D">
        <w:rPr>
          <w:szCs w:val="28"/>
        </w:rPr>
        <w:t>, в первых пяти знаках которого указаны значения</w:t>
      </w:r>
      <w:r w:rsidRPr="007B4BDC">
        <w:t>:</w:t>
      </w:r>
    </w:p>
    <w:p w14:paraId="59F0DC4A" w14:textId="77777777" w:rsidR="001E6402" w:rsidRPr="00037192" w:rsidRDefault="001E6402" w:rsidP="001E640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«03100»;</w:t>
      </w:r>
    </w:p>
    <w:p w14:paraId="083FE03F" w14:textId="77777777" w:rsidR="001E6402" w:rsidRPr="00037192" w:rsidRDefault="001E6402" w:rsidP="001E6402">
      <w:pPr>
        <w:pStyle w:val="affff2"/>
        <w:numPr>
          <w:ilvl w:val="0"/>
          <w:numId w:val="2"/>
        </w:numPr>
        <w:ind w:firstLine="261"/>
        <w:jc w:val="both"/>
        <w:rPr>
          <w:rFonts w:ascii="Times New Roman" w:hAnsi="Times New Roman"/>
          <w:sz w:val="28"/>
        </w:rPr>
      </w:pPr>
      <w:r w:rsidRPr="00037192">
        <w:rPr>
          <w:rFonts w:ascii="Times New Roman" w:hAnsi="Times New Roman"/>
          <w:b w:val="0"/>
          <w:bCs w:val="0"/>
          <w:spacing w:val="0"/>
          <w:sz w:val="28"/>
        </w:rPr>
        <w:t xml:space="preserve"> «03212», «03222», «03232», «03242», «03252», «03262» либо «03272»;</w:t>
      </w:r>
    </w:p>
    <w:p w14:paraId="158A90CE" w14:textId="0160F3EF" w:rsidR="001E6402" w:rsidRDefault="001E6402" w:rsidP="001E6402">
      <w:pPr>
        <w:pStyle w:val="af7"/>
        <w:numPr>
          <w:ilvl w:val="0"/>
          <w:numId w:val="2"/>
        </w:numPr>
        <w:ind w:firstLine="261"/>
        <w:jc w:val="both"/>
      </w:pPr>
      <w:r w:rsidRPr="004023E9">
        <w:t>«03214», «03224», «03234» либо «03254»</w:t>
      </w:r>
      <w:r>
        <w:t>;</w:t>
      </w:r>
    </w:p>
    <w:p w14:paraId="7F7AC501" w14:textId="2AA40730" w:rsidR="001E6402" w:rsidRPr="001E6402" w:rsidRDefault="001E6402" w:rsidP="001E6402">
      <w:pPr>
        <w:pStyle w:val="af7"/>
        <w:numPr>
          <w:ilvl w:val="0"/>
          <w:numId w:val="2"/>
        </w:numPr>
        <w:ind w:firstLine="261"/>
        <w:jc w:val="both"/>
      </w:pPr>
      <w:r w:rsidRPr="001E6402">
        <w:rPr>
          <w:color w:val="000000"/>
          <w:lang w:eastAsia="ru-RU"/>
        </w:rPr>
        <w:t>«03420»;</w:t>
      </w:r>
    </w:p>
    <w:p w14:paraId="7FE1DFFC" w14:textId="77777777" w:rsidR="001E6402" w:rsidRPr="007B4BDC" w:rsidRDefault="001E6402" w:rsidP="001E6402">
      <w:pPr>
        <w:pStyle w:val="af7"/>
        <w:numPr>
          <w:ilvl w:val="0"/>
          <w:numId w:val="2"/>
        </w:numPr>
        <w:jc w:val="both"/>
      </w:pPr>
      <w:r w:rsidRPr="007B4BDC">
        <w:t>в реквизите 17 «Сч. №» указан счет, открытый на балансовом счете:</w:t>
      </w:r>
    </w:p>
    <w:p w14:paraId="175ACCBF" w14:textId="77777777" w:rsidR="001E6402" w:rsidRPr="007B4BDC" w:rsidRDefault="001E6402" w:rsidP="001E6402">
      <w:pPr>
        <w:pStyle w:val="af7"/>
        <w:numPr>
          <w:ilvl w:val="0"/>
          <w:numId w:val="2"/>
        </w:numPr>
        <w:ind w:firstLine="261"/>
        <w:jc w:val="both"/>
      </w:pPr>
      <w:r w:rsidRPr="007B4BDC">
        <w:t>№ 40503 с отличительным признаком «4» в четырнадцатом разряде;</w:t>
      </w:r>
    </w:p>
    <w:p w14:paraId="116D7B27" w14:textId="77777777" w:rsidR="001E6402" w:rsidRPr="007B4BDC" w:rsidRDefault="001E6402" w:rsidP="001E6402">
      <w:pPr>
        <w:pStyle w:val="af7"/>
        <w:numPr>
          <w:ilvl w:val="0"/>
          <w:numId w:val="2"/>
        </w:numPr>
        <w:ind w:firstLine="261"/>
        <w:jc w:val="both"/>
      </w:pPr>
      <w:r w:rsidRPr="007B4BDC">
        <w:t>№ 40603 с отличительным признаком «4» в четырнадцатом разряде;</w:t>
      </w:r>
    </w:p>
    <w:p w14:paraId="301A50C0" w14:textId="77777777" w:rsidR="001E6402" w:rsidRDefault="001E6402" w:rsidP="001E6402">
      <w:pPr>
        <w:pStyle w:val="af7"/>
        <w:numPr>
          <w:ilvl w:val="0"/>
          <w:numId w:val="2"/>
        </w:numPr>
        <w:ind w:firstLine="261"/>
        <w:jc w:val="both"/>
      </w:pPr>
      <w:r w:rsidRPr="00D84DBC">
        <w:t>№ 40703 с отличительным признаком «4» в четырнадцатом разряде</w:t>
      </w:r>
      <w:r>
        <w:t>.</w:t>
      </w:r>
    </w:p>
    <w:p w14:paraId="4484CD30" w14:textId="77777777" w:rsidR="00451BD1" w:rsidRDefault="00451BD1" w:rsidP="001E6402">
      <w:pPr>
        <w:pStyle w:val="af7"/>
        <w:ind w:firstLine="0"/>
        <w:jc w:val="both"/>
      </w:pPr>
    </w:p>
    <w:p w14:paraId="44E2E3C7" w14:textId="77777777" w:rsidR="00166B6C" w:rsidRPr="007B4BDC" w:rsidRDefault="003F2837" w:rsidP="00F60F79">
      <w:pPr>
        <w:pStyle w:val="Head1"/>
        <w:spacing w:before="0" w:line="240" w:lineRule="auto"/>
        <w:rPr>
          <w:sz w:val="32"/>
        </w:rPr>
      </w:pPr>
      <w:bookmarkStart w:id="62" w:name="_Toc67581059"/>
      <w:bookmarkStart w:id="63" w:name="_Toc67582218"/>
      <w:bookmarkStart w:id="64" w:name="_Toc67582314"/>
      <w:bookmarkStart w:id="65" w:name="_Toc67674676"/>
      <w:bookmarkStart w:id="66" w:name="_Toc68105317"/>
      <w:bookmarkStart w:id="67" w:name="_Toc498593011"/>
      <w:bookmarkStart w:id="68" w:name="_Toc72849283"/>
      <w:bookmarkEnd w:id="62"/>
      <w:bookmarkEnd w:id="63"/>
      <w:bookmarkEnd w:id="64"/>
      <w:bookmarkEnd w:id="65"/>
      <w:bookmarkEnd w:id="66"/>
      <w:r w:rsidRPr="007B4BDC">
        <w:rPr>
          <w:sz w:val="32"/>
        </w:rPr>
        <w:t xml:space="preserve">Процедуры </w:t>
      </w:r>
      <w:r w:rsidR="00B31BFB" w:rsidRPr="007B4BDC">
        <w:rPr>
          <w:sz w:val="32"/>
        </w:rPr>
        <w:t>предоставления и получения</w:t>
      </w:r>
      <w:r w:rsidRPr="007B4BDC">
        <w:rPr>
          <w:sz w:val="32"/>
        </w:rPr>
        <w:t xml:space="preserve"> информации</w:t>
      </w:r>
      <w:bookmarkEnd w:id="67"/>
      <w:bookmarkEnd w:id="68"/>
    </w:p>
    <w:p w14:paraId="4F49260E" w14:textId="77777777" w:rsidR="00B64A39" w:rsidRPr="007B4BDC" w:rsidRDefault="00B64A39" w:rsidP="00F60F79">
      <w:pPr>
        <w:pStyle w:val="Head2"/>
        <w:spacing w:line="240" w:lineRule="auto"/>
      </w:pPr>
      <w:bookmarkStart w:id="69" w:name="_Toc498593012"/>
      <w:bookmarkStart w:id="70" w:name="_Toc72849284"/>
      <w:r w:rsidRPr="007B4BDC">
        <w:t>Общий порядок предоставления и получения информации</w:t>
      </w:r>
      <w:bookmarkEnd w:id="69"/>
      <w:bookmarkEnd w:id="70"/>
    </w:p>
    <w:p w14:paraId="4445BBFB" w14:textId="77777777" w:rsidR="00745F12" w:rsidRPr="007B4BDC" w:rsidRDefault="00B31BFB" w:rsidP="00B31BFB">
      <w:pPr>
        <w:pStyle w:val="af7"/>
        <w:jc w:val="both"/>
      </w:pPr>
      <w:r w:rsidRPr="007B4BDC">
        <w:t xml:space="preserve">Предоставление и получение </w:t>
      </w:r>
      <w:r w:rsidR="00DE21E2" w:rsidRPr="007B4BDC">
        <w:t xml:space="preserve">информации осуществляется путем обмена данными между ИС участников с </w:t>
      </w:r>
      <w:r w:rsidR="003A378C" w:rsidRPr="007B4BDC">
        <w:t>ГИС ГМП</w:t>
      </w:r>
      <w:r w:rsidRPr="007B4BDC">
        <w:t xml:space="preserve"> с </w:t>
      </w:r>
      <w:r w:rsidR="00DE21E2" w:rsidRPr="007B4BDC">
        <w:t xml:space="preserve">использованием единого электронного сервиса СМЭВ (далее – </w:t>
      </w:r>
      <w:r w:rsidRPr="007B4BDC">
        <w:t>единый электронный сервис</w:t>
      </w:r>
      <w:r w:rsidR="00DE21E2" w:rsidRPr="007B4BDC">
        <w:t>).</w:t>
      </w:r>
    </w:p>
    <w:p w14:paraId="42495E4E" w14:textId="77777777" w:rsidR="003911DC" w:rsidRPr="007B4BDC" w:rsidRDefault="00DE21E2" w:rsidP="00B31BFB">
      <w:pPr>
        <w:pStyle w:val="af7"/>
        <w:jc w:val="both"/>
      </w:pPr>
      <w:r w:rsidRPr="007B4BDC">
        <w:t>Единый электронный сервис реализован в виде веб-</w:t>
      </w:r>
      <w:r w:rsidR="00162F18" w:rsidRPr="007B4BDC">
        <w:t>сервиса, предоставляемого СМЭВ.</w:t>
      </w:r>
    </w:p>
    <w:p w14:paraId="13B3B32D" w14:textId="77777777" w:rsidR="00B31BFB" w:rsidRPr="007B4BDC" w:rsidRDefault="00B31BFB" w:rsidP="00B31BFB">
      <w:pPr>
        <w:pStyle w:val="af7"/>
        <w:jc w:val="both"/>
      </w:pPr>
      <w:r w:rsidRPr="007B4BDC">
        <w:t xml:space="preserve">Схемы единого электронного сервиса приведены в </w:t>
      </w:r>
      <w:r w:rsidR="00B76EA7" w:rsidRPr="007B4BDC">
        <w:t>актуальной версии м</w:t>
      </w:r>
      <w:r w:rsidRPr="007B4BDC">
        <w:t>етодически</w:t>
      </w:r>
      <w:r w:rsidR="00B76EA7" w:rsidRPr="007B4BDC">
        <w:t>х</w:t>
      </w:r>
      <w:r w:rsidRPr="007B4BDC">
        <w:t xml:space="preserve"> </w:t>
      </w:r>
      <w:r w:rsidR="00B76EA7" w:rsidRPr="007B4BDC">
        <w:t xml:space="preserve">рекомендаций </w:t>
      </w:r>
      <w:r w:rsidRPr="007B4BDC">
        <w:t>по работе с Единой системой межведомственного электронного взаимодействия</w:t>
      </w:r>
      <w:r w:rsidR="00057D04" w:rsidRPr="007B4BDC">
        <w:t xml:space="preserve">, </w:t>
      </w:r>
      <w:r w:rsidR="00C34F1B" w:rsidRPr="007B4BDC">
        <w:t>представленной</w:t>
      </w:r>
      <w:r w:rsidR="00057D04" w:rsidRPr="007B4BDC">
        <w:t xml:space="preserve"> </w:t>
      </w:r>
      <w:r w:rsidR="009D7639" w:rsidRPr="007B4BDC">
        <w:br/>
      </w:r>
      <w:r w:rsidR="00057D04" w:rsidRPr="007B4BDC">
        <w:t>в открытом доступе на технологическом портале СМЭВ</w:t>
      </w:r>
      <w:r w:rsidR="00BA7AB4" w:rsidRPr="007B4BDC">
        <w:t> </w:t>
      </w:r>
      <w:r w:rsidR="00057D04" w:rsidRPr="007B4BDC">
        <w:t xml:space="preserve">3 </w:t>
      </w:r>
      <w:r w:rsidR="00EB0856" w:rsidRPr="007B4BDC">
        <w:t>(</w:t>
      </w:r>
      <w:hyperlink r:id="rId14" w:history="1">
        <w:r w:rsidR="00EB0856" w:rsidRPr="007B4BDC">
          <w:rPr>
            <w:rStyle w:val="af6"/>
          </w:rPr>
          <w:t>https://smev3.gosuslugi.ru/portal/</w:t>
        </w:r>
      </w:hyperlink>
      <w:r w:rsidR="00EB0856" w:rsidRPr="007B4BDC">
        <w:t>).</w:t>
      </w:r>
    </w:p>
    <w:p w14:paraId="6FED7AD8" w14:textId="1C446BA4" w:rsidR="00896190" w:rsidRPr="007B4BDC" w:rsidRDefault="00057D04" w:rsidP="00896190">
      <w:pPr>
        <w:pStyle w:val="af7"/>
        <w:jc w:val="both"/>
      </w:pPr>
      <w:r w:rsidRPr="007B4BDC">
        <w:t>Для предоставления и получения информации участни</w:t>
      </w:r>
      <w:r w:rsidR="007863D5" w:rsidRPr="007B4BDC">
        <w:t xml:space="preserve">ки должны получить </w:t>
      </w:r>
      <w:r w:rsidRPr="007B4BDC">
        <w:t xml:space="preserve">доступ к Видам сведений </w:t>
      </w:r>
      <w:r w:rsidR="003A378C" w:rsidRPr="007B4BDC">
        <w:t>ГИС ГМП</w:t>
      </w:r>
      <w:r w:rsidRPr="007B4BDC">
        <w:t xml:space="preserve"> в СМЭВ. Регламентные процедуры </w:t>
      </w:r>
      <w:r w:rsidR="00896190" w:rsidRPr="007B4BDC">
        <w:t>получения доступа</w:t>
      </w:r>
      <w:r w:rsidR="00C8669C" w:rsidRPr="007B4BDC">
        <w:t xml:space="preserve"> к Видам сведений </w:t>
      </w:r>
      <w:r w:rsidR="001D12D6" w:rsidRPr="007B4BDC">
        <w:t xml:space="preserve">ГИС ГМП </w:t>
      </w:r>
      <w:r w:rsidR="00C8669C" w:rsidRPr="007B4BDC">
        <w:t>в качестве Потребителя и</w:t>
      </w:r>
      <w:r w:rsidR="001D12D6" w:rsidRPr="007B4BDC">
        <w:t>ли</w:t>
      </w:r>
      <w:r w:rsidR="00C8669C" w:rsidRPr="007B4BDC">
        <w:t xml:space="preserve"> в качестве Поставщика</w:t>
      </w:r>
      <w:r w:rsidR="001D12D6" w:rsidRPr="007B4BDC">
        <w:t xml:space="preserve"> (см. таблицу – «</w:t>
      </w:r>
      <w:r w:rsidR="001D12D6" w:rsidRPr="007B4BDC">
        <w:fldChar w:fldCharType="begin"/>
      </w:r>
      <w:r w:rsidR="001D12D6" w:rsidRPr="007B4BDC">
        <w:instrText xml:space="preserve"> REF _Ref518485411 \h  \* MERGEFORMAT </w:instrText>
      </w:r>
      <w:r w:rsidR="001D12D6" w:rsidRPr="007B4BDC">
        <w:fldChar w:fldCharType="separate"/>
      </w:r>
      <w:r w:rsidR="005B1A0A" w:rsidRPr="007B4BDC">
        <w:t xml:space="preserve">Таблица </w:t>
      </w:r>
      <w:r w:rsidR="005B1A0A" w:rsidRPr="007B4BDC">
        <w:rPr>
          <w:noProof/>
        </w:rPr>
        <w:t>1</w:t>
      </w:r>
      <w:r w:rsidR="005B1A0A" w:rsidRPr="007B4BDC">
        <w:t xml:space="preserve"> – Перечень Видов сведений ГИС ГМП в СМЭВ</w:t>
      </w:r>
      <w:r w:rsidR="001D12D6" w:rsidRPr="007B4BDC">
        <w:fldChar w:fldCharType="end"/>
      </w:r>
      <w:r w:rsidR="001D12D6" w:rsidRPr="007B4BDC">
        <w:t>», графа «Роль участника при взаимодействии»)</w:t>
      </w:r>
      <w:r w:rsidR="00896190" w:rsidRPr="007B4BDC">
        <w:t xml:space="preserve">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7B4BDC">
        <w:t xml:space="preserve"> </w:t>
      </w:r>
      <w:r w:rsidR="00896190" w:rsidRPr="007B4BDC">
        <w:t>(</w:t>
      </w:r>
      <w:hyperlink r:id="rId15" w:history="1">
        <w:r w:rsidR="00EB0856" w:rsidRPr="007B4BDC">
          <w:rPr>
            <w:rStyle w:val="af6"/>
          </w:rPr>
          <w:t>https://smev3.gosuslugi.ru/portal/</w:t>
        </w:r>
      </w:hyperlink>
      <w:r w:rsidR="00896190" w:rsidRPr="007B4BDC">
        <w:t>).</w:t>
      </w:r>
      <w:r w:rsidR="00C8669C" w:rsidRPr="007B4BDC">
        <w:t xml:space="preserve"> </w:t>
      </w:r>
    </w:p>
    <w:p w14:paraId="048EA4D6" w14:textId="77777777" w:rsidR="00F5069D" w:rsidRPr="007B4BDC" w:rsidRDefault="00D977EF" w:rsidP="00B23D82">
      <w:pPr>
        <w:pStyle w:val="Head2"/>
        <w:spacing w:line="240" w:lineRule="auto"/>
      </w:pPr>
      <w:bookmarkStart w:id="71" w:name="_Ref497404405"/>
      <w:bookmarkStart w:id="72" w:name="_Toc498593013"/>
      <w:bookmarkStart w:id="73" w:name="_Toc72849285"/>
      <w:r w:rsidRPr="007B4BDC">
        <w:t>Перечень Видов</w:t>
      </w:r>
      <w:r w:rsidR="00F5069D" w:rsidRPr="007B4BDC">
        <w:t xml:space="preserve"> сведений </w:t>
      </w:r>
      <w:r w:rsidR="003A378C" w:rsidRPr="007B4BDC">
        <w:t>ГИС ГМП</w:t>
      </w:r>
      <w:r w:rsidR="00F5069D" w:rsidRPr="007B4BDC">
        <w:t xml:space="preserve"> в СМЭВ</w:t>
      </w:r>
      <w:bookmarkEnd w:id="71"/>
      <w:bookmarkEnd w:id="72"/>
      <w:bookmarkEnd w:id="73"/>
    </w:p>
    <w:p w14:paraId="6F565CA9" w14:textId="77777777" w:rsidR="00793526" w:rsidRPr="007B4BDC" w:rsidRDefault="00EB0856" w:rsidP="00896190">
      <w:pPr>
        <w:pStyle w:val="af7"/>
        <w:jc w:val="both"/>
      </w:pPr>
      <w:r w:rsidRPr="007B4BDC">
        <w:t xml:space="preserve">Перечень Видов сведений (ВС) </w:t>
      </w:r>
      <w:r w:rsidR="003A378C" w:rsidRPr="007B4BDC">
        <w:t>ГИС ГМП</w:t>
      </w:r>
      <w:r w:rsidRPr="007B4BDC">
        <w:t xml:space="preserve"> в СМЭВ</w:t>
      </w:r>
      <w:r w:rsidR="00B64A39" w:rsidRPr="007B4BDC">
        <w:t xml:space="preserve">, их назначение </w:t>
      </w:r>
      <w:r w:rsidR="009D7639" w:rsidRPr="007B4BDC">
        <w:br/>
      </w:r>
      <w:r w:rsidR="00FE3518" w:rsidRPr="007B4BDC">
        <w:t>и ссылки на карточки</w:t>
      </w:r>
      <w:r w:rsidR="009D7639" w:rsidRPr="007B4BDC">
        <w:t xml:space="preserve"> </w:t>
      </w:r>
      <w:r w:rsidR="00FE3518" w:rsidRPr="007B4BDC">
        <w:t xml:space="preserve">ВС на технологическом портале СМЭВ </w:t>
      </w:r>
      <w:r w:rsidRPr="007B4BDC">
        <w:t>приведен</w:t>
      </w:r>
      <w:r w:rsidR="00FE3518" w:rsidRPr="007B4BDC">
        <w:t>ы</w:t>
      </w:r>
      <w:r w:rsidRPr="007B4BDC">
        <w:t xml:space="preserve"> </w:t>
      </w:r>
      <w:r w:rsidR="009D7639" w:rsidRPr="007B4BDC">
        <w:br/>
      </w:r>
      <w:r w:rsidRPr="007B4BDC">
        <w:t>в таблице ниже (см. </w:t>
      </w:r>
      <w:r w:rsidR="00CD58CA" w:rsidRPr="007B4BDC">
        <w:fldChar w:fldCharType="begin"/>
      </w:r>
      <w:r w:rsidR="00CD58CA" w:rsidRPr="007B4BDC">
        <w:instrText xml:space="preserve"> REF _Ref497302469 \h </w:instrText>
      </w:r>
      <w:r w:rsidR="00EE5961" w:rsidRPr="007B4BDC">
        <w:instrText xml:space="preserve"> \* MERGEFORMAT </w:instrText>
      </w:r>
      <w:r w:rsidR="00CD58CA" w:rsidRPr="007B4BDC">
        <w:fldChar w:fldCharType="separate"/>
      </w:r>
      <w:r w:rsidR="006A15F4" w:rsidRPr="007B4BDC">
        <w:t xml:space="preserve">Таблица </w:t>
      </w:r>
      <w:r w:rsidR="006A15F4" w:rsidRPr="007B4BDC">
        <w:rPr>
          <w:noProof/>
        </w:rPr>
        <w:t>1</w:t>
      </w:r>
      <w:r w:rsidR="00CD58CA" w:rsidRPr="007B4BDC">
        <w:fldChar w:fldCharType="end"/>
      </w:r>
      <w:r w:rsidRPr="007B4BDC">
        <w:t>).</w:t>
      </w:r>
    </w:p>
    <w:p w14:paraId="5F2DC511" w14:textId="77777777" w:rsidR="00CD58CA" w:rsidRPr="007B4BDC" w:rsidRDefault="00745F12" w:rsidP="00896190">
      <w:pPr>
        <w:pStyle w:val="af7"/>
        <w:jc w:val="both"/>
      </w:pPr>
      <w:r w:rsidRPr="007B4BDC">
        <w:t>В карточке ВС на технологическом портале СМЭВ опубликована следующая информация:</w:t>
      </w:r>
    </w:p>
    <w:p w14:paraId="79EDF8CF" w14:textId="77777777" w:rsidR="00745F12" w:rsidRPr="007B4BDC" w:rsidRDefault="00745F12" w:rsidP="00E506B3">
      <w:pPr>
        <w:pStyle w:val="af7"/>
        <w:numPr>
          <w:ilvl w:val="0"/>
          <w:numId w:val="4"/>
        </w:numPr>
        <w:jc w:val="both"/>
      </w:pPr>
      <w:r w:rsidRPr="007B4BDC">
        <w:t>формат сведений (XML-схемы);</w:t>
      </w:r>
    </w:p>
    <w:p w14:paraId="396F2306" w14:textId="77777777" w:rsidR="00745F12" w:rsidRPr="007B4BDC" w:rsidRDefault="00745F12" w:rsidP="00E506B3">
      <w:pPr>
        <w:pStyle w:val="af7"/>
        <w:numPr>
          <w:ilvl w:val="0"/>
          <w:numId w:val="4"/>
        </w:numPr>
        <w:jc w:val="both"/>
      </w:pPr>
      <w:r w:rsidRPr="007B4BDC">
        <w:t>эталонные сообщения;</w:t>
      </w:r>
    </w:p>
    <w:p w14:paraId="779F608A" w14:textId="77777777" w:rsidR="00745F12" w:rsidRPr="007B4BDC" w:rsidRDefault="00745F12" w:rsidP="00E506B3">
      <w:pPr>
        <w:pStyle w:val="af7"/>
        <w:numPr>
          <w:ilvl w:val="0"/>
          <w:numId w:val="4"/>
        </w:numPr>
        <w:jc w:val="both"/>
      </w:pPr>
      <w:r w:rsidRPr="007B4BDC">
        <w:t>руководство пользователя.</w:t>
      </w:r>
    </w:p>
    <w:p w14:paraId="38477349" w14:textId="77777777" w:rsidR="00745F12" w:rsidRPr="007B4BDC" w:rsidRDefault="00015FFB" w:rsidP="00896190">
      <w:pPr>
        <w:pStyle w:val="af7"/>
        <w:jc w:val="both"/>
      </w:pPr>
      <w:r w:rsidRPr="007B4BDC">
        <w:t>Руководство пользователя</w:t>
      </w:r>
      <w:r w:rsidR="00745F12" w:rsidRPr="007B4BDC">
        <w:t xml:space="preserve"> ВС содержит</w:t>
      </w:r>
      <w:r w:rsidR="00782DB9" w:rsidRPr="007B4BDC">
        <w:t xml:space="preserve"> </w:t>
      </w:r>
      <w:r w:rsidRPr="007B4BDC">
        <w:t>следующую информацию:</w:t>
      </w:r>
    </w:p>
    <w:p w14:paraId="281E99C1" w14:textId="77777777" w:rsidR="00F15C67" w:rsidRPr="007B4BDC" w:rsidRDefault="00F15C67" w:rsidP="00E506B3">
      <w:pPr>
        <w:pStyle w:val="af7"/>
        <w:numPr>
          <w:ilvl w:val="0"/>
          <w:numId w:val="4"/>
        </w:numPr>
        <w:jc w:val="both"/>
      </w:pPr>
      <w:r w:rsidRPr="007B4BDC">
        <w:t>о</w:t>
      </w:r>
      <w:r w:rsidR="00015FFB" w:rsidRPr="007B4BDC">
        <w:t xml:space="preserve">писание схемы вида сведений (код поля, описание поля, требования к заполнению, способ заполнения, </w:t>
      </w:r>
      <w:r w:rsidRPr="007B4BDC">
        <w:t xml:space="preserve">дополнительные </w:t>
      </w:r>
      <w:r w:rsidR="00015FFB" w:rsidRPr="007B4BDC">
        <w:t>комментари</w:t>
      </w:r>
      <w:r w:rsidR="00782DB9" w:rsidRPr="007B4BDC">
        <w:t>и</w:t>
      </w:r>
      <w:r w:rsidR="00015FFB" w:rsidRPr="007B4BDC">
        <w:t xml:space="preserve"> по </w:t>
      </w:r>
      <w:r w:rsidRPr="007B4BDC">
        <w:t xml:space="preserve">особенностям </w:t>
      </w:r>
      <w:r w:rsidR="00015FFB" w:rsidRPr="007B4BDC">
        <w:t>заполнени</w:t>
      </w:r>
      <w:r w:rsidRPr="007B4BDC">
        <w:t xml:space="preserve">я полей </w:t>
      </w:r>
      <w:r w:rsidR="009D7639" w:rsidRPr="007B4BDC">
        <w:br/>
      </w:r>
      <w:r w:rsidRPr="007B4BDC">
        <w:t>при информационном обмене);</w:t>
      </w:r>
    </w:p>
    <w:p w14:paraId="38FD399C" w14:textId="77777777" w:rsidR="00015FFB" w:rsidRPr="007B4BDC" w:rsidRDefault="00015FFB" w:rsidP="00E506B3">
      <w:pPr>
        <w:pStyle w:val="af7"/>
        <w:numPr>
          <w:ilvl w:val="0"/>
          <w:numId w:val="4"/>
        </w:numPr>
        <w:jc w:val="both"/>
      </w:pPr>
      <w:r w:rsidRPr="007B4BDC">
        <w:t>текст</w:t>
      </w:r>
      <w:r w:rsidR="00F15C67" w:rsidRPr="007B4BDC">
        <w:t>ы</w:t>
      </w:r>
      <w:r w:rsidRPr="007B4BDC">
        <w:t xml:space="preserve"> эталонных запросов и ответов;</w:t>
      </w:r>
    </w:p>
    <w:p w14:paraId="6597EDDC" w14:textId="77777777" w:rsidR="00F15C67" w:rsidRPr="007B4BDC" w:rsidRDefault="00F15C67" w:rsidP="00E506B3">
      <w:pPr>
        <w:pStyle w:val="af7"/>
        <w:numPr>
          <w:ilvl w:val="0"/>
          <w:numId w:val="4"/>
        </w:numPr>
        <w:jc w:val="both"/>
      </w:pPr>
      <w:r w:rsidRPr="007B4BDC">
        <w:t>описание проверок запроса на стороне поставщика (</w:t>
      </w:r>
      <w:r w:rsidR="00F53ED0" w:rsidRPr="007B4BDC">
        <w:t xml:space="preserve">на стороне </w:t>
      </w:r>
      <w:r w:rsidR="003A378C" w:rsidRPr="007B4BDC">
        <w:t>ГИС ГМП</w:t>
      </w:r>
      <w:r w:rsidRPr="007B4BDC">
        <w:t>);</w:t>
      </w:r>
    </w:p>
    <w:p w14:paraId="108D091C" w14:textId="77777777" w:rsidR="00F15C67" w:rsidRPr="007B4BDC" w:rsidRDefault="00F15C67" w:rsidP="00E506B3">
      <w:pPr>
        <w:pStyle w:val="af7"/>
        <w:numPr>
          <w:ilvl w:val="0"/>
          <w:numId w:val="4"/>
        </w:numPr>
        <w:jc w:val="both"/>
      </w:pPr>
      <w:r w:rsidRPr="007B4BDC">
        <w:t>описание кодов возвратов при ошибках и неуспешных проверках.</w:t>
      </w:r>
    </w:p>
    <w:p w14:paraId="0DA33823" w14:textId="15184856" w:rsidR="007D3BFF" w:rsidRPr="007B4BDC" w:rsidRDefault="007D3BFF" w:rsidP="007D3BFF">
      <w:pPr>
        <w:pStyle w:val="12-"/>
      </w:pPr>
      <w:bookmarkStart w:id="74" w:name="_Ref497302469"/>
      <w:bookmarkStart w:id="75" w:name="_Ref518485411"/>
      <w:r w:rsidRPr="007B4BDC">
        <w:t xml:space="preserve">Таблица </w:t>
      </w:r>
      <w:fldSimple w:instr=" SEQ Таблица \* ARABIC ">
        <w:r w:rsidR="005B1A0A">
          <w:rPr>
            <w:noProof/>
          </w:rPr>
          <w:t>1</w:t>
        </w:r>
      </w:fldSimple>
      <w:bookmarkEnd w:id="74"/>
      <w:r w:rsidRPr="007B4BDC">
        <w:t xml:space="preserve"> – Перечень Видов сведений </w:t>
      </w:r>
      <w:r w:rsidR="003A378C" w:rsidRPr="007B4BDC">
        <w:t>ГИС ГМП</w:t>
      </w:r>
      <w:r w:rsidRPr="007B4BDC">
        <w:t xml:space="preserve"> в СМЭВ</w:t>
      </w:r>
      <w:bookmarkEnd w:id="75"/>
    </w:p>
    <w:tbl>
      <w:tblPr>
        <w:tblW w:w="10207" w:type="dxa"/>
        <w:tblInd w:w="-4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25"/>
        <w:gridCol w:w="2836"/>
        <w:gridCol w:w="4252"/>
        <w:gridCol w:w="851"/>
        <w:gridCol w:w="1843"/>
      </w:tblGrid>
      <w:tr w:rsidR="00B13EBD" w:rsidRPr="007B4BDC" w14:paraId="0E3E2E43" w14:textId="77777777" w:rsidTr="00F60F79">
        <w:trPr>
          <w:trHeight w:val="315"/>
          <w:tblHeader/>
        </w:trPr>
        <w:tc>
          <w:tcPr>
            <w:tcW w:w="425" w:type="dxa"/>
            <w:shd w:val="clear" w:color="auto" w:fill="auto"/>
            <w:noWrap/>
            <w:vAlign w:val="center"/>
            <w:hideMark/>
          </w:tcPr>
          <w:p w14:paraId="49AD5CB3"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 п/п</w:t>
            </w:r>
          </w:p>
        </w:tc>
        <w:tc>
          <w:tcPr>
            <w:tcW w:w="2836" w:type="dxa"/>
            <w:shd w:val="clear" w:color="auto" w:fill="auto"/>
            <w:noWrap/>
            <w:vAlign w:val="center"/>
            <w:hideMark/>
          </w:tcPr>
          <w:p w14:paraId="1ACA0B88"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Наименование ВС</w:t>
            </w:r>
            <w:r w:rsidRPr="007B4BDC">
              <w:rPr>
                <w:rStyle w:val="affff1"/>
                <w:rFonts w:ascii="Times New Roman" w:eastAsia="Times New Roman" w:hAnsi="Times New Roman" w:cs="Times New Roman"/>
                <w:color w:val="000000"/>
                <w:sz w:val="24"/>
                <w:szCs w:val="24"/>
                <w:lang w:eastAsia="ru-RU"/>
              </w:rPr>
              <w:footnoteReference w:id="1"/>
            </w:r>
          </w:p>
        </w:tc>
        <w:tc>
          <w:tcPr>
            <w:tcW w:w="4252" w:type="dxa"/>
            <w:vAlign w:val="center"/>
          </w:tcPr>
          <w:p w14:paraId="54292557" w14:textId="77777777" w:rsidR="00B13EBD" w:rsidRPr="007B4BDC" w:rsidRDefault="00B13EBD" w:rsidP="008C38E6">
            <w:pPr>
              <w:spacing w:after="0" w:line="240" w:lineRule="auto"/>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Назначение</w:t>
            </w:r>
          </w:p>
        </w:tc>
        <w:tc>
          <w:tcPr>
            <w:tcW w:w="851" w:type="dxa"/>
            <w:vAlign w:val="center"/>
          </w:tcPr>
          <w:p w14:paraId="498A58A4" w14:textId="77777777" w:rsidR="00B13EBD" w:rsidRPr="007B4BDC" w:rsidRDefault="00B13EBD" w:rsidP="00395244">
            <w:pPr>
              <w:spacing w:after="0" w:line="240" w:lineRule="auto"/>
              <w:ind w:left="-108" w:right="-107"/>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Номер версии ВС</w:t>
            </w:r>
          </w:p>
        </w:tc>
        <w:tc>
          <w:tcPr>
            <w:tcW w:w="1843" w:type="dxa"/>
          </w:tcPr>
          <w:p w14:paraId="5B7763D8" w14:textId="77777777" w:rsidR="00B13EBD" w:rsidRPr="007B4BDC" w:rsidRDefault="00B23D82" w:rsidP="00BB0A1C">
            <w:pPr>
              <w:spacing w:after="0" w:line="240" w:lineRule="auto"/>
              <w:ind w:left="-108" w:right="-108"/>
              <w:jc w:val="center"/>
              <w:rPr>
                <w:rFonts w:ascii="Times New Roman" w:eastAsia="Times New Roman" w:hAnsi="Times New Roman" w:cs="Times New Roman"/>
                <w:b/>
                <w:color w:val="000000"/>
                <w:sz w:val="24"/>
                <w:szCs w:val="24"/>
                <w:lang w:eastAsia="ru-RU"/>
              </w:rPr>
            </w:pPr>
            <w:r w:rsidRPr="007B4BDC">
              <w:rPr>
                <w:rFonts w:ascii="Times New Roman" w:eastAsia="Times New Roman" w:hAnsi="Times New Roman" w:cs="Times New Roman"/>
                <w:b/>
                <w:color w:val="000000"/>
                <w:sz w:val="24"/>
                <w:szCs w:val="24"/>
                <w:lang w:eastAsia="ru-RU"/>
              </w:rPr>
              <w:t>Роль участника при взаимодействии</w:t>
            </w:r>
          </w:p>
        </w:tc>
      </w:tr>
      <w:tr w:rsidR="00B13EBD" w:rsidRPr="007B4BDC" w14:paraId="21AF513C" w14:textId="77777777" w:rsidTr="00F60F79">
        <w:trPr>
          <w:trHeight w:val="510"/>
        </w:trPr>
        <w:tc>
          <w:tcPr>
            <w:tcW w:w="425" w:type="dxa"/>
            <w:shd w:val="clear" w:color="auto" w:fill="auto"/>
            <w:noWrap/>
            <w:hideMark/>
          </w:tcPr>
          <w:p w14:paraId="02817D30" w14:textId="77777777" w:rsidR="00B13EBD" w:rsidRPr="007B4BDC" w:rsidRDefault="00B13EBD"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w:t>
            </w:r>
          </w:p>
        </w:tc>
        <w:tc>
          <w:tcPr>
            <w:tcW w:w="2836" w:type="dxa"/>
            <w:shd w:val="clear" w:color="93C47D" w:fill="auto"/>
            <w:hideMark/>
          </w:tcPr>
          <w:p w14:paraId="3CAC3A6F"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необходимой для уплаты информации (начисления)</w:t>
            </w:r>
          </w:p>
        </w:tc>
        <w:tc>
          <w:tcPr>
            <w:tcW w:w="4252" w:type="dxa"/>
            <w:shd w:val="clear" w:color="93C47D" w:fill="auto"/>
          </w:tcPr>
          <w:p w14:paraId="364A7D4F" w14:textId="77777777" w:rsidR="00B13EBD" w:rsidRPr="007B4BDC" w:rsidRDefault="00B13EBD" w:rsidP="00330108">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851" w:type="dxa"/>
            <w:shd w:val="clear" w:color="93C47D" w:fill="auto"/>
          </w:tcPr>
          <w:p w14:paraId="62B60707" w14:textId="2FA9EECD" w:rsidR="00B13EBD" w:rsidRPr="007B4BDC" w:rsidRDefault="00B13EBD" w:rsidP="00B13EBD">
            <w:pPr>
              <w:spacing w:after="0" w:line="240" w:lineRule="auto"/>
            </w:pPr>
            <w:r w:rsidRPr="007B4BDC">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.Х</w:t>
            </w:r>
            <w:bookmarkStart w:id="76" w:name="_Ref525135509"/>
            <w:r w:rsidR="0067479B" w:rsidRPr="007B4BDC">
              <w:rPr>
                <w:rStyle w:val="affff1"/>
                <w:rFonts w:ascii="Times New Roman" w:eastAsia="Times New Roman" w:hAnsi="Times New Roman" w:cs="Times New Roman"/>
                <w:b/>
                <w:sz w:val="24"/>
                <w:szCs w:val="24"/>
                <w:lang w:eastAsia="ru-RU"/>
              </w:rPr>
              <w:footnoteReference w:id="2"/>
            </w:r>
            <w:bookmarkEnd w:id="76"/>
          </w:p>
        </w:tc>
        <w:tc>
          <w:tcPr>
            <w:tcW w:w="1843" w:type="dxa"/>
            <w:shd w:val="clear" w:color="93C47D" w:fill="auto"/>
          </w:tcPr>
          <w:p w14:paraId="7C3894BF" w14:textId="77777777" w:rsidR="00B13EBD" w:rsidRPr="007B4BDC" w:rsidRDefault="00B23D82" w:rsidP="00B13EBD">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3C887BDB" w14:textId="77777777" w:rsidTr="00F60F79">
        <w:trPr>
          <w:trHeight w:val="510"/>
        </w:trPr>
        <w:tc>
          <w:tcPr>
            <w:tcW w:w="425" w:type="dxa"/>
            <w:shd w:val="clear" w:color="auto" w:fill="auto"/>
            <w:noWrap/>
            <w:hideMark/>
          </w:tcPr>
          <w:p w14:paraId="5DCC295C"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2</w:t>
            </w:r>
          </w:p>
        </w:tc>
        <w:tc>
          <w:tcPr>
            <w:tcW w:w="2836" w:type="dxa"/>
            <w:shd w:val="clear" w:color="93C47D" w:fill="auto"/>
            <w:hideMark/>
          </w:tcPr>
          <w:p w14:paraId="7C5BA1F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4252" w:type="dxa"/>
            <w:shd w:val="clear" w:color="93C47D" w:fill="auto"/>
          </w:tcPr>
          <w:p w14:paraId="626137A7"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851" w:type="dxa"/>
            <w:shd w:val="clear" w:color="93C47D" w:fill="auto"/>
          </w:tcPr>
          <w:p w14:paraId="46A0E10D" w14:textId="253B0B9C" w:rsidR="00B23D82" w:rsidRPr="007B4BDC" w:rsidRDefault="00B23D82" w:rsidP="0067479B">
            <w:pPr>
              <w:spacing w:after="0" w:line="240" w:lineRule="auto"/>
            </w:pPr>
            <w:r w:rsidRPr="007B4BDC">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4E6925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2B76EE5F" w14:textId="77777777" w:rsidTr="00F60F79">
        <w:trPr>
          <w:trHeight w:val="510"/>
        </w:trPr>
        <w:tc>
          <w:tcPr>
            <w:tcW w:w="425" w:type="dxa"/>
            <w:shd w:val="clear" w:color="auto" w:fill="auto"/>
            <w:noWrap/>
            <w:hideMark/>
          </w:tcPr>
          <w:p w14:paraId="5B044425"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3</w:t>
            </w:r>
          </w:p>
        </w:tc>
        <w:tc>
          <w:tcPr>
            <w:tcW w:w="2836" w:type="dxa"/>
            <w:shd w:val="clear" w:color="93C47D" w:fill="auto"/>
            <w:hideMark/>
          </w:tcPr>
          <w:p w14:paraId="4DB713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возврате</w:t>
            </w:r>
          </w:p>
        </w:tc>
        <w:tc>
          <w:tcPr>
            <w:tcW w:w="4252" w:type="dxa"/>
            <w:shd w:val="clear" w:color="93C47D" w:fill="auto"/>
          </w:tcPr>
          <w:p w14:paraId="0365FB70"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информации о возвратах</w:t>
            </w:r>
          </w:p>
        </w:tc>
        <w:tc>
          <w:tcPr>
            <w:tcW w:w="851" w:type="dxa"/>
            <w:shd w:val="clear" w:color="93C47D" w:fill="auto"/>
          </w:tcPr>
          <w:p w14:paraId="7A6BA35E" w14:textId="6539310B"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E674962"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6C32FF2C" w14:textId="77777777" w:rsidTr="00F60F79">
        <w:trPr>
          <w:trHeight w:val="510"/>
        </w:trPr>
        <w:tc>
          <w:tcPr>
            <w:tcW w:w="425" w:type="dxa"/>
            <w:shd w:val="clear" w:color="auto" w:fill="auto"/>
            <w:noWrap/>
            <w:hideMark/>
          </w:tcPr>
          <w:p w14:paraId="0CA38E14"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4</w:t>
            </w:r>
          </w:p>
        </w:tc>
        <w:tc>
          <w:tcPr>
            <w:tcW w:w="2836" w:type="dxa"/>
            <w:shd w:val="clear" w:color="93C47D" w:fill="auto"/>
            <w:hideMark/>
          </w:tcPr>
          <w:p w14:paraId="798E4764"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необходимой для уплаты информации</w:t>
            </w:r>
          </w:p>
        </w:tc>
        <w:tc>
          <w:tcPr>
            <w:tcW w:w="4252" w:type="dxa"/>
            <w:shd w:val="clear" w:color="93C47D" w:fill="auto"/>
          </w:tcPr>
          <w:p w14:paraId="6255B50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851" w:type="dxa"/>
            <w:shd w:val="clear" w:color="93C47D" w:fill="auto"/>
          </w:tcPr>
          <w:p w14:paraId="0D0E7E06" w14:textId="5E1B56E0"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00573AA"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5C68037D" w14:textId="77777777" w:rsidTr="00F60F79">
        <w:trPr>
          <w:trHeight w:val="510"/>
        </w:trPr>
        <w:tc>
          <w:tcPr>
            <w:tcW w:w="425" w:type="dxa"/>
            <w:shd w:val="clear" w:color="auto" w:fill="auto"/>
            <w:noWrap/>
            <w:hideMark/>
          </w:tcPr>
          <w:p w14:paraId="7B742096"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5</w:t>
            </w:r>
          </w:p>
        </w:tc>
        <w:tc>
          <w:tcPr>
            <w:tcW w:w="2836" w:type="dxa"/>
            <w:shd w:val="clear" w:color="93C47D" w:fill="auto"/>
            <w:hideMark/>
          </w:tcPr>
          <w:p w14:paraId="31130DF5"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об уплате</w:t>
            </w:r>
          </w:p>
        </w:tc>
        <w:tc>
          <w:tcPr>
            <w:tcW w:w="4252" w:type="dxa"/>
            <w:shd w:val="clear" w:color="93C47D" w:fill="auto"/>
          </w:tcPr>
          <w:p w14:paraId="430B4665"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об уплате денежных средств</w:t>
            </w:r>
          </w:p>
        </w:tc>
        <w:tc>
          <w:tcPr>
            <w:tcW w:w="851" w:type="dxa"/>
            <w:shd w:val="clear" w:color="93C47D" w:fill="auto"/>
          </w:tcPr>
          <w:p w14:paraId="22987B17" w14:textId="59E0AE15" w:rsidR="00B23D82" w:rsidRPr="007B4BDC" w:rsidRDefault="00B23D82" w:rsidP="00B23D82">
            <w:pPr>
              <w:spacing w:after="0" w:line="240" w:lineRule="auto"/>
            </w:pPr>
            <w:r w:rsidRPr="007B4BDC">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EB6F87F"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5342E546" w14:textId="77777777" w:rsidTr="00F60F79">
        <w:trPr>
          <w:trHeight w:val="510"/>
        </w:trPr>
        <w:tc>
          <w:tcPr>
            <w:tcW w:w="425" w:type="dxa"/>
            <w:shd w:val="clear" w:color="auto" w:fill="auto"/>
            <w:noWrap/>
            <w:hideMark/>
          </w:tcPr>
          <w:p w14:paraId="1D5ACD12"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6</w:t>
            </w:r>
          </w:p>
        </w:tc>
        <w:tc>
          <w:tcPr>
            <w:tcW w:w="2836" w:type="dxa"/>
            <w:shd w:val="clear" w:color="93C47D" w:fill="auto"/>
            <w:hideMark/>
          </w:tcPr>
          <w:p w14:paraId="3F79EC47"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возврате</w:t>
            </w:r>
          </w:p>
        </w:tc>
        <w:tc>
          <w:tcPr>
            <w:tcW w:w="4252" w:type="dxa"/>
            <w:shd w:val="clear" w:color="93C47D" w:fill="auto"/>
          </w:tcPr>
          <w:p w14:paraId="436A373C"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 из ГИС ГМП информации о возврате денежных средств</w:t>
            </w:r>
          </w:p>
        </w:tc>
        <w:tc>
          <w:tcPr>
            <w:tcW w:w="851" w:type="dxa"/>
            <w:shd w:val="clear" w:color="93C47D" w:fill="auto"/>
          </w:tcPr>
          <w:p w14:paraId="5CD5D1A9" w14:textId="1B834C40" w:rsidR="00B23D82" w:rsidRPr="007B4BDC" w:rsidRDefault="001E768A" w:rsidP="00B23D82">
            <w:pPr>
              <w:spacing w:after="0" w:line="240" w:lineRule="auto"/>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1D92A92"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7B4BDC" w14:paraId="75311990" w14:textId="77777777" w:rsidTr="00F60F79">
        <w:trPr>
          <w:trHeight w:val="510"/>
        </w:trPr>
        <w:tc>
          <w:tcPr>
            <w:tcW w:w="425" w:type="dxa"/>
            <w:shd w:val="clear" w:color="auto" w:fill="auto"/>
            <w:noWrap/>
            <w:hideMark/>
          </w:tcPr>
          <w:p w14:paraId="48629E26"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7</w:t>
            </w:r>
          </w:p>
        </w:tc>
        <w:tc>
          <w:tcPr>
            <w:tcW w:w="2836" w:type="dxa"/>
            <w:shd w:val="clear" w:color="93C47D" w:fill="auto"/>
            <w:hideMark/>
          </w:tcPr>
          <w:p w14:paraId="0A59EAFB"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4252" w:type="dxa"/>
            <w:shd w:val="clear" w:color="93C47D" w:fill="auto"/>
          </w:tcPr>
          <w:p w14:paraId="36984420" w14:textId="77777777" w:rsidR="00B23D82" w:rsidRPr="007B4BDC" w:rsidRDefault="00B23D82" w:rsidP="00B23D82">
            <w:pPr>
              <w:spacing w:after="0" w:line="240" w:lineRule="auto"/>
              <w:rPr>
                <w:rFonts w:ascii="Times New Roman" w:eastAsia="Arial Unicode MS" w:hAnsi="Times New Roman" w:cs="Times New Roman"/>
                <w:iCs/>
                <w:color w:val="000000"/>
                <w:sz w:val="24"/>
                <w:szCs w:val="24"/>
                <w:u w:color="000000"/>
                <w:bdr w:val="nil"/>
                <w:lang w:eastAsia="ru-RU"/>
              </w:rPr>
            </w:pPr>
            <w:r w:rsidRPr="007B4BDC">
              <w:rPr>
                <w:rFonts w:ascii="Times New Roman" w:hAnsi="Times New Roman" w:cs="Times New Roman"/>
                <w:iCs/>
                <w:sz w:val="24"/>
                <w:szCs w:val="24"/>
              </w:rPr>
              <w:t>Получение участниками из ГИС ГМП информации о результатах квитирования извещения о начислении с извещениями о приеме к исполнению распоряжений</w:t>
            </w:r>
          </w:p>
        </w:tc>
        <w:tc>
          <w:tcPr>
            <w:tcW w:w="851" w:type="dxa"/>
            <w:shd w:val="clear" w:color="93C47D" w:fill="auto"/>
          </w:tcPr>
          <w:p w14:paraId="0A7A4829" w14:textId="1710E6F4" w:rsidR="00B23D82" w:rsidRPr="007B4BDC" w:rsidRDefault="001E768A" w:rsidP="00B23D82">
            <w:pPr>
              <w:spacing w:after="0" w:line="240" w:lineRule="auto"/>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02EF9C8"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B23D82" w:rsidRPr="00D900D7" w14:paraId="74F8AD3D" w14:textId="77777777" w:rsidTr="00F60F79">
        <w:trPr>
          <w:trHeight w:val="510"/>
        </w:trPr>
        <w:tc>
          <w:tcPr>
            <w:tcW w:w="425" w:type="dxa"/>
            <w:shd w:val="clear" w:color="auto" w:fill="auto"/>
            <w:noWrap/>
            <w:hideMark/>
          </w:tcPr>
          <w:p w14:paraId="77AE9415" w14:textId="77777777" w:rsidR="00B23D82" w:rsidRPr="007B4BDC" w:rsidRDefault="00B23D82"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8</w:t>
            </w:r>
          </w:p>
        </w:tc>
        <w:tc>
          <w:tcPr>
            <w:tcW w:w="2836" w:type="dxa"/>
            <w:shd w:val="clear" w:color="93C47D" w:fill="auto"/>
            <w:hideMark/>
          </w:tcPr>
          <w:p w14:paraId="7F73E3AF" w14:textId="31089E5D"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погашении начисления</w:t>
            </w:r>
            <w:r w:rsidR="003C75A7">
              <w:rPr>
                <w:rFonts w:ascii="Times New Roman" w:eastAsia="Times New Roman" w:hAnsi="Times New Roman" w:cs="Times New Roman"/>
                <w:sz w:val="24"/>
                <w:szCs w:val="24"/>
                <w:lang w:eastAsia="ru-RU"/>
              </w:rPr>
              <w:t>, учете платежа</w:t>
            </w:r>
          </w:p>
        </w:tc>
        <w:tc>
          <w:tcPr>
            <w:tcW w:w="4252" w:type="dxa"/>
            <w:shd w:val="clear" w:color="93C47D" w:fill="auto"/>
          </w:tcPr>
          <w:p w14:paraId="58559483" w14:textId="11BD4073" w:rsidR="00B23D82" w:rsidRPr="003C75A7" w:rsidRDefault="00B23D82" w:rsidP="003C75A7">
            <w:pPr>
              <w:spacing w:after="0" w:line="240" w:lineRule="auto"/>
              <w:rPr>
                <w:rFonts w:ascii="Times New Roman" w:hAnsi="Times New Roman" w:cs="Times New Roman"/>
                <w:sz w:val="24"/>
                <w:szCs w:val="24"/>
              </w:rPr>
            </w:pPr>
            <w:r w:rsidRPr="007B4BDC">
              <w:rPr>
                <w:rFonts w:ascii="Times New Roman" w:hAnsi="Times New Roman" w:cs="Times New Roman"/>
                <w:iCs/>
                <w:sz w:val="24"/>
                <w:szCs w:val="24"/>
              </w:rPr>
              <w:t xml:space="preserve">Обеспечение возможности предоставления участником информации о погашении </w:t>
            </w:r>
            <w:r w:rsidR="003C75A7">
              <w:rPr>
                <w:rFonts w:ascii="Times New Roman" w:hAnsi="Times New Roman" w:cs="Times New Roman"/>
                <w:iCs/>
                <w:sz w:val="24"/>
                <w:szCs w:val="24"/>
              </w:rPr>
              <w:t xml:space="preserve">(отмены погашения) </w:t>
            </w:r>
            <w:r w:rsidRPr="007B4BDC">
              <w:rPr>
                <w:rFonts w:ascii="Times New Roman" w:hAnsi="Times New Roman" w:cs="Times New Roman"/>
                <w:iCs/>
                <w:sz w:val="24"/>
                <w:szCs w:val="24"/>
              </w:rPr>
              <w:t>ранее предоставленного начисления</w:t>
            </w:r>
            <w:r w:rsidR="003C75A7">
              <w:rPr>
                <w:rFonts w:ascii="Times New Roman" w:hAnsi="Times New Roman" w:cs="Times New Roman"/>
                <w:iCs/>
                <w:sz w:val="24"/>
                <w:szCs w:val="24"/>
              </w:rPr>
              <w:t xml:space="preserve"> или </w:t>
            </w:r>
            <w:r w:rsidRPr="003C75A7">
              <w:rPr>
                <w:rFonts w:ascii="Times New Roman" w:hAnsi="Times New Roman" w:cs="Times New Roman"/>
                <w:sz w:val="24"/>
                <w:szCs w:val="24"/>
              </w:rPr>
              <w:t xml:space="preserve">установление </w:t>
            </w:r>
            <w:r w:rsidR="003C75A7" w:rsidRPr="003C75A7">
              <w:rPr>
                <w:rFonts w:ascii="Times New Roman" w:hAnsi="Times New Roman" w:cs="Times New Roman"/>
                <w:sz w:val="24"/>
                <w:szCs w:val="24"/>
              </w:rPr>
              <w:t xml:space="preserve">(отмена установления) </w:t>
            </w:r>
            <w:r w:rsidRPr="003C75A7">
              <w:rPr>
                <w:rFonts w:ascii="Times New Roman" w:hAnsi="Times New Roman" w:cs="Times New Roman"/>
                <w:sz w:val="24"/>
                <w:szCs w:val="24"/>
              </w:rPr>
              <w:t>платежу признака «Услуга предоставлена»</w:t>
            </w:r>
          </w:p>
        </w:tc>
        <w:tc>
          <w:tcPr>
            <w:tcW w:w="851" w:type="dxa"/>
            <w:shd w:val="clear" w:color="93C47D" w:fill="auto"/>
          </w:tcPr>
          <w:p w14:paraId="662F5B86" w14:textId="245E2810" w:rsidR="00B23D82" w:rsidRPr="007B4BDC" w:rsidRDefault="001E768A" w:rsidP="00B23D82">
            <w:pPr>
              <w:spacing w:after="0" w:line="240" w:lineRule="auto"/>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B23D82"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1D72023" w14:textId="77777777" w:rsidR="00B23D82" w:rsidRPr="007B4BDC" w:rsidRDefault="00B23D82" w:rsidP="00B23D82">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63AAEA97" w14:textId="77777777" w:rsidTr="00F60F79">
        <w:trPr>
          <w:trHeight w:val="510"/>
        </w:trPr>
        <w:tc>
          <w:tcPr>
            <w:tcW w:w="425" w:type="dxa"/>
            <w:shd w:val="clear" w:color="auto" w:fill="auto"/>
            <w:noWrap/>
            <w:hideMark/>
          </w:tcPr>
          <w:p w14:paraId="031AE4CA"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9</w:t>
            </w:r>
          </w:p>
        </w:tc>
        <w:tc>
          <w:tcPr>
            <w:tcW w:w="2836" w:type="dxa"/>
            <w:shd w:val="clear" w:color="93C47D" w:fill="auto"/>
            <w:hideMark/>
          </w:tcPr>
          <w:p w14:paraId="39C7D4F4"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4252" w:type="dxa"/>
            <w:shd w:val="clear" w:color="93C47D" w:fill="auto"/>
          </w:tcPr>
          <w:p w14:paraId="424157A1"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851" w:type="dxa"/>
            <w:shd w:val="clear" w:color="93C47D" w:fill="auto"/>
          </w:tcPr>
          <w:p w14:paraId="5FCB94CD" w14:textId="4B33AEB3" w:rsidR="0067479B" w:rsidRPr="007B4BDC" w:rsidRDefault="001E768A" w:rsidP="0067479B">
            <w:pPr>
              <w:spacing w:after="0" w:line="240" w:lineRule="auto"/>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0186A18"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5EBC45AB" w14:textId="77777777" w:rsidTr="00F60F79">
        <w:trPr>
          <w:trHeight w:val="510"/>
        </w:trPr>
        <w:tc>
          <w:tcPr>
            <w:tcW w:w="425" w:type="dxa"/>
            <w:shd w:val="clear" w:color="auto" w:fill="auto"/>
            <w:noWrap/>
          </w:tcPr>
          <w:p w14:paraId="2EF694D3"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10</w:t>
            </w:r>
          </w:p>
        </w:tc>
        <w:tc>
          <w:tcPr>
            <w:tcW w:w="2836" w:type="dxa"/>
            <w:shd w:val="clear" w:color="93C47D" w:fill="auto"/>
          </w:tcPr>
          <w:p w14:paraId="44B820B1"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4252" w:type="dxa"/>
            <w:shd w:val="clear" w:color="93C47D" w:fill="auto"/>
          </w:tcPr>
          <w:p w14:paraId="66CB0F6C"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851" w:type="dxa"/>
            <w:shd w:val="clear" w:color="93C47D" w:fill="auto"/>
          </w:tcPr>
          <w:p w14:paraId="171B9C5F" w14:textId="18C1EE68" w:rsidR="0067479B" w:rsidRPr="007B4BDC" w:rsidRDefault="001E768A" w:rsidP="0067479B">
            <w:pPr>
              <w:spacing w:after="0" w:line="240" w:lineRule="auto"/>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194A9ED6"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2F21F560" w14:textId="77777777" w:rsidTr="00F60F79">
        <w:trPr>
          <w:trHeight w:val="510"/>
        </w:trPr>
        <w:tc>
          <w:tcPr>
            <w:tcW w:w="425" w:type="dxa"/>
            <w:shd w:val="clear" w:color="auto" w:fill="auto"/>
            <w:noWrap/>
          </w:tcPr>
          <w:p w14:paraId="77C9875C"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val="en-US" w:eastAsia="ru-RU"/>
              </w:rPr>
            </w:pPr>
            <w:r w:rsidRPr="007B4BDC">
              <w:rPr>
                <w:rFonts w:ascii="Times New Roman" w:eastAsia="Times New Roman" w:hAnsi="Times New Roman" w:cs="Times New Roman"/>
                <w:sz w:val="24"/>
                <w:szCs w:val="24"/>
                <w:lang w:val="en-US" w:eastAsia="ru-RU"/>
              </w:rPr>
              <w:t>11</w:t>
            </w:r>
          </w:p>
        </w:tc>
        <w:tc>
          <w:tcPr>
            <w:tcW w:w="2836" w:type="dxa"/>
            <w:shd w:val="clear" w:color="93C47D" w:fill="auto"/>
          </w:tcPr>
          <w:p w14:paraId="095AD740" w14:textId="77777777" w:rsidR="0067479B" w:rsidRPr="007B4BDC" w:rsidRDefault="0067479B" w:rsidP="00CA30BA">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 xml:space="preserve">Подписка на предоставление уведомлений </w:t>
            </w:r>
          </w:p>
        </w:tc>
        <w:tc>
          <w:tcPr>
            <w:tcW w:w="4252" w:type="dxa"/>
            <w:shd w:val="clear" w:color="93C47D" w:fill="auto"/>
          </w:tcPr>
          <w:p w14:paraId="7D006B6B"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перечня доступных им вариантов уведомлений для оформления подписки.</w:t>
            </w:r>
          </w:p>
          <w:p w14:paraId="1425D86B"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участниками в ГИС ГМП информации для оформления подписки (изменения, удаления подписки) с указанием значений параметров при необходимости.</w:t>
            </w:r>
          </w:p>
        </w:tc>
        <w:tc>
          <w:tcPr>
            <w:tcW w:w="851" w:type="dxa"/>
            <w:shd w:val="clear" w:color="93C47D" w:fill="auto"/>
          </w:tcPr>
          <w:p w14:paraId="0AEC2DC2" w14:textId="62E3DC67" w:rsidR="0067479B" w:rsidRPr="007B4BDC" w:rsidRDefault="001E768A" w:rsidP="0067479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1A41763"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Потребитель</w:t>
            </w:r>
          </w:p>
        </w:tc>
      </w:tr>
      <w:tr w:rsidR="0067479B" w:rsidRPr="007B4BDC" w14:paraId="32C4CA30" w14:textId="77777777" w:rsidTr="00F60F79">
        <w:trPr>
          <w:trHeight w:val="510"/>
        </w:trPr>
        <w:tc>
          <w:tcPr>
            <w:tcW w:w="425" w:type="dxa"/>
            <w:shd w:val="clear" w:color="auto" w:fill="auto"/>
            <w:noWrap/>
          </w:tcPr>
          <w:p w14:paraId="44CF377F" w14:textId="77777777" w:rsidR="0067479B" w:rsidRPr="007B4BDC" w:rsidRDefault="0067479B" w:rsidP="00F60F79">
            <w:pPr>
              <w:spacing w:after="0" w:line="240" w:lineRule="auto"/>
              <w:ind w:left="-108" w:right="-108"/>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12</w:t>
            </w:r>
          </w:p>
        </w:tc>
        <w:tc>
          <w:tcPr>
            <w:tcW w:w="2836" w:type="dxa"/>
            <w:shd w:val="clear" w:color="93C47D" w:fill="auto"/>
          </w:tcPr>
          <w:p w14:paraId="5C90D1E3"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Предоставление уведомлений по подписке</w:t>
            </w:r>
          </w:p>
        </w:tc>
        <w:tc>
          <w:tcPr>
            <w:tcW w:w="4252" w:type="dxa"/>
            <w:shd w:val="clear" w:color="93C47D" w:fill="auto"/>
          </w:tcPr>
          <w:p w14:paraId="3AD0C7A2" w14:textId="77777777" w:rsidR="0067479B" w:rsidRPr="007B4BDC" w:rsidRDefault="0067479B" w:rsidP="0067479B">
            <w:pPr>
              <w:pStyle w:val="aff2"/>
              <w:spacing w:line="240" w:lineRule="auto"/>
              <w:ind w:firstLine="0"/>
              <w:rPr>
                <w:color w:val="auto"/>
                <w:bdr w:val="none" w:sz="0" w:space="0" w:color="auto"/>
              </w:rPr>
            </w:pPr>
            <w:r w:rsidRPr="007B4BDC">
              <w:rPr>
                <w:color w:val="auto"/>
                <w:bdr w:val="none" w:sz="0" w:space="0" w:color="auto"/>
              </w:rPr>
              <w:t>Получение участниками из ГИС ГМП уведомлений по подписке</w:t>
            </w:r>
          </w:p>
        </w:tc>
        <w:tc>
          <w:tcPr>
            <w:tcW w:w="851" w:type="dxa"/>
            <w:shd w:val="clear" w:color="93C47D" w:fill="auto"/>
          </w:tcPr>
          <w:p w14:paraId="76876757" w14:textId="5A8B4657" w:rsidR="0067479B" w:rsidRPr="007B4BDC" w:rsidRDefault="001E768A" w:rsidP="0067479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67479B" w:rsidRPr="007B4BDC">
              <w:rPr>
                <w:rFonts w:ascii="Times New Roman" w:eastAsia="Times New Roman" w:hAnsi="Times New Roman" w:cs="Times New Roman"/>
                <w:sz w:val="24"/>
                <w:szCs w:val="24"/>
                <w:lang w:eastAsia="ru-RU"/>
              </w:rPr>
              <w:t>.Х</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begin"/>
            </w:r>
            <w:r w:rsidR="0067479B" w:rsidRPr="007B4BDC">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67479B" w:rsidRPr="007B4BDC">
              <w:rPr>
                <w:rFonts w:ascii="Times New Roman Полужирный" w:eastAsia="Times New Roman" w:hAnsi="Times New Roman Полужирный" w:cs="Times New Roman"/>
                <w:b/>
                <w:sz w:val="24"/>
                <w:szCs w:val="24"/>
                <w:vertAlign w:val="superscript"/>
                <w:lang w:eastAsia="ru-RU"/>
              </w:rPr>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separate"/>
            </w:r>
            <w:r w:rsidR="0067479B" w:rsidRPr="007B4BDC">
              <w:rPr>
                <w:rFonts w:ascii="Times New Roman Полужирный" w:eastAsia="Times New Roman" w:hAnsi="Times New Roman Полужирный" w:cs="Times New Roman"/>
                <w:b/>
                <w:sz w:val="24"/>
                <w:szCs w:val="24"/>
                <w:vertAlign w:val="superscript"/>
                <w:lang w:eastAsia="ru-RU"/>
              </w:rPr>
              <w:t>2</w:t>
            </w:r>
            <w:r w:rsidR="0067479B" w:rsidRPr="007B4BDC">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3947E79" w14:textId="77777777" w:rsidR="0067479B" w:rsidRPr="007B4BDC" w:rsidRDefault="0067479B" w:rsidP="0067479B">
            <w:pPr>
              <w:spacing w:after="0" w:line="240" w:lineRule="auto"/>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Поставщик</w:t>
            </w:r>
          </w:p>
        </w:tc>
      </w:tr>
      <w:tr w:rsidR="00CA30BA" w:rsidRPr="007B4BDC" w14:paraId="168FC678" w14:textId="77777777" w:rsidTr="00F60F79">
        <w:trPr>
          <w:trHeight w:val="510"/>
        </w:trPr>
        <w:tc>
          <w:tcPr>
            <w:tcW w:w="425" w:type="dxa"/>
            <w:shd w:val="clear" w:color="auto" w:fill="auto"/>
            <w:noWrap/>
          </w:tcPr>
          <w:p w14:paraId="428D724C"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13</w:t>
            </w:r>
          </w:p>
        </w:tc>
        <w:tc>
          <w:tcPr>
            <w:tcW w:w="2836" w:type="dxa"/>
            <w:shd w:val="clear" w:color="93C47D" w:fill="auto"/>
          </w:tcPr>
          <w:p w14:paraId="4766A5CD"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уведомлений по подписке об изменениях нормативно-справочной информации ГИС ГМП</w:t>
            </w:r>
          </w:p>
        </w:tc>
        <w:tc>
          <w:tcPr>
            <w:tcW w:w="4252" w:type="dxa"/>
            <w:shd w:val="clear" w:color="93C47D" w:fill="auto"/>
          </w:tcPr>
          <w:p w14:paraId="47F37B4B"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уведомлений по подписке об изменениях нормативно-справочной информации</w:t>
            </w:r>
          </w:p>
        </w:tc>
        <w:tc>
          <w:tcPr>
            <w:tcW w:w="851" w:type="dxa"/>
            <w:shd w:val="clear" w:color="93C47D" w:fill="auto"/>
          </w:tcPr>
          <w:p w14:paraId="62CDD392" w14:textId="2C16592A" w:rsidR="00CA30BA" w:rsidRPr="00CA30B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CA30BA" w:rsidRPr="00E500AB">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D3A7464"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Поставщик</w:t>
            </w:r>
          </w:p>
        </w:tc>
      </w:tr>
      <w:tr w:rsidR="00CA30BA" w:rsidRPr="007B4BDC" w14:paraId="598E7BDE" w14:textId="77777777" w:rsidTr="00F60F79">
        <w:trPr>
          <w:trHeight w:val="510"/>
        </w:trPr>
        <w:tc>
          <w:tcPr>
            <w:tcW w:w="425" w:type="dxa"/>
            <w:shd w:val="clear" w:color="auto" w:fill="auto"/>
            <w:noWrap/>
          </w:tcPr>
          <w:p w14:paraId="24BDAE88" w14:textId="77777777" w:rsidR="00CA30BA" w:rsidRPr="00CA30BA" w:rsidRDefault="00CA30BA" w:rsidP="00CA30BA">
            <w:pPr>
              <w:spacing w:after="0" w:line="240" w:lineRule="auto"/>
              <w:ind w:left="-108" w:right="-108"/>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14</w:t>
            </w:r>
          </w:p>
        </w:tc>
        <w:tc>
          <w:tcPr>
            <w:tcW w:w="2836" w:type="dxa"/>
            <w:shd w:val="clear" w:color="93C47D" w:fill="auto"/>
          </w:tcPr>
          <w:p w14:paraId="1BDD4F15"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Предоставление нормативно-справочной информации из ГИС ГМП</w:t>
            </w:r>
          </w:p>
        </w:tc>
        <w:tc>
          <w:tcPr>
            <w:tcW w:w="4252" w:type="dxa"/>
            <w:shd w:val="clear" w:color="93C47D" w:fill="auto"/>
          </w:tcPr>
          <w:p w14:paraId="142F8A89" w14:textId="77777777" w:rsidR="00CA30BA" w:rsidRPr="00CA30BA" w:rsidRDefault="00CA30BA" w:rsidP="00CA30BA">
            <w:pPr>
              <w:pStyle w:val="aff2"/>
              <w:spacing w:line="240" w:lineRule="auto"/>
              <w:ind w:firstLine="0"/>
              <w:rPr>
                <w:color w:val="auto"/>
                <w:bdr w:val="none" w:sz="0" w:space="0" w:color="auto"/>
              </w:rPr>
            </w:pPr>
            <w:r w:rsidRPr="00E500AB">
              <w:rPr>
                <w:color w:val="auto"/>
                <w:bdr w:val="none" w:sz="0" w:space="0" w:color="auto"/>
              </w:rPr>
              <w:t>Получение участниками из ГИС ГМП нормативно-справочной информации</w:t>
            </w:r>
          </w:p>
        </w:tc>
        <w:tc>
          <w:tcPr>
            <w:tcW w:w="851" w:type="dxa"/>
            <w:shd w:val="clear" w:color="93C47D" w:fill="auto"/>
          </w:tcPr>
          <w:p w14:paraId="7EE25C31" w14:textId="706766C3" w:rsidR="00CA30BA" w:rsidRPr="00CA30B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00CA30BA" w:rsidRPr="00E500AB">
              <w:rPr>
                <w:rFonts w:ascii="Times New Roman" w:eastAsia="Times New Roman" w:hAnsi="Times New Roman" w:cs="Times New Roman"/>
                <w:sz w:val="24"/>
                <w:szCs w:val="24"/>
                <w:lang w:eastAsia="ru-RU"/>
              </w:rPr>
              <w:t>.Х</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CA30BA"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CA30BA" w:rsidRPr="00E500AB">
              <w:rPr>
                <w:rFonts w:ascii="Times New Roman Полужирный" w:eastAsia="Times New Roman" w:hAnsi="Times New Roman Полужирный" w:cs="Times New Roman"/>
                <w:b/>
                <w:sz w:val="24"/>
                <w:szCs w:val="24"/>
                <w:vertAlign w:val="superscript"/>
                <w:lang w:eastAsia="ru-RU"/>
              </w:rPr>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CA30BA" w:rsidRPr="00E500AB">
              <w:rPr>
                <w:rFonts w:ascii="Times New Roman Полужирный" w:eastAsia="Times New Roman" w:hAnsi="Times New Roman Полужирный" w:cs="Times New Roman"/>
                <w:b/>
                <w:sz w:val="24"/>
                <w:szCs w:val="24"/>
                <w:vertAlign w:val="superscript"/>
                <w:lang w:eastAsia="ru-RU"/>
              </w:rPr>
              <w:t>2</w:t>
            </w:r>
            <w:r w:rsidR="00CA30BA"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CF7CD5E" w14:textId="77777777" w:rsidR="00CA30BA" w:rsidRPr="00CA30BA" w:rsidRDefault="00CA30BA"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6FE9DFBE" w14:textId="77777777" w:rsidTr="00F60F79">
        <w:trPr>
          <w:trHeight w:val="510"/>
        </w:trPr>
        <w:tc>
          <w:tcPr>
            <w:tcW w:w="425" w:type="dxa"/>
            <w:shd w:val="clear" w:color="auto" w:fill="auto"/>
            <w:noWrap/>
          </w:tcPr>
          <w:p w14:paraId="4A32E2FE"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836" w:type="dxa"/>
            <w:shd w:val="clear" w:color="93C47D" w:fill="auto"/>
          </w:tcPr>
          <w:p w14:paraId="1D3B00F8"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 зачислении</w:t>
            </w:r>
          </w:p>
        </w:tc>
        <w:tc>
          <w:tcPr>
            <w:tcW w:w="4252" w:type="dxa"/>
            <w:shd w:val="clear" w:color="93C47D" w:fill="auto"/>
          </w:tcPr>
          <w:p w14:paraId="7BA0E3A3" w14:textId="77777777" w:rsidR="00E47DED"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 зачислении</w:t>
            </w:r>
          </w:p>
        </w:tc>
        <w:tc>
          <w:tcPr>
            <w:tcW w:w="851" w:type="dxa"/>
            <w:shd w:val="clear" w:color="93C47D" w:fill="auto"/>
          </w:tcPr>
          <w:p w14:paraId="6649D13C" w14:textId="49DE441F" w:rsidR="00E47DED"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8ECCFBA"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7187BBF7" w14:textId="77777777" w:rsidTr="00F60F79">
        <w:trPr>
          <w:trHeight w:val="510"/>
        </w:trPr>
        <w:tc>
          <w:tcPr>
            <w:tcW w:w="425" w:type="dxa"/>
            <w:shd w:val="clear" w:color="auto" w:fill="auto"/>
            <w:noWrap/>
          </w:tcPr>
          <w:p w14:paraId="7A397FAB"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836" w:type="dxa"/>
            <w:shd w:val="clear" w:color="93C47D" w:fill="auto"/>
          </w:tcPr>
          <w:p w14:paraId="0AE3C8DF" w14:textId="77777777" w:rsidR="00E47DED"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 зачислении</w:t>
            </w:r>
          </w:p>
        </w:tc>
        <w:tc>
          <w:tcPr>
            <w:tcW w:w="4252" w:type="dxa"/>
            <w:shd w:val="clear" w:color="93C47D" w:fill="auto"/>
          </w:tcPr>
          <w:p w14:paraId="5F9DCF54" w14:textId="77777777" w:rsidR="00E47DED"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 xml:space="preserve"> зачислении</w:t>
            </w:r>
          </w:p>
        </w:tc>
        <w:tc>
          <w:tcPr>
            <w:tcW w:w="851" w:type="dxa"/>
            <w:shd w:val="clear" w:color="93C47D" w:fill="auto"/>
          </w:tcPr>
          <w:p w14:paraId="4427ABD2" w14:textId="6EE827B6" w:rsidR="00E47DED"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40F77D1E"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575EDF61" w14:textId="77777777" w:rsidTr="00F60F79">
        <w:trPr>
          <w:trHeight w:val="510"/>
        </w:trPr>
        <w:tc>
          <w:tcPr>
            <w:tcW w:w="425" w:type="dxa"/>
            <w:shd w:val="clear" w:color="auto" w:fill="auto"/>
            <w:noWrap/>
          </w:tcPr>
          <w:p w14:paraId="7F42EB49"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836" w:type="dxa"/>
            <w:shd w:val="clear" w:color="93C47D" w:fill="auto"/>
          </w:tcPr>
          <w:p w14:paraId="454959C3"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sidRPr="00D949E1">
              <w:rPr>
                <w:rFonts w:ascii="Times New Roman" w:eastAsia="Times New Roman" w:hAnsi="Times New Roman" w:cs="Times New Roman"/>
                <w:sz w:val="24"/>
                <w:szCs w:val="24"/>
                <w:lang w:eastAsia="ru-RU"/>
              </w:rPr>
              <w:t>Прием информации об уточнении вида и принадлежности платежа</w:t>
            </w:r>
          </w:p>
        </w:tc>
        <w:tc>
          <w:tcPr>
            <w:tcW w:w="4252" w:type="dxa"/>
            <w:shd w:val="clear" w:color="93C47D" w:fill="auto"/>
          </w:tcPr>
          <w:p w14:paraId="2A056CA0" w14:textId="77777777" w:rsidR="001E768A" w:rsidRPr="00E500AB" w:rsidRDefault="00010F81" w:rsidP="00CA30BA">
            <w:pPr>
              <w:pStyle w:val="aff2"/>
              <w:spacing w:line="240" w:lineRule="auto"/>
              <w:ind w:firstLine="0"/>
              <w:rPr>
                <w:color w:val="auto"/>
                <w:bdr w:val="none" w:sz="0" w:space="0" w:color="auto"/>
              </w:rPr>
            </w:pPr>
            <w:r w:rsidRPr="00203C8E">
              <w:rPr>
                <w:iCs/>
              </w:rPr>
              <w:t>Прием от участников ГИС ГМП информации о</w:t>
            </w:r>
            <w:r>
              <w:rPr>
                <w:iCs/>
              </w:rPr>
              <w:t xml:space="preserve">б </w:t>
            </w:r>
            <w:r w:rsidRPr="000B057C">
              <w:t>уточнении вида и принадлежности платежа</w:t>
            </w:r>
          </w:p>
        </w:tc>
        <w:tc>
          <w:tcPr>
            <w:tcW w:w="851" w:type="dxa"/>
            <w:shd w:val="clear" w:color="93C47D" w:fill="auto"/>
          </w:tcPr>
          <w:p w14:paraId="2D250759" w14:textId="5B4851C6" w:rsidR="001E768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097B747"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1E768A" w:rsidRPr="007B4BDC" w14:paraId="156303C0" w14:textId="77777777" w:rsidTr="00F60F79">
        <w:trPr>
          <w:trHeight w:val="510"/>
        </w:trPr>
        <w:tc>
          <w:tcPr>
            <w:tcW w:w="425" w:type="dxa"/>
            <w:shd w:val="clear" w:color="auto" w:fill="auto"/>
            <w:noWrap/>
          </w:tcPr>
          <w:p w14:paraId="6DAC7C1B" w14:textId="77777777" w:rsidR="001E768A"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2836" w:type="dxa"/>
            <w:shd w:val="clear" w:color="93C47D" w:fill="auto"/>
          </w:tcPr>
          <w:p w14:paraId="0D220462" w14:textId="77777777" w:rsidR="001E768A" w:rsidRPr="00E500AB" w:rsidRDefault="00D949E1"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w:t>
            </w:r>
            <w:r w:rsidRPr="00D949E1">
              <w:rPr>
                <w:rFonts w:ascii="Times New Roman" w:eastAsia="Times New Roman" w:hAnsi="Times New Roman" w:cs="Times New Roman"/>
                <w:sz w:val="24"/>
                <w:szCs w:val="24"/>
                <w:lang w:eastAsia="ru-RU"/>
              </w:rPr>
              <w:t xml:space="preserve"> информации об уточнении вида и принадлежности платежа</w:t>
            </w:r>
          </w:p>
        </w:tc>
        <w:tc>
          <w:tcPr>
            <w:tcW w:w="4252" w:type="dxa"/>
            <w:shd w:val="clear" w:color="93C47D" w:fill="auto"/>
          </w:tcPr>
          <w:p w14:paraId="6D0EDEB8" w14:textId="77777777" w:rsidR="001E768A" w:rsidRPr="00E500AB" w:rsidRDefault="00010F81" w:rsidP="00CA30BA">
            <w:pPr>
              <w:pStyle w:val="aff2"/>
              <w:spacing w:line="240" w:lineRule="auto"/>
              <w:ind w:firstLine="0"/>
              <w:rPr>
                <w:color w:val="auto"/>
                <w:bdr w:val="none" w:sz="0" w:space="0" w:color="auto"/>
              </w:rPr>
            </w:pPr>
            <w:r w:rsidRPr="00E81EFB">
              <w:rPr>
                <w:iCs/>
              </w:rPr>
              <w:t>Получение участниками из ГИС ГМП информации о</w:t>
            </w:r>
            <w:r>
              <w:rPr>
                <w:iCs/>
              </w:rPr>
              <w:t>б уточнении вида и принадлежности платежа</w:t>
            </w:r>
          </w:p>
        </w:tc>
        <w:tc>
          <w:tcPr>
            <w:tcW w:w="851" w:type="dxa"/>
            <w:shd w:val="clear" w:color="93C47D" w:fill="auto"/>
          </w:tcPr>
          <w:p w14:paraId="6E831EBE" w14:textId="0075FF10" w:rsidR="001E768A" w:rsidRDefault="001E768A" w:rsidP="00CA3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4</w:t>
            </w:r>
            <w:r w:rsidRPr="007B4BDC">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373F606D" w14:textId="77777777" w:rsidR="001E768A"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47DED" w:rsidRPr="007B4BDC" w14:paraId="1746A198" w14:textId="77777777" w:rsidTr="00E238D1">
        <w:trPr>
          <w:trHeight w:val="510"/>
        </w:trPr>
        <w:tc>
          <w:tcPr>
            <w:tcW w:w="425" w:type="dxa"/>
            <w:shd w:val="clear" w:color="auto" w:fill="auto"/>
            <w:noWrap/>
          </w:tcPr>
          <w:p w14:paraId="1293A18A" w14:textId="77777777" w:rsidR="00E47DED" w:rsidRPr="00E500AB" w:rsidRDefault="00D949E1"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836" w:type="dxa"/>
            <w:shd w:val="clear" w:color="93C47D" w:fill="auto"/>
          </w:tcPr>
          <w:p w14:paraId="44A8D4DE" w14:textId="77777777" w:rsidR="00E47DED" w:rsidRPr="00E500AB" w:rsidRDefault="0010650B" w:rsidP="00CA30BA">
            <w:pPr>
              <w:spacing w:after="0" w:line="240" w:lineRule="auto"/>
              <w:rPr>
                <w:rFonts w:ascii="Times New Roman" w:eastAsia="Times New Roman" w:hAnsi="Times New Roman" w:cs="Times New Roman"/>
                <w:sz w:val="24"/>
                <w:szCs w:val="24"/>
                <w:lang w:eastAsia="ru-RU"/>
              </w:rPr>
            </w:pPr>
            <w:r w:rsidRPr="0010650B">
              <w:rPr>
                <w:rFonts w:ascii="Times New Roman" w:eastAsia="Times New Roman" w:hAnsi="Times New Roman" w:cs="Times New Roman"/>
                <w:sz w:val="24"/>
                <w:szCs w:val="24"/>
                <w:lang w:eastAsia="ru-RU"/>
              </w:rPr>
              <w:t>Проверка значений реквизитов распоряжения о переводе денежных средств</w:t>
            </w:r>
          </w:p>
        </w:tc>
        <w:tc>
          <w:tcPr>
            <w:tcW w:w="4252" w:type="dxa"/>
            <w:shd w:val="clear" w:color="93C47D" w:fill="auto"/>
          </w:tcPr>
          <w:p w14:paraId="1BFB2929" w14:textId="77777777" w:rsidR="007F22FF" w:rsidRDefault="007F22FF" w:rsidP="007B5666">
            <w:pPr>
              <w:pStyle w:val="aff2"/>
              <w:spacing w:line="240" w:lineRule="auto"/>
              <w:ind w:firstLine="0"/>
              <w:rPr>
                <w:b/>
                <w:lang w:val="x-none"/>
              </w:rPr>
            </w:pPr>
            <w:r>
              <w:t>Проверка соответствия значений реквизитов распоряжения о переводе денежных средств информации, содержащейся в реестре участников бюджетного процесса, а также юридических лиц, не являющихся</w:t>
            </w:r>
          </w:p>
          <w:p w14:paraId="0D66BB93" w14:textId="2965629E" w:rsidR="00E47DED" w:rsidRPr="00E500AB" w:rsidRDefault="007F22FF" w:rsidP="000B6FE9">
            <w:pPr>
              <w:pStyle w:val="aff2"/>
              <w:spacing w:line="240" w:lineRule="auto"/>
              <w:ind w:firstLine="0"/>
              <w:rPr>
                <w:color w:val="auto"/>
                <w:bdr w:val="none" w:sz="0" w:space="0" w:color="auto"/>
              </w:rPr>
            </w:pPr>
            <w:r>
              <w:t>участниками бюджетного процесса</w:t>
            </w:r>
            <w:r w:rsidR="000B6FE9">
              <w:t>, и в</w:t>
            </w:r>
            <w:r>
              <w:t xml:space="preserve"> </w:t>
            </w:r>
            <w:r w:rsidR="000B6FE9">
              <w:t>О</w:t>
            </w:r>
            <w:r>
              <w:t>бщероссийском классификаторе территорий муниципальных образований</w:t>
            </w:r>
          </w:p>
        </w:tc>
        <w:tc>
          <w:tcPr>
            <w:tcW w:w="851" w:type="dxa"/>
            <w:shd w:val="clear" w:color="93C47D" w:fill="auto"/>
          </w:tcPr>
          <w:p w14:paraId="3936BA4A" w14:textId="49C6AC07" w:rsidR="00E47DED" w:rsidRPr="007B5666" w:rsidRDefault="001E768A" w:rsidP="004F4CD6">
            <w:pPr>
              <w:keepNext/>
              <w:numPr>
                <w:ilvl w:val="3"/>
                <w:numId w:val="9"/>
              </w:numPr>
              <w:spacing w:after="0" w:line="240" w:lineRule="auto"/>
              <w:ind w:right="170"/>
              <w:jc w:val="both"/>
              <w:outlineLvl w:val="3"/>
              <w:rPr>
                <w:rFonts w:eastAsia="Times New Roman" w:cs="Times New Roman"/>
                <w:sz w:val="24"/>
                <w:szCs w:val="24"/>
                <w:lang w:eastAsia="ru-RU"/>
              </w:rPr>
            </w:pPr>
            <w:r>
              <w:rPr>
                <w:rFonts w:ascii="Times New Roman" w:eastAsia="Times New Roman" w:hAnsi="Times New Roman" w:cs="Times New Roman"/>
                <w:sz w:val="24"/>
                <w:szCs w:val="24"/>
                <w:lang w:eastAsia="ru-RU"/>
              </w:rPr>
              <w:t>2</w:t>
            </w:r>
            <w:r w:rsidR="004F4CD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004F4CD6">
              <w:rPr>
                <w:rFonts w:ascii="Times New Roman" w:eastAsia="Times New Roman" w:hAnsi="Times New Roman" w:cs="Times New Roman"/>
                <w:sz w:val="24"/>
                <w:szCs w:val="24"/>
                <w:lang w:eastAsia="ru-RU"/>
              </w:rPr>
              <w:t>4</w:t>
            </w:r>
            <w:r w:rsidR="008C1A06">
              <w:rPr>
                <w:rFonts w:ascii="Times New Roman" w:eastAsia="Times New Roman" w:hAnsi="Times New Roman" w:cs="Times New Roman"/>
                <w:sz w:val="24"/>
                <w:szCs w:val="24"/>
                <w:lang w:eastAsia="ru-RU"/>
              </w:rPr>
              <w:t>.</w:t>
            </w:r>
            <w:r w:rsidR="004F4CD6" w:rsidRPr="00E500AB">
              <w:rPr>
                <w:rFonts w:ascii="Times New Roman" w:eastAsia="Times New Roman" w:hAnsi="Times New Roman" w:cs="Times New Roman"/>
                <w:sz w:val="24"/>
                <w:szCs w:val="24"/>
                <w:lang w:eastAsia="ru-RU"/>
              </w:rPr>
              <w:t xml:space="preserve"> Х</w:t>
            </w:r>
            <w:r w:rsidR="004F4CD6" w:rsidRPr="00E500AB">
              <w:rPr>
                <w:rFonts w:ascii="Times New Roman Полужирный" w:eastAsia="Times New Roman" w:hAnsi="Times New Roman Полужирный" w:cs="Times New Roman"/>
                <w:b/>
                <w:sz w:val="24"/>
                <w:szCs w:val="24"/>
                <w:vertAlign w:val="superscript"/>
                <w:lang w:eastAsia="ru-RU"/>
              </w:rPr>
              <w:fldChar w:fldCharType="begin"/>
            </w:r>
            <w:r w:rsidR="004F4CD6"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004F4CD6" w:rsidRPr="00E500AB">
              <w:rPr>
                <w:rFonts w:ascii="Times New Roman Полужирный" w:eastAsia="Times New Roman" w:hAnsi="Times New Roman Полужирный" w:cs="Times New Roman"/>
                <w:b/>
                <w:sz w:val="24"/>
                <w:szCs w:val="24"/>
                <w:vertAlign w:val="superscript"/>
                <w:lang w:eastAsia="ru-RU"/>
              </w:rPr>
            </w:r>
            <w:r w:rsidR="004F4CD6"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004F4CD6" w:rsidRPr="00E500AB">
              <w:rPr>
                <w:rFonts w:ascii="Times New Roman Полужирный" w:eastAsia="Times New Roman" w:hAnsi="Times New Roman Полужирный" w:cs="Times New Roman"/>
                <w:b/>
                <w:sz w:val="24"/>
                <w:szCs w:val="24"/>
                <w:vertAlign w:val="superscript"/>
                <w:lang w:eastAsia="ru-RU"/>
              </w:rPr>
              <w:t>2</w:t>
            </w:r>
            <w:r w:rsidR="004F4CD6"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03957217" w14:textId="77777777" w:rsidR="00E47DED" w:rsidRPr="00E500AB" w:rsidRDefault="00010F8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r w:rsidR="00E238D1" w:rsidRPr="007B4BDC" w14:paraId="736392E9" w14:textId="77777777" w:rsidTr="00F60F79">
        <w:trPr>
          <w:trHeight w:val="510"/>
        </w:trPr>
        <w:tc>
          <w:tcPr>
            <w:tcW w:w="425" w:type="dxa"/>
            <w:shd w:val="clear" w:color="auto" w:fill="auto"/>
            <w:noWrap/>
          </w:tcPr>
          <w:p w14:paraId="1BAA44C9" w14:textId="38979293" w:rsidR="00E238D1" w:rsidRDefault="00080D6B" w:rsidP="00CA30BA">
            <w:pPr>
              <w:spacing w:after="0" w:line="240" w:lineRule="auto"/>
              <w:ind w:left="-108" w:right="-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836" w:type="dxa"/>
            <w:shd w:val="clear" w:color="93C47D" w:fill="auto"/>
          </w:tcPr>
          <w:p w14:paraId="6E1DA237" w14:textId="2C0955F5" w:rsidR="00E238D1" w:rsidRPr="00E238D1" w:rsidRDefault="00E238D1" w:rsidP="00CA30BA">
            <w:pPr>
              <w:spacing w:after="0" w:line="240" w:lineRule="auto"/>
              <w:rPr>
                <w:rFonts w:ascii="Times New Roman" w:eastAsia="Times New Roman" w:hAnsi="Times New Roman" w:cs="Times New Roman"/>
                <w:sz w:val="24"/>
                <w:szCs w:val="24"/>
                <w:lang w:eastAsia="ru-RU"/>
              </w:rPr>
            </w:pPr>
            <w:r w:rsidRPr="00E238D1">
              <w:rPr>
                <w:rFonts w:ascii="Times New Roman" w:hAnsi="Times New Roman" w:cs="Times New Roman"/>
                <w:iCs/>
                <w:sz w:val="24"/>
                <w:szCs w:val="24"/>
              </w:rPr>
              <w:t>Прием информации об отказе в возбуждении исполнительного производства</w:t>
            </w:r>
          </w:p>
        </w:tc>
        <w:tc>
          <w:tcPr>
            <w:tcW w:w="4252" w:type="dxa"/>
            <w:shd w:val="clear" w:color="93C47D" w:fill="auto"/>
          </w:tcPr>
          <w:p w14:paraId="01E517F6" w14:textId="527D9223" w:rsidR="00E238D1" w:rsidRDefault="00E238D1" w:rsidP="007B5666">
            <w:pPr>
              <w:pStyle w:val="aff2"/>
              <w:spacing w:line="240" w:lineRule="auto"/>
              <w:ind w:firstLine="0"/>
            </w:pPr>
            <w:r w:rsidRPr="00203C8E">
              <w:rPr>
                <w:iCs/>
              </w:rPr>
              <w:t xml:space="preserve">Прием от участников ГИС ГМП информации </w:t>
            </w:r>
            <w:r w:rsidRPr="00E238D1">
              <w:rPr>
                <w:iCs/>
              </w:rPr>
              <w:t>об отказе в возбуждении исполнительного производства</w:t>
            </w:r>
          </w:p>
        </w:tc>
        <w:tc>
          <w:tcPr>
            <w:tcW w:w="851" w:type="dxa"/>
            <w:shd w:val="clear" w:color="93C47D" w:fill="auto"/>
          </w:tcPr>
          <w:p w14:paraId="4CD4F522" w14:textId="1E37CABE" w:rsidR="00E238D1" w:rsidRDefault="00E238D1" w:rsidP="004F4CD6">
            <w:pPr>
              <w:keepNext/>
              <w:numPr>
                <w:ilvl w:val="3"/>
                <w:numId w:val="9"/>
              </w:numPr>
              <w:spacing w:after="0" w:line="240" w:lineRule="auto"/>
              <w:ind w:right="170"/>
              <w:jc w:val="both"/>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22.4</w:t>
            </w:r>
            <w:r w:rsidR="008C1A06">
              <w:rPr>
                <w:rFonts w:ascii="Times New Roman" w:eastAsia="Times New Roman" w:hAnsi="Times New Roman" w:cs="Times New Roman"/>
                <w:sz w:val="24"/>
                <w:szCs w:val="24"/>
                <w:lang w:eastAsia="ru-RU"/>
              </w:rPr>
              <w:t>.</w:t>
            </w:r>
            <w:r w:rsidRPr="00E500AB">
              <w:rPr>
                <w:rFonts w:ascii="Times New Roman" w:eastAsia="Times New Roman" w:hAnsi="Times New Roman" w:cs="Times New Roman"/>
                <w:sz w:val="24"/>
                <w:szCs w:val="24"/>
                <w:lang w:eastAsia="ru-RU"/>
              </w:rPr>
              <w:t xml:space="preserve"> Х</w:t>
            </w:r>
            <w:r w:rsidRPr="00E500AB">
              <w:rPr>
                <w:rFonts w:ascii="Times New Roman Полужирный" w:eastAsia="Times New Roman" w:hAnsi="Times New Roman Полужирный" w:cs="Times New Roman"/>
                <w:b/>
                <w:sz w:val="24"/>
                <w:szCs w:val="24"/>
                <w:vertAlign w:val="superscript"/>
                <w:lang w:eastAsia="ru-RU"/>
              </w:rPr>
              <w:fldChar w:fldCharType="begin"/>
            </w:r>
            <w:r w:rsidRPr="00E500AB">
              <w:rPr>
                <w:rFonts w:ascii="Times New Roman Полужирный" w:eastAsia="Times New Roman" w:hAnsi="Times New Roman Полужирный" w:cs="Times New Roman"/>
                <w:b/>
                <w:sz w:val="24"/>
                <w:szCs w:val="24"/>
                <w:vertAlign w:val="superscript"/>
                <w:lang w:eastAsia="ru-RU"/>
              </w:rPr>
              <w:instrText xml:space="preserve"> NOTEREF _Ref525135509 \h  \* MERGEFORMAT </w:instrText>
            </w:r>
            <w:r w:rsidRPr="00E500AB">
              <w:rPr>
                <w:rFonts w:ascii="Times New Roman Полужирный" w:eastAsia="Times New Roman" w:hAnsi="Times New Roman Полужирный" w:cs="Times New Roman"/>
                <w:b/>
                <w:sz w:val="24"/>
                <w:szCs w:val="24"/>
                <w:vertAlign w:val="superscript"/>
                <w:lang w:eastAsia="ru-RU"/>
              </w:rPr>
            </w:r>
            <w:r w:rsidRPr="00E500AB">
              <w:rPr>
                <w:rFonts w:ascii="Times New Roman Полужирный" w:eastAsia="Times New Roman" w:hAnsi="Times New Roman Полужирный" w:cs="Times New Roman"/>
                <w:b/>
                <w:sz w:val="24"/>
                <w:szCs w:val="24"/>
                <w:vertAlign w:val="superscript"/>
                <w:lang w:eastAsia="ru-RU"/>
              </w:rPr>
              <w:fldChar w:fldCharType="separate"/>
            </w:r>
            <w:r w:rsidRPr="00E500AB">
              <w:rPr>
                <w:rFonts w:ascii="Times New Roman Полужирный" w:eastAsia="Times New Roman" w:hAnsi="Times New Roman Полужирный" w:cs="Times New Roman"/>
                <w:b/>
                <w:sz w:val="24"/>
                <w:szCs w:val="24"/>
                <w:vertAlign w:val="superscript"/>
                <w:lang w:eastAsia="ru-RU"/>
              </w:rPr>
              <w:t>2</w:t>
            </w:r>
            <w:r w:rsidRPr="00E500AB">
              <w:rPr>
                <w:rFonts w:ascii="Times New Roman Полужирный" w:eastAsia="Times New Roman" w:hAnsi="Times New Roman Полужирный" w:cs="Times New Roman"/>
                <w:b/>
                <w:sz w:val="24"/>
                <w:szCs w:val="24"/>
                <w:vertAlign w:val="superscript"/>
                <w:lang w:eastAsia="ru-RU"/>
              </w:rPr>
              <w:fldChar w:fldCharType="end"/>
            </w:r>
          </w:p>
        </w:tc>
        <w:tc>
          <w:tcPr>
            <w:tcW w:w="1843" w:type="dxa"/>
            <w:shd w:val="clear" w:color="93C47D" w:fill="auto"/>
          </w:tcPr>
          <w:p w14:paraId="20CCFF1C" w14:textId="0BCA3236" w:rsidR="00E238D1" w:rsidRPr="00E500AB" w:rsidRDefault="00E238D1" w:rsidP="00CA30BA">
            <w:pPr>
              <w:spacing w:after="0" w:line="240" w:lineRule="auto"/>
              <w:rPr>
                <w:rFonts w:ascii="Times New Roman" w:eastAsia="Times New Roman" w:hAnsi="Times New Roman" w:cs="Times New Roman"/>
                <w:sz w:val="24"/>
                <w:szCs w:val="24"/>
                <w:lang w:eastAsia="ru-RU"/>
              </w:rPr>
            </w:pPr>
            <w:r w:rsidRPr="00E500AB">
              <w:rPr>
                <w:rFonts w:ascii="Times New Roman" w:eastAsia="Times New Roman" w:hAnsi="Times New Roman" w:cs="Times New Roman"/>
                <w:sz w:val="24"/>
                <w:szCs w:val="24"/>
                <w:lang w:eastAsia="ru-RU"/>
              </w:rPr>
              <w:t>Потребитель</w:t>
            </w:r>
          </w:p>
        </w:tc>
      </w:tr>
    </w:tbl>
    <w:p w14:paraId="0BB1F167" w14:textId="77777777" w:rsidR="006A7AEF" w:rsidRPr="007B4BDC" w:rsidRDefault="006A7AEF" w:rsidP="00F60F79">
      <w:pPr>
        <w:pStyle w:val="Head2"/>
        <w:spacing w:before="60" w:after="60" w:line="240" w:lineRule="auto"/>
      </w:pPr>
      <w:bookmarkStart w:id="77" w:name="_Toc498593014"/>
      <w:bookmarkStart w:id="78" w:name="_Toc72849286"/>
      <w:r w:rsidRPr="007B4BDC">
        <w:t>Требования к структуре сообщений</w:t>
      </w:r>
      <w:bookmarkEnd w:id="77"/>
      <w:bookmarkEnd w:id="78"/>
      <w:r w:rsidRPr="007B4BDC">
        <w:t xml:space="preserve"> </w:t>
      </w:r>
    </w:p>
    <w:p w14:paraId="4486C433" w14:textId="77777777" w:rsidR="006A7AEF" w:rsidRPr="007B4BDC" w:rsidRDefault="006A7AEF" w:rsidP="006A7AEF">
      <w:pPr>
        <w:pStyle w:val="af7"/>
        <w:jc w:val="both"/>
        <w:rPr>
          <w:lang w:eastAsia="ru-RU"/>
        </w:rPr>
      </w:pPr>
      <w:r w:rsidRPr="007B4BDC">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7B4BDC">
        <w:t xml:space="preserve">«Методические рекомендации по работе с Единой системой межведомственного электронного взаимодействия», </w:t>
      </w:r>
      <w:r w:rsidR="00100C67" w:rsidRPr="007B4BDC">
        <w:t>представленном</w:t>
      </w:r>
      <w:r w:rsidRPr="007B4BDC">
        <w:t xml:space="preserve"> </w:t>
      </w:r>
      <w:r w:rsidR="009D7639" w:rsidRPr="007B4BDC">
        <w:br/>
      </w:r>
      <w:r w:rsidRPr="007B4BDC">
        <w:t>в открытом доступе на технологическом портале СМЭВ 3 (</w:t>
      </w:r>
      <w:hyperlink r:id="rId16" w:history="1">
        <w:r w:rsidRPr="007B4BDC">
          <w:rPr>
            <w:rStyle w:val="af6"/>
          </w:rPr>
          <w:t>https://smev3.gosuslugi.ru/portal/</w:t>
        </w:r>
      </w:hyperlink>
      <w:r w:rsidRPr="007B4BDC">
        <w:t>).</w:t>
      </w:r>
    </w:p>
    <w:p w14:paraId="0121B2D2" w14:textId="77777777" w:rsidR="006A7AEF" w:rsidRPr="007B4BDC" w:rsidRDefault="006A7AEF" w:rsidP="00F60F79">
      <w:pPr>
        <w:pStyle w:val="Head2"/>
        <w:spacing w:before="60" w:after="60" w:line="240" w:lineRule="auto"/>
      </w:pPr>
      <w:bookmarkStart w:id="79" w:name="_Toc498593015"/>
      <w:bookmarkStart w:id="80" w:name="_Ref517891700"/>
      <w:bookmarkStart w:id="81" w:name="_Ref517891703"/>
      <w:bookmarkStart w:id="82" w:name="_Toc72849287"/>
      <w:r w:rsidRPr="007B4BDC">
        <w:t>Требования к формированию ЭП</w:t>
      </w:r>
      <w:bookmarkEnd w:id="79"/>
      <w:bookmarkEnd w:id="80"/>
      <w:bookmarkEnd w:id="81"/>
      <w:bookmarkEnd w:id="82"/>
      <w:r w:rsidRPr="007B4BDC">
        <w:t xml:space="preserve"> </w:t>
      </w:r>
    </w:p>
    <w:p w14:paraId="43F4FA7A" w14:textId="77777777" w:rsidR="001E5636" w:rsidRDefault="001E5636" w:rsidP="001E5636">
      <w:pPr>
        <w:pStyle w:val="af7"/>
        <w:jc w:val="both"/>
        <w:rPr>
          <w:lang w:eastAsia="ru-RU"/>
        </w:rPr>
      </w:pPr>
      <w:r>
        <w:rPr>
          <w:lang w:eastAsia="ru-RU"/>
        </w:rPr>
        <w:t>Порядок использования ЭП (ЭП-ОВ, ЭП-СМЭВ), правила формирования ЭП и требования к формированию блоков, содержащих электронную подпись, устанавливаются оператором СМЭВ и описаны в документе «Методические рекомендации по работе с Единой системой межведомственного электронного взаимодействия», представленном в открытом доступе на технологическом портале СМЭВ 3 (https://smev3.gosuslugi.ru/portal/).</w:t>
      </w:r>
    </w:p>
    <w:p w14:paraId="283A058B" w14:textId="77777777" w:rsidR="001E5636" w:rsidRDefault="001E5636" w:rsidP="001E5636">
      <w:pPr>
        <w:pStyle w:val="af7"/>
        <w:jc w:val="both"/>
        <w:rPr>
          <w:lang w:eastAsia="ru-RU"/>
        </w:rPr>
      </w:pPr>
      <w:r>
        <w:rPr>
          <w:lang w:eastAsia="ru-RU"/>
        </w:rPr>
        <w:t>В электронных сообщениях, передаваемых участниками через СМЭВ, допускается применение ЭП-ОВ оператора системы «Мир» в соответствии с 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Постановлением Правительства Российской Федерации от 06.08.2015 № 813.</w:t>
      </w:r>
    </w:p>
    <w:p w14:paraId="53B7212C" w14:textId="77777777" w:rsidR="0012004E" w:rsidRPr="0012004E" w:rsidRDefault="001E5636" w:rsidP="00A91D10">
      <w:pPr>
        <w:ind w:firstLine="567"/>
        <w:jc w:val="both"/>
        <w:rPr>
          <w:rFonts w:ascii="Times New Roman" w:hAnsi="Times New Roman" w:cs="Times New Roman"/>
          <w:sz w:val="28"/>
          <w:szCs w:val="28"/>
        </w:rPr>
      </w:pPr>
      <w:r w:rsidRPr="0012004E">
        <w:rPr>
          <w:rFonts w:ascii="Times New Roman" w:hAnsi="Times New Roman" w:cs="Times New Roman"/>
          <w:sz w:val="28"/>
          <w:szCs w:val="28"/>
        </w:rPr>
        <w:t>В электронных сообщениях, относящихся к бюджету города Байконур и передаваемых участниками через СМЭВ, допускается применение ЭП-ОВ МВД России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 от 23 декабря 1995 г.</w:t>
      </w:r>
      <w:r w:rsidRPr="0012004E" w:rsidDel="001E5636">
        <w:rPr>
          <w:rFonts w:ascii="Times New Roman" w:hAnsi="Times New Roman" w:cs="Times New Roman"/>
          <w:sz w:val="28"/>
          <w:szCs w:val="28"/>
        </w:rPr>
        <w:t xml:space="preserve"> </w:t>
      </w:r>
      <w:bookmarkStart w:id="83" w:name="_Ref497986627"/>
      <w:bookmarkStart w:id="84" w:name="_Toc498593016"/>
    </w:p>
    <w:p w14:paraId="2E731427" w14:textId="29FC6B8F" w:rsidR="00D977EF" w:rsidRPr="007B4BDC" w:rsidRDefault="00D977EF" w:rsidP="00F60F79">
      <w:pPr>
        <w:pStyle w:val="Head2"/>
        <w:spacing w:before="60" w:after="60" w:line="240" w:lineRule="auto"/>
      </w:pPr>
      <w:bookmarkStart w:id="85" w:name="_Toc72849288"/>
      <w:r w:rsidRPr="007B4BDC">
        <w:t>Предоставление участниками информации, необходимой для уплаты денежных средств</w:t>
      </w:r>
      <w:bookmarkEnd w:id="83"/>
      <w:bookmarkEnd w:id="84"/>
      <w:bookmarkEnd w:id="85"/>
    </w:p>
    <w:p w14:paraId="0FD8D9D2" w14:textId="77777777" w:rsidR="00D977EF" w:rsidRPr="007B4BDC" w:rsidRDefault="00D977EF" w:rsidP="005F5DC0">
      <w:pPr>
        <w:pStyle w:val="af7"/>
        <w:jc w:val="both"/>
      </w:pPr>
      <w:r w:rsidRPr="007B4BDC">
        <w:t>Для предоставления информации, необходимой для уплаты денежных средств</w:t>
      </w:r>
      <w:r w:rsidR="00B76AFC" w:rsidRPr="007B4BDC">
        <w:t>,</w:t>
      </w:r>
      <w:r w:rsidRPr="007B4BDC">
        <w:t xml:space="preserve"> участники должны получить доступ к Виду сведений «Прием необходимой для уплаты информации (начисления)»</w:t>
      </w:r>
      <w:r w:rsidR="005F5DC0" w:rsidRPr="007B4BDC">
        <w:t xml:space="preserve"> (</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п.1</w:t>
      </w:r>
      <w:r w:rsidR="005F5DC0" w:rsidRPr="007B4BDC">
        <w:t>)</w:t>
      </w:r>
      <w:r w:rsidRPr="007B4BDC">
        <w:t>. В карточке ВС на технологическом портале СМЭВ опубликована следующая информация:</w:t>
      </w:r>
    </w:p>
    <w:p w14:paraId="0D28F514" w14:textId="77777777" w:rsidR="00D977EF" w:rsidRPr="007B4BDC" w:rsidRDefault="00D977EF" w:rsidP="00E506B3">
      <w:pPr>
        <w:pStyle w:val="af7"/>
        <w:numPr>
          <w:ilvl w:val="0"/>
          <w:numId w:val="4"/>
        </w:numPr>
        <w:jc w:val="both"/>
      </w:pPr>
      <w:r w:rsidRPr="007B4BDC">
        <w:t>формат сведений (XML-схема);</w:t>
      </w:r>
    </w:p>
    <w:p w14:paraId="774EC50C" w14:textId="77777777" w:rsidR="00D977EF" w:rsidRPr="007B4BDC" w:rsidRDefault="00D977EF" w:rsidP="00E506B3">
      <w:pPr>
        <w:pStyle w:val="af7"/>
        <w:numPr>
          <w:ilvl w:val="0"/>
          <w:numId w:val="4"/>
        </w:numPr>
        <w:jc w:val="both"/>
      </w:pPr>
      <w:r w:rsidRPr="007B4BDC">
        <w:t>эталонные сообщения;</w:t>
      </w:r>
    </w:p>
    <w:p w14:paraId="23EA53D3" w14:textId="77777777" w:rsidR="00D977EF" w:rsidRPr="007B4BDC" w:rsidRDefault="00D977EF" w:rsidP="00E506B3">
      <w:pPr>
        <w:pStyle w:val="af7"/>
        <w:numPr>
          <w:ilvl w:val="0"/>
          <w:numId w:val="4"/>
        </w:numPr>
        <w:jc w:val="both"/>
      </w:pPr>
      <w:r w:rsidRPr="007B4BDC">
        <w:t>руководство пользователя.</w:t>
      </w:r>
    </w:p>
    <w:p w14:paraId="6F9E7FDE" w14:textId="77777777" w:rsidR="00D977EF" w:rsidRPr="007B4BDC" w:rsidRDefault="00966286" w:rsidP="005F5DC0">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D977EF" w:rsidRPr="007B4BDC">
        <w:rPr>
          <w:lang w:eastAsia="ru-RU"/>
        </w:rPr>
        <w:t>«</w:t>
      </w:r>
      <w:r w:rsidR="00D977EF" w:rsidRPr="007B4BDC">
        <w:t>Прием необходимой для уплаты информации (начисления)».</w:t>
      </w:r>
    </w:p>
    <w:p w14:paraId="2E9C6D06" w14:textId="77777777" w:rsidR="005F5DC0" w:rsidRPr="007B4BDC" w:rsidRDefault="00966286" w:rsidP="005F5DC0">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 xml:space="preserve">уководства пользователя Вида сведений </w:t>
      </w:r>
      <w:r w:rsidR="005F5DC0" w:rsidRPr="007B4BDC">
        <w:rPr>
          <w:lang w:eastAsia="ru-RU"/>
        </w:rPr>
        <w:t>«</w:t>
      </w:r>
      <w:r w:rsidR="005F5DC0" w:rsidRPr="007B4BDC">
        <w:t>Прием необходимой для уплаты информации (начисления)».</w:t>
      </w:r>
    </w:p>
    <w:p w14:paraId="420F3EF2" w14:textId="77777777" w:rsidR="00EF6D82" w:rsidRPr="007B4BDC" w:rsidRDefault="0037659C" w:rsidP="008C6A68">
      <w:pPr>
        <w:pStyle w:val="af7"/>
        <w:jc w:val="both"/>
      </w:pPr>
      <w:r w:rsidRPr="007B4BDC">
        <w:t xml:space="preserve">Полномочие участника </w:t>
      </w:r>
      <w:r w:rsidR="003A378C" w:rsidRPr="007B4BDC">
        <w:t>ГИС ГМП</w:t>
      </w:r>
      <w:r w:rsidRPr="007B4BDC">
        <w:t>, с которым возможен доступ к Виду сведений</w:t>
      </w:r>
      <w:r w:rsidR="00374D4C" w:rsidRPr="007B4BDC">
        <w:t xml:space="preserve"> для предоставления извещения о начислении или извещения об уточнении начисления</w:t>
      </w:r>
      <w:r w:rsidRPr="007B4BDC">
        <w:t>:</w:t>
      </w:r>
      <w:r w:rsidR="00312FA9" w:rsidRPr="007B4BDC">
        <w:t xml:space="preserve"> АН</w:t>
      </w:r>
      <w:r w:rsidR="00535D65" w:rsidRPr="007B4BDC">
        <w:t xml:space="preserve">, </w:t>
      </w:r>
      <w:r w:rsidR="00312FA9" w:rsidRPr="007B4BDC">
        <w:t>ГАН.</w:t>
      </w:r>
    </w:p>
    <w:p w14:paraId="5DEE937E" w14:textId="77777777" w:rsidR="00046EC4" w:rsidRPr="007B4BDC" w:rsidRDefault="00046EC4" w:rsidP="008C6A68">
      <w:pPr>
        <w:pStyle w:val="af7"/>
        <w:jc w:val="both"/>
      </w:pPr>
      <w:r w:rsidRPr="007B4BDC">
        <w:rPr>
          <w:lang w:eastAsia="ru-RU"/>
        </w:rPr>
        <w:t xml:space="preserve">Полномочие участника ГИС ГМП, с которым возможен </w:t>
      </w:r>
      <w:r w:rsidRPr="007B4BDC">
        <w:t>доступ к Виду сведений</w:t>
      </w:r>
      <w:r w:rsidR="00BB0A1C" w:rsidRPr="007B4BDC">
        <w:t>,</w:t>
      </w:r>
      <w:r w:rsidRPr="007B4BDC">
        <w:rPr>
          <w:lang w:eastAsia="ru-RU"/>
        </w:rPr>
        <w:t xml:space="preserve"> для </w:t>
      </w:r>
      <w:r w:rsidR="00374D4C" w:rsidRPr="007B4BDC">
        <w:rPr>
          <w:lang w:eastAsia="ru-RU"/>
        </w:rPr>
        <w:t xml:space="preserve">предоставления извещения об уточнении </w:t>
      </w:r>
      <w:r w:rsidR="00D43D77" w:rsidRPr="007B4BDC">
        <w:rPr>
          <w:lang w:eastAsia="ru-RU"/>
        </w:rPr>
        <w:t xml:space="preserve">извещения о </w:t>
      </w:r>
      <w:r w:rsidR="00374D4C" w:rsidRPr="007B4BDC">
        <w:rPr>
          <w:lang w:eastAsia="ru-RU"/>
        </w:rPr>
        <w:t>начислени</w:t>
      </w:r>
      <w:r w:rsidR="00D43D77" w:rsidRPr="007B4BDC">
        <w:rPr>
          <w:lang w:eastAsia="ru-RU"/>
        </w:rPr>
        <w:t>и с признаком «предварительное начисление,</w:t>
      </w:r>
      <w:r w:rsidR="00374D4C" w:rsidRPr="007B4BDC">
        <w:rPr>
          <w:lang w:eastAsia="ru-RU"/>
        </w:rPr>
        <w:t xml:space="preserve"> </w:t>
      </w:r>
      <w:r w:rsidR="00D43D77" w:rsidRPr="007B4BDC">
        <w:rPr>
          <w:lang w:eastAsia="ru-RU"/>
        </w:rPr>
        <w:t xml:space="preserve">сформированное </w:t>
      </w:r>
      <w:r w:rsidRPr="007B4BDC">
        <w:rPr>
          <w:lang w:eastAsia="ru-RU"/>
        </w:rPr>
        <w:t>ГИС ГМП</w:t>
      </w:r>
      <w:r w:rsidRPr="007B4BDC">
        <w:t xml:space="preserve"> по запросу участника</w:t>
      </w:r>
      <w:r w:rsidR="00D43D77" w:rsidRPr="007B4BDC">
        <w:t>»</w:t>
      </w:r>
      <w:r w:rsidRPr="007B4BDC">
        <w:t>: АЗ (оператор единого портала, оператор регионального портала).</w:t>
      </w:r>
    </w:p>
    <w:p w14:paraId="249D30DA" w14:textId="77777777" w:rsidR="007A181B" w:rsidRPr="007B4BDC" w:rsidRDefault="007A181B" w:rsidP="00F60F79">
      <w:pPr>
        <w:pStyle w:val="Head3"/>
        <w:spacing w:before="60" w:after="60" w:line="240" w:lineRule="auto"/>
      </w:pPr>
      <w:bookmarkStart w:id="86" w:name="_Ref497986858"/>
      <w:bookmarkStart w:id="87" w:name="_Toc498593017"/>
      <w:bookmarkStart w:id="88" w:name="_Toc72849289"/>
      <w:r w:rsidRPr="007B4BDC">
        <w:t xml:space="preserve">Особенности </w:t>
      </w:r>
      <w:r w:rsidR="00312FA9" w:rsidRPr="007B4BDC">
        <w:t xml:space="preserve">предоставления </w:t>
      </w:r>
      <w:r w:rsidRPr="007B4BDC">
        <w:t xml:space="preserve">информации и </w:t>
      </w:r>
      <w:r w:rsidR="00312FA9" w:rsidRPr="007B4BDC">
        <w:t xml:space="preserve">уточнения </w:t>
      </w:r>
      <w:r w:rsidRPr="007B4BDC">
        <w:t>ранее предоставленной информации</w:t>
      </w:r>
      <w:bookmarkEnd w:id="86"/>
      <w:bookmarkEnd w:id="87"/>
      <w:bookmarkEnd w:id="88"/>
    </w:p>
    <w:p w14:paraId="3D67DA23" w14:textId="77777777" w:rsidR="007A181B" w:rsidRPr="007B4BDC" w:rsidRDefault="007A181B" w:rsidP="006B49D7">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D43D77" w:rsidRPr="007B4BDC">
        <w:rPr>
          <w:lang w:eastAsia="ru-RU"/>
        </w:rPr>
        <w:t>извещения о начислении</w:t>
      </w:r>
      <w:r w:rsidRPr="007B4BDC">
        <w:rPr>
          <w:lang w:eastAsia="ru-RU"/>
        </w:rPr>
        <w:t xml:space="preserve"> 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w:t>
      </w:r>
      <w:r w:rsidR="006B49D7" w:rsidRPr="007B4BDC">
        <w:rPr>
          <w:lang w:eastAsia="ru-RU"/>
        </w:rPr>
        <w:t xml:space="preserve">заполнением данных в контейнере ImportedCharge – «Направляемое новое </w:t>
      </w:r>
      <w:r w:rsidR="008C317C" w:rsidRPr="007B4BDC">
        <w:rPr>
          <w:lang w:eastAsia="ru-RU"/>
        </w:rPr>
        <w:t xml:space="preserve">извещение о </w:t>
      </w:r>
      <w:r w:rsidR="006B49D7" w:rsidRPr="007B4BDC">
        <w:rPr>
          <w:lang w:eastAsia="ru-RU"/>
        </w:rPr>
        <w:t>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9354DC" w:rsidRPr="007B4BDC">
        <w:rPr>
          <w:iCs/>
        </w:rPr>
        <w:t>.</w:t>
      </w:r>
    </w:p>
    <w:p w14:paraId="54283A5E" w14:textId="77777777" w:rsidR="004C1BA8" w:rsidRPr="007B4BDC" w:rsidRDefault="007A181B" w:rsidP="007A181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w:t>
      </w:r>
      <w:r w:rsidRPr="007B4BDC">
        <w:rPr>
          <w:lang w:eastAsia="ru-RU"/>
        </w:rPr>
        <w:t>уточнени</w:t>
      </w:r>
      <w:r w:rsidR="00F3744B" w:rsidRPr="007B4BDC">
        <w:rPr>
          <w:lang w:eastAsia="ru-RU"/>
        </w:rPr>
        <w:t>и начисления</w:t>
      </w:r>
      <w:r w:rsidRPr="007B4BDC">
        <w:rPr>
          <w:lang w:eastAsia="ru-RU"/>
        </w:rPr>
        <w:t xml:space="preserve"> осуществляется путем выполнения запроса </w:t>
      </w:r>
      <w:r w:rsidR="000A286E" w:rsidRPr="007B4BDC">
        <w:rPr>
          <w:lang w:eastAsia="ru-RU"/>
        </w:rPr>
        <w:t>по Виду сведений «</w:t>
      </w:r>
      <w:r w:rsidR="000A286E" w:rsidRPr="007B4BDC">
        <w:t>Прием необходимой для уплаты информации (начисления)»</w:t>
      </w:r>
      <w:r w:rsidRPr="007B4BDC">
        <w:rPr>
          <w:lang w:eastAsia="ru-RU"/>
        </w:rPr>
        <w:t xml:space="preserve"> </w:t>
      </w:r>
      <w:r w:rsidR="006B49D7" w:rsidRPr="007B4BDC">
        <w:rPr>
          <w:lang w:eastAsia="ru-RU"/>
        </w:rPr>
        <w:t xml:space="preserve">с заполнением </w:t>
      </w:r>
      <w:r w:rsidR="00B71E45" w:rsidRPr="007B4BDC">
        <w:rPr>
          <w:lang w:eastAsia="ru-RU"/>
        </w:rPr>
        <w:t xml:space="preserve">следующих </w:t>
      </w:r>
      <w:r w:rsidR="006B49D7" w:rsidRPr="007B4BDC">
        <w:rPr>
          <w:lang w:eastAsia="ru-RU"/>
        </w:rPr>
        <w:t xml:space="preserve">данных в контейнере ImportedChange – «Направляемые изменения в </w:t>
      </w:r>
      <w:r w:rsidR="008C317C" w:rsidRPr="007B4BDC">
        <w:rPr>
          <w:lang w:eastAsia="ru-RU"/>
        </w:rPr>
        <w:t>извещение о</w:t>
      </w:r>
      <w:r w:rsidR="006B49D7" w:rsidRPr="007B4BDC">
        <w:rPr>
          <w:lang w:eastAsia="ru-RU"/>
        </w:rPr>
        <w:t xml:space="preserve"> начислени</w:t>
      </w:r>
      <w:r w:rsidR="008C317C" w:rsidRPr="007B4BDC">
        <w:rPr>
          <w:lang w:eastAsia="ru-RU"/>
        </w:rPr>
        <w:t>и</w:t>
      </w:r>
      <w:r w:rsidR="006B49D7"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4C1BA8" w:rsidRPr="007B4BDC">
        <w:rPr>
          <w:lang w:eastAsia="ru-RU"/>
        </w:rPr>
        <w:t>:</w:t>
      </w:r>
    </w:p>
    <w:p w14:paraId="26541732" w14:textId="77777777" w:rsidR="004C1BA8" w:rsidRPr="007B4BDC" w:rsidRDefault="006B49D7" w:rsidP="004C1BA8">
      <w:pPr>
        <w:pStyle w:val="af7"/>
        <w:numPr>
          <w:ilvl w:val="0"/>
          <w:numId w:val="4"/>
        </w:numPr>
        <w:jc w:val="both"/>
        <w:rPr>
          <w:lang w:eastAsia="ru-RU"/>
        </w:rPr>
      </w:pPr>
      <w:r w:rsidRPr="007B4BDC">
        <w:rPr>
          <w:lang w:eastAsia="ru-RU"/>
        </w:rPr>
        <w:t>УИН уточняемого извещения о начислении</w:t>
      </w:r>
      <w:r w:rsidR="004C1BA8" w:rsidRPr="007B4BDC">
        <w:rPr>
          <w:lang w:eastAsia="ru-RU"/>
        </w:rPr>
        <w:t>;</w:t>
      </w:r>
    </w:p>
    <w:p w14:paraId="030A93FD" w14:textId="77777777" w:rsidR="004C1BA8" w:rsidRPr="007B4BDC" w:rsidRDefault="004C1BA8" w:rsidP="004C1BA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47DBF493" w14:textId="77777777" w:rsidR="007A181B" w:rsidRPr="007B4BDC" w:rsidRDefault="004C1BA8" w:rsidP="004C1BA8">
      <w:pPr>
        <w:pStyle w:val="af7"/>
        <w:numPr>
          <w:ilvl w:val="0"/>
          <w:numId w:val="4"/>
        </w:numPr>
        <w:jc w:val="both"/>
        <w:rPr>
          <w:lang w:eastAsia="ru-RU"/>
        </w:rPr>
      </w:pPr>
      <w:r w:rsidRPr="007B4BDC">
        <w:rPr>
          <w:lang w:eastAsia="ru-RU"/>
        </w:rPr>
        <w:t xml:space="preserve">значение «2» </w:t>
      </w:r>
      <w:r w:rsidRPr="007B4BDC">
        <w:rPr>
          <w:iCs/>
        </w:rPr>
        <w:t xml:space="preserve">в </w:t>
      </w:r>
      <w:r w:rsidR="005C78C4" w:rsidRPr="007B4BDC">
        <w:rPr>
          <w:lang w:eastAsia="ru-RU"/>
        </w:rPr>
        <w:t xml:space="preserve">статусе, отражающем изменение данных </w:t>
      </w:r>
      <w:r w:rsidR="000A286E" w:rsidRPr="007B4BDC">
        <w:rPr>
          <w:lang w:eastAsia="ru-RU"/>
        </w:rPr>
        <w:t>и основани</w:t>
      </w:r>
      <w:r w:rsidRPr="007B4BDC">
        <w:rPr>
          <w:lang w:eastAsia="ru-RU"/>
        </w:rPr>
        <w:t>е</w:t>
      </w:r>
      <w:r w:rsidR="000A286E" w:rsidRPr="007B4BDC">
        <w:rPr>
          <w:lang w:eastAsia="ru-RU"/>
        </w:rPr>
        <w:t xml:space="preserve"> изменения</w:t>
      </w:r>
      <w:r w:rsidRPr="007B4BDC">
        <w:rPr>
          <w:lang w:eastAsia="ru-RU"/>
        </w:rPr>
        <w:t>.</w:t>
      </w:r>
    </w:p>
    <w:p w14:paraId="5C4296ED" w14:textId="77777777" w:rsidR="004C1BA8" w:rsidRPr="007B4BDC" w:rsidRDefault="000A286E" w:rsidP="004C1BA8">
      <w:pPr>
        <w:pStyle w:val="af7"/>
        <w:jc w:val="both"/>
        <w:rPr>
          <w:lang w:eastAsia="ru-RU"/>
        </w:rPr>
      </w:pPr>
      <w:r w:rsidRPr="007B4BDC">
        <w:rPr>
          <w:lang w:eastAsia="ru-RU"/>
        </w:rPr>
        <w:t xml:space="preserve">Предоставление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 его</w:t>
      </w:r>
      <w:r w:rsidR="007A181B" w:rsidRPr="007B4BDC">
        <w:rPr>
          <w:lang w:eastAsia="ru-RU"/>
        </w:rPr>
        <w:t xml:space="preserve"> </w:t>
      </w:r>
      <w:r w:rsidR="00F3744B" w:rsidRPr="007B4BDC">
        <w:rPr>
          <w:lang w:eastAsia="ru-RU"/>
        </w:rPr>
        <w:t xml:space="preserve">аннулирования </w:t>
      </w:r>
      <w:r w:rsidR="007A181B" w:rsidRPr="007B4BDC">
        <w:rPr>
          <w:lang w:eastAsia="ru-RU"/>
        </w:rPr>
        <w:t xml:space="preserve">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 xml:space="preserve">извещение о </w:t>
      </w:r>
      <w:r w:rsidR="004C1BA8" w:rsidRPr="007B4BDC">
        <w:rPr>
          <w:lang w:eastAsia="ru-RU"/>
        </w:rPr>
        <w:t>начислени</w:t>
      </w:r>
      <w:r w:rsidR="008C317C" w:rsidRPr="007B4BDC">
        <w:rPr>
          <w:lang w:eastAsia="ru-RU"/>
        </w:rPr>
        <w:t>и</w:t>
      </w:r>
      <w:r w:rsidR="004C1BA8" w:rsidRPr="007B4BDC">
        <w:rPr>
          <w:lang w:eastAsia="ru-RU"/>
        </w:rPr>
        <w:t>»:</w:t>
      </w:r>
    </w:p>
    <w:p w14:paraId="01A4E5AE"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2E0C070C"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w:t>
      </w:r>
    </w:p>
    <w:p w14:paraId="1E77321A"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5DC9CD26" w14:textId="77777777" w:rsidR="004C1BA8" w:rsidRPr="007B4BDC" w:rsidRDefault="000A286E" w:rsidP="004C1BA8">
      <w:pPr>
        <w:pStyle w:val="af7"/>
        <w:jc w:val="both"/>
        <w:rPr>
          <w:lang w:eastAsia="ru-RU"/>
        </w:rPr>
      </w:pPr>
      <w:r w:rsidRPr="007B4BDC">
        <w:rPr>
          <w:lang w:eastAsia="ru-RU"/>
        </w:rPr>
        <w:t>Предоставление</w:t>
      </w:r>
      <w:r w:rsidR="007A181B" w:rsidRPr="007B4BDC">
        <w:rPr>
          <w:lang w:eastAsia="ru-RU"/>
        </w:rPr>
        <w:t xml:space="preserve"> в </w:t>
      </w:r>
      <w:r w:rsidR="003A378C" w:rsidRPr="007B4BDC">
        <w:rPr>
          <w:lang w:eastAsia="ru-RU"/>
        </w:rPr>
        <w:t>ГИС ГМП</w:t>
      </w:r>
      <w:r w:rsidR="007A181B" w:rsidRPr="007B4BDC">
        <w:rPr>
          <w:lang w:eastAsia="ru-RU"/>
        </w:rPr>
        <w:t xml:space="preserve"> </w:t>
      </w:r>
      <w:r w:rsidR="00F3744B" w:rsidRPr="007B4BDC">
        <w:rPr>
          <w:lang w:eastAsia="ru-RU"/>
        </w:rPr>
        <w:t>извещения об уточнении начисления в целях</w:t>
      </w:r>
      <w:r w:rsidR="007A181B" w:rsidRPr="007B4BDC">
        <w:rPr>
          <w:lang w:eastAsia="ru-RU"/>
        </w:rPr>
        <w:t xml:space="preserve"> </w:t>
      </w:r>
      <w:r w:rsidR="00F3744B" w:rsidRPr="007B4BDC">
        <w:rPr>
          <w:lang w:eastAsia="ru-RU"/>
        </w:rPr>
        <w:t xml:space="preserve">восстановления </w:t>
      </w:r>
      <w:r w:rsidR="007A181B" w:rsidRPr="007B4BDC">
        <w:rPr>
          <w:lang w:eastAsia="ru-RU"/>
        </w:rPr>
        <w:t xml:space="preserve">ранее аннулированного извещения о начислении осуществляется путем выполнения запроса </w:t>
      </w:r>
      <w:r w:rsidRPr="007B4BDC">
        <w:rPr>
          <w:lang w:eastAsia="ru-RU"/>
        </w:rPr>
        <w:t>по Виду сведений «</w:t>
      </w:r>
      <w:r w:rsidRPr="007B4BDC">
        <w:t>Прием необходимой для уплаты информации (начисления)»</w:t>
      </w:r>
      <w:r w:rsidR="007A181B" w:rsidRPr="007B4BDC">
        <w:rPr>
          <w:lang w:eastAsia="ru-RU"/>
        </w:rPr>
        <w:t xml:space="preserve"> </w:t>
      </w:r>
      <w:r w:rsidR="004C1BA8" w:rsidRPr="007B4BDC">
        <w:rPr>
          <w:lang w:eastAsia="ru-RU"/>
        </w:rPr>
        <w:t xml:space="preserve">с заполнением </w:t>
      </w:r>
      <w:r w:rsidR="00B71E45" w:rsidRPr="007B4BDC">
        <w:rPr>
          <w:lang w:eastAsia="ru-RU"/>
        </w:rPr>
        <w:t xml:space="preserve">следующих </w:t>
      </w:r>
      <w:r w:rsidR="004C1BA8" w:rsidRPr="007B4BDC">
        <w:rPr>
          <w:lang w:eastAsia="ru-RU"/>
        </w:rPr>
        <w:t xml:space="preserve">данных в контейнере ImportedChange – «Направляемые изменения в </w:t>
      </w:r>
      <w:r w:rsidR="008C317C" w:rsidRPr="007B4BDC">
        <w:rPr>
          <w:lang w:eastAsia="ru-RU"/>
        </w:rPr>
        <w:t>извещение о начислении</w:t>
      </w:r>
      <w:r w:rsidR="004C1BA8" w:rsidRPr="007B4BDC">
        <w:rPr>
          <w:lang w:eastAsia="ru-RU"/>
        </w:rPr>
        <w:t>»:</w:t>
      </w:r>
    </w:p>
    <w:p w14:paraId="21D007C1" w14:textId="77777777" w:rsidR="004C1BA8" w:rsidRPr="007B4BDC" w:rsidRDefault="004C1BA8" w:rsidP="004C1BA8">
      <w:pPr>
        <w:pStyle w:val="af7"/>
        <w:numPr>
          <w:ilvl w:val="0"/>
          <w:numId w:val="4"/>
        </w:numPr>
        <w:jc w:val="both"/>
        <w:rPr>
          <w:lang w:eastAsia="ru-RU"/>
        </w:rPr>
      </w:pPr>
      <w:r w:rsidRPr="007B4BDC">
        <w:rPr>
          <w:lang w:eastAsia="ru-RU"/>
        </w:rPr>
        <w:t>УИН уточняемого извещения о начислении;</w:t>
      </w:r>
    </w:p>
    <w:p w14:paraId="44C64A49" w14:textId="77777777" w:rsidR="004C1BA8" w:rsidRPr="007B4BDC" w:rsidRDefault="004C1BA8" w:rsidP="004C1BA8">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w:t>
      </w:r>
      <w:r w:rsidR="00515FE7" w:rsidRPr="007B4BDC">
        <w:rPr>
          <w:lang w:eastAsia="ru-RU"/>
        </w:rPr>
        <w:t xml:space="preserve"> извещения</w:t>
      </w:r>
      <w:r w:rsidRPr="007B4BDC">
        <w:rPr>
          <w:lang w:eastAsia="ru-RU"/>
        </w:rPr>
        <w:t>;</w:t>
      </w:r>
    </w:p>
    <w:p w14:paraId="061C9DD4" w14:textId="77777777" w:rsidR="004C1BA8" w:rsidRPr="007B4BDC" w:rsidRDefault="004C1BA8" w:rsidP="004C1BA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12DF7030" w14:textId="77777777" w:rsidR="00E67F77" w:rsidRPr="007B4BDC" w:rsidRDefault="00E67F77" w:rsidP="00F60F79">
      <w:pPr>
        <w:pStyle w:val="Head2"/>
        <w:spacing w:before="60" w:after="60" w:line="240" w:lineRule="auto"/>
      </w:pPr>
      <w:bookmarkStart w:id="89" w:name="_Ref497987041"/>
      <w:bookmarkStart w:id="90" w:name="_Toc498593018"/>
      <w:bookmarkStart w:id="91" w:name="_Toc72849290"/>
      <w:r w:rsidRPr="007B4BDC">
        <w:t>Предоставление участниками информации об уплате денежных средств</w:t>
      </w:r>
      <w:bookmarkEnd w:id="89"/>
      <w:bookmarkEnd w:id="90"/>
      <w:bookmarkEnd w:id="91"/>
    </w:p>
    <w:p w14:paraId="20DF8E52" w14:textId="77777777" w:rsidR="00E67F77" w:rsidRPr="007B4BDC" w:rsidRDefault="00E67F77" w:rsidP="00E67F77">
      <w:pPr>
        <w:pStyle w:val="af7"/>
        <w:jc w:val="both"/>
      </w:pPr>
      <w:r w:rsidRPr="007B4BDC">
        <w:t xml:space="preserve">Для предоставления информации </w:t>
      </w:r>
      <w:r w:rsidR="0037659C" w:rsidRPr="007B4BDC">
        <w:t>об</w:t>
      </w:r>
      <w:r w:rsidRPr="007B4BDC">
        <w:t xml:space="preserve"> уплат</w:t>
      </w:r>
      <w:r w:rsidR="0037659C" w:rsidRPr="007B4BDC">
        <w:t>е</w:t>
      </w:r>
      <w:r w:rsidRPr="007B4BDC">
        <w:t xml:space="preserve"> денежных средств участники должны получить доступ к Виду сведений «</w:t>
      </w:r>
      <w:r w:rsidR="0037659C" w:rsidRPr="007B4BDC">
        <w:t>Прием информации об уплате (информации из распоряжения плательщика)</w:t>
      </w:r>
      <w:r w:rsidRPr="007B4BDC">
        <w:t xml:space="preserve">» </w:t>
      </w:r>
      <w:r w:rsidR="00FF1431" w:rsidRPr="007B4BDC">
        <w:br/>
      </w:r>
      <w:r w:rsidR="00F01C7F" w:rsidRPr="007B4BDC">
        <w:t>(</w:t>
      </w:r>
      <w:r w:rsidR="00F01C7F" w:rsidRPr="007B4BDC">
        <w:fldChar w:fldCharType="begin"/>
      </w:r>
      <w:r w:rsidR="00F01C7F" w:rsidRPr="007B4BDC">
        <w:instrText xml:space="preserve"> REF _Ref518485411 \h  \* MERGEFORMAT </w:instrText>
      </w:r>
      <w:r w:rsidR="00F01C7F" w:rsidRPr="007B4BDC">
        <w:fldChar w:fldCharType="separate"/>
      </w:r>
      <w:r w:rsidR="00F01C7F" w:rsidRPr="007B4BDC">
        <w:t xml:space="preserve">Таблица </w:t>
      </w:r>
      <w:r w:rsidR="00F01C7F" w:rsidRPr="007B4BDC">
        <w:rPr>
          <w:noProof/>
        </w:rPr>
        <w:t>1</w:t>
      </w:r>
      <w:r w:rsidR="00F01C7F" w:rsidRPr="007B4BDC">
        <w:t xml:space="preserve"> – Перечень Видов сведений ГИС ГМП в СМЭВ</w:t>
      </w:r>
      <w:r w:rsidR="00F01C7F" w:rsidRPr="007B4BDC">
        <w:fldChar w:fldCharType="end"/>
      </w:r>
      <w:r w:rsidR="00F01C7F" w:rsidRPr="007B4BDC">
        <w:t>, п.2)</w:t>
      </w:r>
      <w:r w:rsidRPr="007B4BDC">
        <w:t>. В карточке ВС</w:t>
      </w:r>
      <w:r w:rsidR="0026081F" w:rsidRPr="007B4BDC">
        <w:t xml:space="preserve"> </w:t>
      </w:r>
      <w:r w:rsidRPr="007B4BDC">
        <w:t>н</w:t>
      </w:r>
      <w:r w:rsidR="0026081F" w:rsidRPr="007B4BDC">
        <w:t xml:space="preserve">а технологическом портале СМЭВ </w:t>
      </w:r>
      <w:r w:rsidRPr="007B4BDC">
        <w:t>опубликована следующая информация:</w:t>
      </w:r>
    </w:p>
    <w:p w14:paraId="3B63B210" w14:textId="77777777" w:rsidR="00E67F77" w:rsidRPr="007B4BDC" w:rsidRDefault="00E67F77" w:rsidP="00E506B3">
      <w:pPr>
        <w:pStyle w:val="af7"/>
        <w:numPr>
          <w:ilvl w:val="0"/>
          <w:numId w:val="4"/>
        </w:numPr>
        <w:jc w:val="both"/>
      </w:pPr>
      <w:r w:rsidRPr="007B4BDC">
        <w:t>формат сведений (XML-схема);</w:t>
      </w:r>
    </w:p>
    <w:p w14:paraId="7AB2D438" w14:textId="77777777" w:rsidR="00E67F77" w:rsidRPr="007B4BDC" w:rsidRDefault="00E67F77" w:rsidP="00E506B3">
      <w:pPr>
        <w:pStyle w:val="af7"/>
        <w:numPr>
          <w:ilvl w:val="0"/>
          <w:numId w:val="4"/>
        </w:numPr>
        <w:jc w:val="both"/>
      </w:pPr>
      <w:r w:rsidRPr="007B4BDC">
        <w:t>эталонные сообщения;</w:t>
      </w:r>
    </w:p>
    <w:p w14:paraId="39846254" w14:textId="77777777" w:rsidR="00E67F77" w:rsidRPr="007B4BDC" w:rsidRDefault="00E67F77" w:rsidP="00E506B3">
      <w:pPr>
        <w:pStyle w:val="af7"/>
        <w:numPr>
          <w:ilvl w:val="0"/>
          <w:numId w:val="4"/>
        </w:numPr>
        <w:jc w:val="both"/>
      </w:pPr>
      <w:r w:rsidRPr="007B4BDC">
        <w:t>руководство пользователя.</w:t>
      </w:r>
    </w:p>
    <w:p w14:paraId="26BCFF44" w14:textId="77777777" w:rsidR="00E67F77" w:rsidRPr="007B4BDC" w:rsidRDefault="00966286" w:rsidP="00E67F77">
      <w:pPr>
        <w:pStyle w:val="af7"/>
        <w:jc w:val="both"/>
      </w:pPr>
      <w:r w:rsidRPr="007B4BDC">
        <w:rPr>
          <w:lang w:eastAsia="ru-RU"/>
        </w:rPr>
        <w:t>Описание полей запроса приведено в разделе 4.</w:t>
      </w:r>
      <w:r w:rsidR="00017703">
        <w:rPr>
          <w:lang w:eastAsia="ru-RU"/>
        </w:rPr>
        <w:t>1</w:t>
      </w:r>
      <w:r w:rsidRPr="007B4BDC">
        <w:rPr>
          <w:lang w:eastAsia="ru-RU"/>
        </w:rPr>
        <w:t xml:space="preserve"> руководства пользователя Вида сведения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3B99A9DF" w14:textId="77777777" w:rsidR="00E67F77" w:rsidRPr="007B4BDC" w:rsidRDefault="00966286" w:rsidP="00E67F77">
      <w:pPr>
        <w:pStyle w:val="af7"/>
        <w:jc w:val="both"/>
      </w:pPr>
      <w:r w:rsidRPr="007B4BDC">
        <w:t>Описание полей ответа на запрос приведено в разделе 4.</w:t>
      </w:r>
      <w:r w:rsidR="00017703">
        <w:t>2</w:t>
      </w:r>
      <w:r w:rsidRPr="007B4BDC">
        <w:t xml:space="preserve"> р</w:t>
      </w:r>
      <w:r w:rsidRPr="007B4BDC">
        <w:rPr>
          <w:lang w:eastAsia="ru-RU"/>
        </w:rPr>
        <w:t xml:space="preserve">уководства пользователя Вида сведений </w:t>
      </w:r>
      <w:r w:rsidR="00E67F77" w:rsidRPr="007B4BDC">
        <w:rPr>
          <w:lang w:eastAsia="ru-RU"/>
        </w:rPr>
        <w:t>«</w:t>
      </w:r>
      <w:r w:rsidR="0037659C" w:rsidRPr="007B4BDC">
        <w:t xml:space="preserve">Прием информации об уплате (информации </w:t>
      </w:r>
      <w:r w:rsidR="009D7639" w:rsidRPr="007B4BDC">
        <w:br/>
      </w:r>
      <w:r w:rsidR="0037659C" w:rsidRPr="007B4BDC">
        <w:t>из распоряжения плательщика)</w:t>
      </w:r>
      <w:r w:rsidR="00E67F77" w:rsidRPr="007B4BDC">
        <w:t>».</w:t>
      </w:r>
    </w:p>
    <w:p w14:paraId="1116A582" w14:textId="77777777" w:rsidR="0037659C" w:rsidRPr="007B4BDC" w:rsidRDefault="0037659C" w:rsidP="0037659C">
      <w:pPr>
        <w:pStyle w:val="af7"/>
        <w:jc w:val="both"/>
        <w:rPr>
          <w:lang w:eastAsia="ru-RU"/>
        </w:rPr>
      </w:pPr>
      <w:r w:rsidRPr="007B4BDC">
        <w:rPr>
          <w:lang w:eastAsia="ru-RU"/>
        </w:rPr>
        <w:t xml:space="preserve">Полномочие участника </w:t>
      </w:r>
      <w:r w:rsidR="003A378C" w:rsidRPr="007B4BDC">
        <w:rPr>
          <w:lang w:eastAsia="ru-RU"/>
        </w:rPr>
        <w:t>ГИС ГМП</w:t>
      </w:r>
      <w:r w:rsidRPr="007B4BDC">
        <w:rPr>
          <w:lang w:eastAsia="ru-RU"/>
        </w:rPr>
        <w:t>, с которым возможен доступ к Виду сведений:</w:t>
      </w:r>
      <w:r w:rsidR="0038394F" w:rsidRPr="007B4BDC">
        <w:rPr>
          <w:lang w:eastAsia="ru-RU"/>
        </w:rPr>
        <w:t xml:space="preserve"> АП</w:t>
      </w:r>
      <w:r w:rsidR="00535D65" w:rsidRPr="007B4BDC">
        <w:rPr>
          <w:lang w:eastAsia="ru-RU"/>
        </w:rPr>
        <w:t xml:space="preserve">, </w:t>
      </w:r>
      <w:r w:rsidR="0038394F" w:rsidRPr="007B4BDC">
        <w:rPr>
          <w:lang w:eastAsia="ru-RU"/>
        </w:rPr>
        <w:t>ГАП.</w:t>
      </w:r>
    </w:p>
    <w:p w14:paraId="2CD8295F" w14:textId="77777777" w:rsidR="008D5CCB" w:rsidRPr="007B4BDC" w:rsidRDefault="008D5CCB" w:rsidP="00F60F79">
      <w:pPr>
        <w:pStyle w:val="Head3"/>
        <w:spacing w:before="60" w:after="60" w:line="240" w:lineRule="auto"/>
      </w:pPr>
      <w:bookmarkStart w:id="92" w:name="_Ref497987049"/>
      <w:bookmarkStart w:id="93" w:name="_Toc498593019"/>
      <w:bookmarkStart w:id="94" w:name="_Toc72849291"/>
      <w:r w:rsidRPr="007B4BDC">
        <w:t xml:space="preserve">Особенности </w:t>
      </w:r>
      <w:r w:rsidR="00951D98" w:rsidRPr="007B4BDC">
        <w:t xml:space="preserve">предоставления </w:t>
      </w:r>
      <w:r w:rsidRPr="007B4BDC">
        <w:t xml:space="preserve">информации и </w:t>
      </w:r>
      <w:r w:rsidR="00951D98" w:rsidRPr="007B4BDC">
        <w:t xml:space="preserve">уточнения </w:t>
      </w:r>
      <w:r w:rsidRPr="007B4BDC">
        <w:t>ранее предоставленной информации</w:t>
      </w:r>
      <w:bookmarkEnd w:id="92"/>
      <w:bookmarkEnd w:id="93"/>
      <w:bookmarkEnd w:id="94"/>
    </w:p>
    <w:p w14:paraId="7BB7DD60" w14:textId="77777777" w:rsidR="008D5CCB" w:rsidRPr="007B4BDC" w:rsidRDefault="008D5CCB" w:rsidP="008D5CCB">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Pr="007B4BDC">
        <w:rPr>
          <w:szCs w:val="28"/>
        </w:rPr>
        <w:t>извещения о приеме к исполнению распоряжения</w:t>
      </w:r>
      <w:r w:rsidRPr="007B4BDC">
        <w:rPr>
          <w:lang w:eastAsia="ru-RU"/>
        </w:rPr>
        <w:t xml:space="preserve"> 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заполнением данных в контейнере ImportedPayment – «Направляем</w:t>
      </w:r>
      <w:r w:rsidR="008C317C" w:rsidRPr="007B4BDC">
        <w:rPr>
          <w:lang w:eastAsia="ru-RU"/>
        </w:rPr>
        <w:t>ое</w:t>
      </w:r>
      <w:r w:rsidR="00FF6453" w:rsidRPr="007B4BDC">
        <w:rPr>
          <w:lang w:eastAsia="ru-RU"/>
        </w:rPr>
        <w:t xml:space="preserve"> нов</w:t>
      </w:r>
      <w:r w:rsidR="008C317C" w:rsidRPr="007B4BDC">
        <w:rPr>
          <w:lang w:eastAsia="ru-RU"/>
        </w:rPr>
        <w:t>ое 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57B4B119"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 xml:space="preserve">извещения об уточнении распоряжения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5C78C4" w:rsidRPr="007B4BDC">
        <w:rPr>
          <w:lang w:eastAsia="ru-RU"/>
        </w:rPr>
        <w:t xml:space="preserve">с </w:t>
      </w:r>
      <w:r w:rsidR="00FF6453" w:rsidRPr="007B4BDC">
        <w:rPr>
          <w:lang w:eastAsia="ru-RU"/>
        </w:rPr>
        <w:t xml:space="preserve">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r w:rsidR="006A0618" w:rsidRPr="007B4BDC">
        <w:rPr>
          <w:lang w:eastAsia="ru-RU"/>
        </w:rPr>
        <w:t xml:space="preserve"> (с</w:t>
      </w:r>
      <w:r w:rsidR="006A0618" w:rsidRPr="007B4BDC">
        <w:t>м. формат сведений и руководство пользователя в карточке ВС на технологическом портале СМЭВ</w:t>
      </w:r>
      <w:r w:rsidR="006A0618" w:rsidRPr="007B4BDC">
        <w:rPr>
          <w:lang w:eastAsia="ru-RU"/>
        </w:rPr>
        <w:t>)</w:t>
      </w:r>
      <w:r w:rsidR="00FF6453" w:rsidRPr="007B4BDC">
        <w:rPr>
          <w:lang w:eastAsia="ru-RU"/>
        </w:rPr>
        <w:t>:</w:t>
      </w:r>
    </w:p>
    <w:p w14:paraId="49FAE46C" w14:textId="513AA6C7" w:rsidR="00FF6453" w:rsidRPr="007B4BDC" w:rsidRDefault="006F4B4A" w:rsidP="00FF6453">
      <w:pPr>
        <w:pStyle w:val="af7"/>
        <w:numPr>
          <w:ilvl w:val="0"/>
          <w:numId w:val="4"/>
        </w:numPr>
        <w:jc w:val="both"/>
        <w:rPr>
          <w:lang w:eastAsia="ru-RU"/>
        </w:rPr>
      </w:pPr>
      <w:r>
        <w:rPr>
          <w:lang w:eastAsia="ru-RU"/>
        </w:rPr>
        <w:t>УПНО</w:t>
      </w:r>
      <w:r w:rsidR="00ED03DE">
        <w:rPr>
          <w:lang w:eastAsia="ru-RU"/>
        </w:rPr>
        <w:t xml:space="preserve"> (УИП)</w:t>
      </w:r>
      <w:r>
        <w:rPr>
          <w:lang w:eastAsia="ru-RU"/>
        </w:rPr>
        <w:t xml:space="preserve"> </w:t>
      </w:r>
      <w:r w:rsidR="00FF6453" w:rsidRPr="007B4BDC">
        <w:rPr>
          <w:lang w:eastAsia="ru-RU"/>
        </w:rPr>
        <w:t>уточняемого извещения о приеме к исполнению распоряжения;</w:t>
      </w:r>
    </w:p>
    <w:p w14:paraId="3919E2FE" w14:textId="77777777" w:rsidR="00FF6453" w:rsidRPr="007B4BDC" w:rsidRDefault="00FF6453" w:rsidP="00FF6453">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3126095C"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1B41D528" w14:textId="77777777" w:rsidR="00FF6453" w:rsidRPr="007B4BDC" w:rsidRDefault="008D5CCB" w:rsidP="00FF6453">
      <w:pPr>
        <w:pStyle w:val="af7"/>
        <w:jc w:val="both"/>
        <w:rPr>
          <w:lang w:eastAsia="ru-RU"/>
        </w:rPr>
      </w:pPr>
      <w:r w:rsidRPr="007B4BDC">
        <w:rPr>
          <w:lang w:eastAsia="ru-RU"/>
        </w:rPr>
        <w:t xml:space="preserve">Предоставление в </w:t>
      </w:r>
      <w:r w:rsidR="003A378C" w:rsidRPr="007B4BDC">
        <w:rPr>
          <w:lang w:eastAsia="ru-RU"/>
        </w:rPr>
        <w:t>ГИС ГМП</w:t>
      </w:r>
      <w:r w:rsidRPr="007B4BDC">
        <w:rPr>
          <w:lang w:eastAsia="ru-RU"/>
        </w:rPr>
        <w:t xml:space="preserve"> </w:t>
      </w:r>
      <w:r w:rsidR="00F3744B" w:rsidRPr="007B4BDC">
        <w:rPr>
          <w:lang w:eastAsia="ru-RU"/>
        </w:rPr>
        <w:t>извещения об уточнении распо</w:t>
      </w:r>
      <w:r w:rsidR="00FC13BC" w:rsidRPr="007B4BDC">
        <w:rPr>
          <w:lang w:eastAsia="ru-RU"/>
        </w:rPr>
        <w:t>р</w:t>
      </w:r>
      <w:r w:rsidR="00F3744B" w:rsidRPr="007B4BDC">
        <w:rPr>
          <w:lang w:eastAsia="ru-RU"/>
        </w:rPr>
        <w:t xml:space="preserve">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в целях его</w:t>
      </w:r>
      <w:r w:rsidRPr="007B4BDC">
        <w:rPr>
          <w:lang w:eastAsia="ru-RU"/>
        </w:rPr>
        <w:t xml:space="preserve"> </w:t>
      </w:r>
      <w:r w:rsidR="00F3744B" w:rsidRPr="007B4BDC">
        <w:rPr>
          <w:lang w:eastAsia="ru-RU"/>
        </w:rPr>
        <w:t xml:space="preserve">аннулирования </w:t>
      </w:r>
      <w:r w:rsidRPr="007B4BDC">
        <w:rPr>
          <w:lang w:eastAsia="ru-RU"/>
        </w:rPr>
        <w:t>осуществляется путем выполнения запроса по Виду сведений «</w:t>
      </w:r>
      <w:r w:rsidRPr="007B4BDC">
        <w:t>Прием информации об уплате (информации из распоряжения плательщика)»</w:t>
      </w:r>
      <w:r w:rsidRPr="007B4BDC">
        <w:rPr>
          <w:lang w:eastAsia="ru-RU"/>
        </w:rPr>
        <w:t xml:space="preserve"> </w:t>
      </w:r>
      <w:r w:rsidR="00FF6453" w:rsidRPr="007B4BDC">
        <w:rPr>
          <w:lang w:eastAsia="ru-RU"/>
        </w:rPr>
        <w:t xml:space="preserve">с заполнением </w:t>
      </w:r>
      <w:r w:rsidR="00B71E45" w:rsidRPr="007B4BDC">
        <w:rPr>
          <w:lang w:eastAsia="ru-RU"/>
        </w:rPr>
        <w:t xml:space="preserve">следующих </w:t>
      </w:r>
      <w:r w:rsidR="00FF6453" w:rsidRPr="007B4BDC">
        <w:rPr>
          <w:lang w:eastAsia="ru-RU"/>
        </w:rPr>
        <w:t xml:space="preserve">данных в контейнере ImportedChange – «Направляемые изменения в </w:t>
      </w:r>
      <w:r w:rsidR="008C317C" w:rsidRPr="007B4BDC">
        <w:rPr>
          <w:lang w:eastAsia="ru-RU"/>
        </w:rPr>
        <w:t>извещение о</w:t>
      </w:r>
      <w:r w:rsidR="00FF6453" w:rsidRPr="007B4BDC">
        <w:rPr>
          <w:lang w:eastAsia="ru-RU"/>
        </w:rPr>
        <w:t xml:space="preserve"> </w:t>
      </w:r>
      <w:r w:rsidR="008C317C" w:rsidRPr="007B4BDC">
        <w:rPr>
          <w:lang w:eastAsia="ru-RU"/>
        </w:rPr>
        <w:t>приеме к исполнению распоряжения</w:t>
      </w:r>
      <w:r w:rsidR="00FF6453" w:rsidRPr="007B4BDC">
        <w:rPr>
          <w:lang w:eastAsia="ru-RU"/>
        </w:rPr>
        <w:t>»:</w:t>
      </w:r>
    </w:p>
    <w:p w14:paraId="479B24FD" w14:textId="6E1DF473" w:rsidR="00FF6453" w:rsidRPr="007B4BDC" w:rsidRDefault="006F4B4A" w:rsidP="00FF6453">
      <w:pPr>
        <w:pStyle w:val="af7"/>
        <w:numPr>
          <w:ilvl w:val="0"/>
          <w:numId w:val="4"/>
        </w:numPr>
        <w:jc w:val="both"/>
        <w:rPr>
          <w:lang w:eastAsia="ru-RU"/>
        </w:rPr>
      </w:pPr>
      <w:r>
        <w:rPr>
          <w:lang w:eastAsia="ru-RU"/>
        </w:rPr>
        <w:t>УПНО</w:t>
      </w:r>
      <w:r w:rsidR="009D59A4">
        <w:rPr>
          <w:lang w:eastAsia="ru-RU"/>
        </w:rPr>
        <w:t xml:space="preserve"> (УИП)</w:t>
      </w:r>
      <w:r>
        <w:rPr>
          <w:lang w:eastAsia="ru-RU"/>
        </w:rPr>
        <w:t xml:space="preserve"> </w:t>
      </w:r>
      <w:r w:rsidR="00FF6453" w:rsidRPr="007B4BDC">
        <w:rPr>
          <w:lang w:eastAsia="ru-RU"/>
        </w:rPr>
        <w:t>уточняемого извещения о приеме к исполнению распоряжения;</w:t>
      </w:r>
    </w:p>
    <w:p w14:paraId="25E6E65D" w14:textId="77777777" w:rsidR="00FF6453" w:rsidRPr="007B4BDC" w:rsidRDefault="00FF6453" w:rsidP="00FF6453">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26203935" w14:textId="77777777" w:rsidR="00FF6453" w:rsidRPr="007B4BDC" w:rsidRDefault="00FF6453" w:rsidP="00FF6453">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3D3F5B4E" w14:textId="77777777" w:rsidR="00077AAA" w:rsidRPr="007B4BDC" w:rsidRDefault="00077AAA" w:rsidP="00077AAA">
      <w:pPr>
        <w:pStyle w:val="af7"/>
        <w:jc w:val="both"/>
        <w:rPr>
          <w:lang w:eastAsia="ru-RU"/>
        </w:rPr>
      </w:pPr>
      <w:r w:rsidRPr="007B4BDC">
        <w:rPr>
          <w:lang w:eastAsia="ru-RU"/>
        </w:rPr>
        <w:t xml:space="preserve">Предоставление в ГИС ГМП извещения об уточнении </w:t>
      </w:r>
      <w:r w:rsidR="00F3744B" w:rsidRPr="007B4BDC">
        <w:rPr>
          <w:lang w:eastAsia="ru-RU"/>
        </w:rPr>
        <w:t xml:space="preserve">распоряжения </w:t>
      </w:r>
      <w:r w:rsidR="00410F2A" w:rsidRPr="00785C3C">
        <w:rPr>
          <w:lang w:eastAsia="ru-RU"/>
        </w:rPr>
        <w:t xml:space="preserve">с </w:t>
      </w:r>
      <w:r w:rsidR="00410F2A" w:rsidRPr="00785C3C">
        <w:rPr>
          <w:szCs w:val="28"/>
          <w:lang w:eastAsia="ru-RU"/>
        </w:rPr>
        <w:t>д</w:t>
      </w:r>
      <w:r w:rsidR="00410F2A" w:rsidRPr="00785C3C">
        <w:rPr>
          <w:szCs w:val="28"/>
        </w:rPr>
        <w:t>атой приема к исполнению распоряжения ранее «01.01.2021»</w:t>
      </w:r>
      <w:r w:rsidR="00410F2A">
        <w:rPr>
          <w:szCs w:val="28"/>
        </w:rPr>
        <w:t xml:space="preserve"> </w:t>
      </w:r>
      <w:r w:rsidR="00F3744B" w:rsidRPr="007B4BDC">
        <w:rPr>
          <w:lang w:eastAsia="ru-RU"/>
        </w:rPr>
        <w:t xml:space="preserve">в целях </w:t>
      </w:r>
      <w:r w:rsidRPr="007B4BDC">
        <w:rPr>
          <w:lang w:eastAsia="ru-RU"/>
        </w:rPr>
        <w:t xml:space="preserve">восстановлении ранее </w:t>
      </w:r>
      <w:r w:rsidR="00F3744B" w:rsidRPr="007B4BDC">
        <w:rPr>
          <w:lang w:eastAsia="ru-RU"/>
        </w:rPr>
        <w:t xml:space="preserve">аннулированного извещения о приеме к исполнению распоряжения </w:t>
      </w:r>
      <w:r w:rsidRPr="007B4BDC">
        <w:rPr>
          <w:lang w:eastAsia="ru-RU"/>
        </w:rPr>
        <w:t>осуществляется путем выполнения запроса по Виду сведений «</w:t>
      </w:r>
      <w:r w:rsidRPr="007B4BDC">
        <w:t>Прием необходимой для уплаты информации (начисления)»</w:t>
      </w:r>
      <w:r w:rsidRPr="007B4BDC">
        <w:rPr>
          <w:lang w:eastAsia="ru-RU"/>
        </w:rPr>
        <w:t xml:space="preserve"> с заполнением следующих данных в контейнере ImportedChange – «Направляемые изменения в </w:t>
      </w:r>
      <w:r w:rsidR="008C317C" w:rsidRPr="007B4BDC">
        <w:rPr>
          <w:lang w:eastAsia="ru-RU"/>
        </w:rPr>
        <w:t>извещение о приеме к исполнению распоряжения</w:t>
      </w:r>
      <w:r w:rsidRPr="007B4BDC">
        <w:rPr>
          <w:lang w:eastAsia="ru-RU"/>
        </w:rPr>
        <w:t>»:</w:t>
      </w:r>
    </w:p>
    <w:p w14:paraId="429E89E4" w14:textId="73CFDF31" w:rsidR="00077AAA" w:rsidRPr="007B4BDC" w:rsidRDefault="006F4B4A" w:rsidP="00077AAA">
      <w:pPr>
        <w:pStyle w:val="af7"/>
        <w:numPr>
          <w:ilvl w:val="0"/>
          <w:numId w:val="4"/>
        </w:numPr>
        <w:jc w:val="both"/>
        <w:rPr>
          <w:lang w:eastAsia="ru-RU"/>
        </w:rPr>
      </w:pPr>
      <w:r>
        <w:rPr>
          <w:lang w:eastAsia="ru-RU"/>
        </w:rPr>
        <w:t>УПНО</w:t>
      </w:r>
      <w:r w:rsidR="009D59A4">
        <w:rPr>
          <w:lang w:eastAsia="ru-RU"/>
        </w:rPr>
        <w:t xml:space="preserve"> (УИП)</w:t>
      </w:r>
      <w:r>
        <w:rPr>
          <w:lang w:eastAsia="ru-RU"/>
        </w:rPr>
        <w:t xml:space="preserve"> </w:t>
      </w:r>
      <w:r w:rsidR="005E6427" w:rsidRPr="007B4BDC">
        <w:rPr>
          <w:lang w:eastAsia="ru-RU"/>
        </w:rPr>
        <w:t>уточняемого извещения о приеме к исполнению распоряжения</w:t>
      </w:r>
      <w:r w:rsidR="00077AAA" w:rsidRPr="007B4BDC">
        <w:rPr>
          <w:lang w:eastAsia="ru-RU"/>
        </w:rPr>
        <w:t>;</w:t>
      </w:r>
    </w:p>
    <w:p w14:paraId="571CBF67" w14:textId="77777777" w:rsidR="00077AAA" w:rsidRPr="007B4BDC" w:rsidRDefault="00077AAA" w:rsidP="00077AAA">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04E7A884" w14:textId="77777777" w:rsidR="00077AAA" w:rsidRPr="007B4BDC" w:rsidRDefault="00077AAA" w:rsidP="005E642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638781D" w14:textId="77777777" w:rsidR="00E67F77" w:rsidRPr="00D900D7" w:rsidRDefault="0037659C" w:rsidP="00F60F79">
      <w:pPr>
        <w:pStyle w:val="Head2"/>
        <w:spacing w:before="60" w:after="60" w:line="240" w:lineRule="auto"/>
      </w:pPr>
      <w:bookmarkStart w:id="95" w:name="_Ref497987228"/>
      <w:bookmarkStart w:id="96" w:name="_Toc498593020"/>
      <w:bookmarkStart w:id="97" w:name="_Toc72849292"/>
      <w:r w:rsidRPr="00D900D7">
        <w:t>Предоставление участниками информации о возвратах</w:t>
      </w:r>
      <w:bookmarkEnd w:id="95"/>
      <w:bookmarkEnd w:id="96"/>
      <w:bookmarkEnd w:id="97"/>
    </w:p>
    <w:p w14:paraId="7F64D828" w14:textId="77777777" w:rsidR="0037659C" w:rsidRPr="00D900D7" w:rsidRDefault="0037659C" w:rsidP="0037659C">
      <w:pPr>
        <w:pStyle w:val="af7"/>
        <w:jc w:val="both"/>
      </w:pPr>
      <w:r w:rsidRPr="00D900D7">
        <w:t>Для предоставления информации о возвратах участники должны получить доступ к Виду сведений «Прием информации</w:t>
      </w:r>
      <w:r w:rsidR="00966286" w:rsidRPr="00D900D7">
        <w:t xml:space="preserve"> </w:t>
      </w:r>
      <w:r w:rsidR="009D7639" w:rsidRPr="00D900D7">
        <w:br/>
      </w:r>
      <w:r w:rsidR="00966286" w:rsidRPr="00D900D7">
        <w:t>о возврате</w:t>
      </w:r>
      <w:r w:rsidRPr="00D900D7">
        <w:t xml:space="preserve">»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п.3)</w:t>
      </w:r>
      <w:r w:rsidRPr="00D900D7">
        <w:t>. В карточке ВС на технологическом портале СМЭВ опубликована следующая информация:</w:t>
      </w:r>
    </w:p>
    <w:p w14:paraId="5AC57EC0" w14:textId="77777777" w:rsidR="0037659C" w:rsidRPr="00D900D7" w:rsidRDefault="0037659C" w:rsidP="00E506B3">
      <w:pPr>
        <w:pStyle w:val="af7"/>
        <w:numPr>
          <w:ilvl w:val="0"/>
          <w:numId w:val="4"/>
        </w:numPr>
        <w:jc w:val="both"/>
      </w:pPr>
      <w:r w:rsidRPr="00D900D7">
        <w:t>формат сведений (XML-схема);</w:t>
      </w:r>
    </w:p>
    <w:p w14:paraId="659C6E47" w14:textId="77777777" w:rsidR="0037659C" w:rsidRPr="00D900D7" w:rsidRDefault="0037659C" w:rsidP="00E506B3">
      <w:pPr>
        <w:pStyle w:val="af7"/>
        <w:numPr>
          <w:ilvl w:val="0"/>
          <w:numId w:val="4"/>
        </w:numPr>
        <w:jc w:val="both"/>
      </w:pPr>
      <w:r w:rsidRPr="00D900D7">
        <w:t>эталонные сообщения;</w:t>
      </w:r>
    </w:p>
    <w:p w14:paraId="3D3F9487" w14:textId="77777777" w:rsidR="0037659C" w:rsidRPr="00D900D7" w:rsidRDefault="0037659C" w:rsidP="00E506B3">
      <w:pPr>
        <w:pStyle w:val="af7"/>
        <w:numPr>
          <w:ilvl w:val="0"/>
          <w:numId w:val="4"/>
        </w:numPr>
        <w:jc w:val="both"/>
      </w:pPr>
      <w:r w:rsidRPr="00D900D7">
        <w:t>руководство пользователя.</w:t>
      </w:r>
    </w:p>
    <w:p w14:paraId="4B31C6C0" w14:textId="77777777" w:rsidR="0037659C" w:rsidRPr="00D900D7" w:rsidRDefault="00966286" w:rsidP="0037659C">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0037659C" w:rsidRPr="00D900D7">
        <w:rPr>
          <w:lang w:eastAsia="ru-RU"/>
        </w:rPr>
        <w:t>«</w:t>
      </w:r>
      <w:r w:rsidR="0037659C" w:rsidRPr="00D900D7">
        <w:t xml:space="preserve">Прием информации </w:t>
      </w:r>
      <w:r w:rsidRPr="00D900D7">
        <w:t>о возврате</w:t>
      </w:r>
      <w:r w:rsidR="0037659C" w:rsidRPr="00D900D7">
        <w:t>».</w:t>
      </w:r>
    </w:p>
    <w:p w14:paraId="4FA28712" w14:textId="77777777" w:rsidR="0037659C" w:rsidRPr="00D900D7" w:rsidRDefault="00966286" w:rsidP="0037659C">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 xml:space="preserve">уководства пользователя Вида сведений </w:t>
      </w:r>
      <w:r w:rsidR="0037659C" w:rsidRPr="00D900D7">
        <w:rPr>
          <w:lang w:eastAsia="ru-RU"/>
        </w:rPr>
        <w:t>«</w:t>
      </w:r>
      <w:r w:rsidR="0037659C" w:rsidRPr="00D900D7">
        <w:t xml:space="preserve">Прием информации </w:t>
      </w:r>
      <w:r w:rsidRPr="00D900D7">
        <w:t>о возврате</w:t>
      </w:r>
      <w:r w:rsidR="0037659C" w:rsidRPr="00D900D7">
        <w:t>».</w:t>
      </w:r>
    </w:p>
    <w:p w14:paraId="292496C8" w14:textId="3014298F" w:rsidR="0037659C" w:rsidRPr="00D900D7" w:rsidRDefault="0037659C" w:rsidP="0037659C">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951D98" w:rsidRPr="00D900D7">
        <w:rPr>
          <w:lang w:eastAsia="ru-RU"/>
        </w:rPr>
        <w:t xml:space="preserve"> АН</w:t>
      </w:r>
      <w:r w:rsidR="00535D65" w:rsidRPr="00D900D7">
        <w:rPr>
          <w:lang w:eastAsia="ru-RU"/>
        </w:rPr>
        <w:t xml:space="preserve">, </w:t>
      </w:r>
      <w:r w:rsidR="00951D98" w:rsidRPr="00D900D7">
        <w:rPr>
          <w:lang w:eastAsia="ru-RU"/>
        </w:rPr>
        <w:t>ГАН</w:t>
      </w:r>
      <w:r w:rsidR="00D67649">
        <w:rPr>
          <w:lang w:eastAsia="ru-RU"/>
        </w:rPr>
        <w:t xml:space="preserve">, </w:t>
      </w:r>
      <w:r w:rsidR="000B6FE9">
        <w:rPr>
          <w:lang w:eastAsia="ru-RU"/>
        </w:rPr>
        <w:t>ТОФК (</w:t>
      </w:r>
      <w:r w:rsidR="00D67649">
        <w:rPr>
          <w:lang w:eastAsia="ru-RU"/>
        </w:rPr>
        <w:t>Администратор зачислений</w:t>
      </w:r>
      <w:r w:rsidR="000B6FE9">
        <w:rPr>
          <w:lang w:eastAsia="ru-RU"/>
        </w:rPr>
        <w:t>)</w:t>
      </w:r>
      <w:r w:rsidR="00F02E2D">
        <w:rPr>
          <w:lang w:eastAsia="ru-RU"/>
        </w:rPr>
        <w:t>, АЗ, ГАЗ</w:t>
      </w:r>
      <w:r w:rsidR="00D67649">
        <w:rPr>
          <w:lang w:eastAsia="ru-RU"/>
        </w:rPr>
        <w:t>.</w:t>
      </w:r>
    </w:p>
    <w:p w14:paraId="7BB936F1" w14:textId="77777777" w:rsidR="009354DC" w:rsidRPr="00D900D7" w:rsidRDefault="009354DC" w:rsidP="00F60F79">
      <w:pPr>
        <w:pStyle w:val="Head3"/>
        <w:spacing w:before="60" w:after="60" w:line="240" w:lineRule="auto"/>
      </w:pPr>
      <w:bookmarkStart w:id="98" w:name="_Ref497987251"/>
      <w:bookmarkStart w:id="99" w:name="_Toc498593021"/>
      <w:bookmarkStart w:id="100" w:name="_Toc72849293"/>
      <w:r w:rsidRPr="00D900D7">
        <w:t xml:space="preserve">Особенности </w:t>
      </w:r>
      <w:r w:rsidR="00922B53" w:rsidRPr="00D900D7">
        <w:t xml:space="preserve">предоставления </w:t>
      </w:r>
      <w:r w:rsidRPr="00D900D7">
        <w:t xml:space="preserve">информации и </w:t>
      </w:r>
      <w:r w:rsidR="00922B53" w:rsidRPr="00D900D7">
        <w:t xml:space="preserve">уточнения </w:t>
      </w:r>
      <w:r w:rsidRPr="00D900D7">
        <w:t>ранее предоставленной информации</w:t>
      </w:r>
      <w:bookmarkEnd w:id="98"/>
      <w:bookmarkEnd w:id="99"/>
      <w:bookmarkEnd w:id="100"/>
    </w:p>
    <w:p w14:paraId="02D4830C" w14:textId="77777777" w:rsidR="00AB4658" w:rsidRDefault="00AB4658" w:rsidP="00AB4658">
      <w:pPr>
        <w:pStyle w:val="af7"/>
        <w:jc w:val="both"/>
        <w:rPr>
          <w:iCs/>
        </w:rPr>
      </w:pPr>
      <w:r w:rsidRPr="00D900D7">
        <w:rPr>
          <w:lang w:eastAsia="ru-RU"/>
        </w:rPr>
        <w:t xml:space="preserve">Предоставление в </w:t>
      </w:r>
      <w:r w:rsidRPr="007B4BDC">
        <w:rPr>
          <w:lang w:eastAsia="ru-RU"/>
        </w:rPr>
        <w:t>ГИС ГМП извещения о возврате осуществляется путем выполнения запроса по Виду сведений «</w:t>
      </w:r>
      <w:r w:rsidRPr="007B4BDC">
        <w:t xml:space="preserve">Прием информации </w:t>
      </w:r>
      <w:r w:rsidRPr="007B4BDC">
        <w:br/>
        <w:t>о возврате»</w:t>
      </w:r>
      <w:r w:rsidRPr="007B4BDC">
        <w:rPr>
          <w:lang w:eastAsia="ru-RU"/>
        </w:rPr>
        <w:t xml:space="preserve"> с заполнением данных в контейнере ImportedRefund – «Направляемое новое извещение о возврате»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2DB42393" w14:textId="1577F09E" w:rsidR="00AB4658" w:rsidRPr="007B4BDC" w:rsidRDefault="00271C80" w:rsidP="00AB4658">
      <w:pPr>
        <w:pStyle w:val="af7"/>
        <w:jc w:val="both"/>
        <w:rPr>
          <w:lang w:eastAsia="ru-RU"/>
        </w:rPr>
      </w:pPr>
      <w:r>
        <w:rPr>
          <w:lang w:eastAsia="ru-RU"/>
        </w:rPr>
        <w:t>П</w:t>
      </w:r>
      <w:r w:rsidR="00AB4658" w:rsidRPr="00D900D7">
        <w:rPr>
          <w:lang w:eastAsia="ru-RU"/>
        </w:rPr>
        <w:t xml:space="preserve">редоставление в </w:t>
      </w:r>
      <w:r w:rsidR="00AB4658" w:rsidRPr="007B4BDC">
        <w:rPr>
          <w:lang w:eastAsia="ru-RU"/>
        </w:rPr>
        <w:t xml:space="preserve">ГИС ГМП извещения о возврате </w:t>
      </w:r>
      <w:r w:rsidR="00AB4658">
        <w:rPr>
          <w:lang w:eastAsia="ru-RU"/>
        </w:rPr>
        <w:t>доступно для участников с полномочием ТОФК (Администратор зачислений).</w:t>
      </w:r>
    </w:p>
    <w:p w14:paraId="72C58B6E" w14:textId="554BD4BE" w:rsidR="00AB4658" w:rsidRPr="007B4BDC" w:rsidRDefault="00AB4658" w:rsidP="00AB4658">
      <w:pPr>
        <w:pStyle w:val="af7"/>
        <w:jc w:val="both"/>
        <w:rPr>
          <w:lang w:eastAsia="ru-RU"/>
        </w:rPr>
      </w:pPr>
      <w:r w:rsidRPr="007B4BDC">
        <w:rPr>
          <w:lang w:eastAsia="ru-RU"/>
        </w:rPr>
        <w:t>Предоставление в ГИС ГМП извещения об уточнении возврата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следующих данных в контейнере ImportedChange – «Направляемые изменения в извещение о возврате» (с</w:t>
      </w:r>
      <w:r w:rsidRPr="007B4BDC">
        <w:t>м. формат сведений и руководство пользователя в карточке ВС на технологическом портале СМЭВ</w:t>
      </w:r>
      <w:r w:rsidRPr="007B4BDC">
        <w:rPr>
          <w:lang w:eastAsia="ru-RU"/>
        </w:rPr>
        <w:t>):</w:t>
      </w:r>
    </w:p>
    <w:p w14:paraId="1F82E151"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7B0A98B2" w14:textId="77777777" w:rsidR="00AB4658" w:rsidRPr="007B4BDC" w:rsidRDefault="00AB4658" w:rsidP="00AB4658">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6090CE50" w14:textId="77777777" w:rsidR="00AB4658" w:rsidRDefault="00AB4658" w:rsidP="00AB4658">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2E47B166" w14:textId="276C3AF1"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w:t>
      </w:r>
      <w:r w:rsidR="00271C80">
        <w:rPr>
          <w:lang w:eastAsia="ru-RU"/>
        </w:rPr>
        <w:t xml:space="preserve">доступно </w:t>
      </w:r>
      <w:r>
        <w:rPr>
          <w:lang w:eastAsia="ru-RU"/>
        </w:rPr>
        <w:t xml:space="preserve">для участников с полномочием </w:t>
      </w:r>
      <w:r w:rsidR="00271C80">
        <w:rPr>
          <w:lang w:eastAsia="ru-RU"/>
        </w:rPr>
        <w:t xml:space="preserve">ТОФК (Администратор зачислений), </w:t>
      </w:r>
      <w:r>
        <w:rPr>
          <w:lang w:eastAsia="ru-RU"/>
        </w:rPr>
        <w:t>АН, ГАН</w:t>
      </w:r>
      <w:r w:rsidR="00271C80">
        <w:rPr>
          <w:lang w:eastAsia="ru-RU"/>
        </w:rPr>
        <w:t>. При этом для участников с полномочиями АН, ГАН уточнение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0F6D63D5" w14:textId="6066F345" w:rsidR="00AB4658" w:rsidRPr="007B4BDC" w:rsidRDefault="00AB4658" w:rsidP="00AB4658">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об уточнении возврата в целях его аннулирования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данных в контейнере ImportedChange – «Направляемые изменения в извещение о возврате»:</w:t>
      </w:r>
    </w:p>
    <w:p w14:paraId="729BAAAF"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58EFE047" w14:textId="77777777" w:rsidR="00AB4658" w:rsidRPr="007B4BDC" w:rsidRDefault="00AB4658" w:rsidP="00AB4658">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057BE26E" w14:textId="77777777" w:rsidR="00AB4658" w:rsidRDefault="00AB4658" w:rsidP="00AB465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7CAA593E" w14:textId="48AF548F"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 xml:space="preserve">ГИС ГМП извещения об уточнении возврата в целях его аннулирования </w:t>
      </w:r>
      <w:r w:rsidR="00271C80">
        <w:rPr>
          <w:lang w:eastAsia="ru-RU"/>
        </w:rPr>
        <w:t xml:space="preserve">доступно </w:t>
      </w:r>
      <w:r>
        <w:rPr>
          <w:lang w:eastAsia="ru-RU"/>
        </w:rPr>
        <w:t xml:space="preserve">для участников с полномочием </w:t>
      </w:r>
      <w:r w:rsidR="00271C80">
        <w:rPr>
          <w:lang w:eastAsia="ru-RU"/>
        </w:rPr>
        <w:t xml:space="preserve">ТОФК (Администратор зачислений), </w:t>
      </w:r>
      <w:r>
        <w:rPr>
          <w:lang w:eastAsia="ru-RU"/>
        </w:rPr>
        <w:t>АН, ГАН</w:t>
      </w:r>
      <w:r w:rsidR="00271C80">
        <w:rPr>
          <w:lang w:eastAsia="ru-RU"/>
        </w:rPr>
        <w:t>. При этом для участников с полномочиями АН, ГАН у</w:t>
      </w:r>
      <w:r w:rsidR="00C131D4">
        <w:rPr>
          <w:lang w:eastAsia="ru-RU"/>
        </w:rPr>
        <w:t>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2E2EA413" w14:textId="77777777" w:rsidR="00AB4658" w:rsidRPr="007B4BDC" w:rsidRDefault="00AB4658" w:rsidP="00AB4658">
      <w:pPr>
        <w:pStyle w:val="af7"/>
        <w:jc w:val="both"/>
        <w:rPr>
          <w:lang w:eastAsia="ru-RU"/>
        </w:rPr>
      </w:pPr>
      <w:r w:rsidRPr="007B4BDC">
        <w:rPr>
          <w:lang w:eastAsia="ru-RU"/>
        </w:rPr>
        <w:t>Предоставление в ГИС ГМП извещения об уточнении возврата в целях восстановления ранее аннулированного извещения о возврате осуществляется путем выполнения запроса по Виду сведений «</w:t>
      </w:r>
      <w:r w:rsidRPr="007B4BDC">
        <w:t>Прием информации о возврате»</w:t>
      </w:r>
      <w:r w:rsidRPr="007B4BDC">
        <w:rPr>
          <w:lang w:eastAsia="ru-RU"/>
        </w:rPr>
        <w:t xml:space="preserve"> с заполнением данных в контейнере ImportedChange – «Направляемые изменения в извещение о возврате»:</w:t>
      </w:r>
    </w:p>
    <w:p w14:paraId="4E592CD1" w14:textId="77777777" w:rsidR="00AB4658" w:rsidRPr="007B4BDC" w:rsidRDefault="00AB4658" w:rsidP="00AB4658">
      <w:pPr>
        <w:pStyle w:val="af7"/>
        <w:numPr>
          <w:ilvl w:val="0"/>
          <w:numId w:val="4"/>
        </w:numPr>
        <w:jc w:val="both"/>
        <w:rPr>
          <w:lang w:eastAsia="ru-RU"/>
        </w:rPr>
      </w:pPr>
      <w:r w:rsidRPr="007B4BDC">
        <w:rPr>
          <w:lang w:eastAsia="ru-RU"/>
        </w:rPr>
        <w:t>УИВ уточняемого извещения о возврате;</w:t>
      </w:r>
    </w:p>
    <w:p w14:paraId="4E192571" w14:textId="77777777" w:rsidR="00AB4658" w:rsidRPr="007B4BDC" w:rsidRDefault="00AB4658" w:rsidP="00AB4658">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35BE3FE3" w14:textId="77777777" w:rsidR="00AB4658" w:rsidRDefault="00AB4658" w:rsidP="00AB4658">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5EA5A727" w14:textId="65DE9ACD" w:rsidR="00AB4658" w:rsidRPr="007B4BDC" w:rsidRDefault="00AB4658" w:rsidP="00AB4658">
      <w:pPr>
        <w:pStyle w:val="af7"/>
        <w:jc w:val="both"/>
        <w:rPr>
          <w:lang w:eastAsia="ru-RU"/>
        </w:rPr>
      </w:pPr>
      <w:r>
        <w:rPr>
          <w:iCs/>
        </w:rPr>
        <w:t>Предоставление</w:t>
      </w:r>
      <w:r w:rsidRPr="00D900D7">
        <w:rPr>
          <w:lang w:eastAsia="ru-RU"/>
        </w:rPr>
        <w:t xml:space="preserve"> в </w:t>
      </w:r>
      <w:r w:rsidRPr="007B4BDC">
        <w:rPr>
          <w:lang w:eastAsia="ru-RU"/>
        </w:rPr>
        <w:t>ГИС ГМП извещения об уточнении возврата в целях восстановления ранее аннулированного извещения о возврате</w:t>
      </w:r>
      <w:r w:rsidR="00C131D4">
        <w:rPr>
          <w:lang w:eastAsia="ru-RU"/>
        </w:rPr>
        <w:t xml:space="preserve"> доступно</w:t>
      </w:r>
      <w:r>
        <w:rPr>
          <w:lang w:eastAsia="ru-RU"/>
        </w:rPr>
        <w:t xml:space="preserve"> для участников с полномочием </w:t>
      </w:r>
      <w:r w:rsidR="00C131D4">
        <w:rPr>
          <w:lang w:eastAsia="ru-RU"/>
        </w:rPr>
        <w:t xml:space="preserve">ТОФК (Администратор зачислений), </w:t>
      </w:r>
      <w:r>
        <w:rPr>
          <w:lang w:eastAsia="ru-RU"/>
        </w:rPr>
        <w:t>АН, ГАН</w:t>
      </w:r>
      <w:r w:rsidR="00C131D4">
        <w:rPr>
          <w:lang w:eastAsia="ru-RU"/>
        </w:rPr>
        <w:t>. При этом для участников с полномочиями АН, ГАН уточнение</w:t>
      </w:r>
      <w:r>
        <w:rPr>
          <w:lang w:eastAsia="ru-RU"/>
        </w:rPr>
        <w:t xml:space="preserve"> доступно только в отношении </w:t>
      </w:r>
      <w:r w:rsidRPr="007B4BDC">
        <w:rPr>
          <w:lang w:eastAsia="ru-RU"/>
        </w:rPr>
        <w:t>извещени</w:t>
      </w:r>
      <w:r>
        <w:rPr>
          <w:lang w:eastAsia="ru-RU"/>
        </w:rPr>
        <w:t>я</w:t>
      </w:r>
      <w:r w:rsidRPr="007B4BDC">
        <w:rPr>
          <w:lang w:eastAsia="ru-RU"/>
        </w:rPr>
        <w:t xml:space="preserve"> о возврате</w:t>
      </w:r>
      <w:r>
        <w:rPr>
          <w:lang w:eastAsia="ru-RU"/>
        </w:rPr>
        <w:t>, направленного в срок до 01.07.2021.</w:t>
      </w:r>
    </w:p>
    <w:p w14:paraId="13EFA506" w14:textId="77777777" w:rsidR="00E67F77" w:rsidRPr="007B4BDC" w:rsidRDefault="00966286" w:rsidP="00F60F79">
      <w:pPr>
        <w:pStyle w:val="Head2"/>
        <w:spacing w:before="60" w:after="60" w:line="240" w:lineRule="auto"/>
      </w:pPr>
      <w:bookmarkStart w:id="101" w:name="_Ref497987658"/>
      <w:bookmarkStart w:id="102" w:name="_Toc498593022"/>
      <w:bookmarkStart w:id="103" w:name="_Toc72849294"/>
      <w:r w:rsidRPr="007B4BDC">
        <w:t xml:space="preserve">Получение участниками из </w:t>
      </w:r>
      <w:r w:rsidR="003A378C" w:rsidRPr="007B4BDC">
        <w:t>ГИС ГМП</w:t>
      </w:r>
      <w:r w:rsidRPr="007B4BDC">
        <w:t xml:space="preserve"> информации, необходимой для уплаты денежных средств</w:t>
      </w:r>
      <w:bookmarkEnd w:id="101"/>
      <w:bookmarkEnd w:id="102"/>
      <w:bookmarkEnd w:id="103"/>
    </w:p>
    <w:p w14:paraId="6B9A9358" w14:textId="77777777" w:rsidR="00966286" w:rsidRPr="00D900D7" w:rsidRDefault="00966286" w:rsidP="00966286">
      <w:pPr>
        <w:pStyle w:val="af7"/>
        <w:jc w:val="both"/>
      </w:pPr>
      <w:r w:rsidRPr="007B4BDC">
        <w:t xml:space="preserve">Для </w:t>
      </w:r>
      <w:r w:rsidR="00D47EA6" w:rsidRPr="007B4BDC">
        <w:t xml:space="preserve">получения из </w:t>
      </w:r>
      <w:r w:rsidR="003A378C" w:rsidRPr="007B4BDC">
        <w:t>ГИС ГМП</w:t>
      </w:r>
      <w:r w:rsidRPr="007B4BDC">
        <w:t xml:space="preserve"> информации, необходимой для уплаты денежных средств</w:t>
      </w:r>
      <w:r w:rsidR="00A11389" w:rsidRPr="007B4BDC">
        <w:t>,</w:t>
      </w:r>
      <w:r w:rsidRPr="007B4BDC">
        <w:t xml:space="preserve"> участники должны получить</w:t>
      </w:r>
      <w:r w:rsidRPr="00D900D7">
        <w:t xml:space="preserve"> доступ к Виду сведений «Предоставление необходимой для уплаты информации»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Таблица</w:t>
      </w:r>
      <w:r w:rsidR="00757730">
        <w:t> </w:t>
      </w:r>
      <w:r w:rsidR="00F01C7F" w:rsidRPr="00D900D7">
        <w:t xml:space="preserve">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п.4</w:t>
      </w:r>
      <w:r w:rsidR="00757730">
        <w:t>)</w:t>
      </w:r>
      <w:r w:rsidRPr="00D900D7">
        <w:t>. В карточке ВС на технологическом портале СМЭВ опубликована следующая информация:</w:t>
      </w:r>
    </w:p>
    <w:p w14:paraId="241391B4" w14:textId="77777777" w:rsidR="00966286" w:rsidRPr="00D900D7" w:rsidRDefault="00966286" w:rsidP="00E506B3">
      <w:pPr>
        <w:pStyle w:val="af7"/>
        <w:numPr>
          <w:ilvl w:val="0"/>
          <w:numId w:val="4"/>
        </w:numPr>
        <w:jc w:val="both"/>
      </w:pPr>
      <w:r w:rsidRPr="00D900D7">
        <w:t>формат сведений (XML-схема);</w:t>
      </w:r>
    </w:p>
    <w:p w14:paraId="1DC96E40" w14:textId="77777777" w:rsidR="00966286" w:rsidRPr="00D900D7" w:rsidRDefault="00966286" w:rsidP="00E506B3">
      <w:pPr>
        <w:pStyle w:val="af7"/>
        <w:numPr>
          <w:ilvl w:val="0"/>
          <w:numId w:val="4"/>
        </w:numPr>
        <w:jc w:val="both"/>
      </w:pPr>
      <w:r w:rsidRPr="00D900D7">
        <w:t>эталонные сообщения;</w:t>
      </w:r>
    </w:p>
    <w:p w14:paraId="53974825" w14:textId="77777777" w:rsidR="00966286" w:rsidRPr="00D900D7" w:rsidRDefault="00966286" w:rsidP="00E506B3">
      <w:pPr>
        <w:pStyle w:val="af7"/>
        <w:numPr>
          <w:ilvl w:val="0"/>
          <w:numId w:val="4"/>
        </w:numPr>
        <w:jc w:val="both"/>
      </w:pPr>
      <w:r w:rsidRPr="00D900D7">
        <w:t>руководство пользователя.</w:t>
      </w:r>
    </w:p>
    <w:p w14:paraId="6DB78470" w14:textId="77777777" w:rsidR="00966286" w:rsidRPr="00D900D7" w:rsidRDefault="00966286" w:rsidP="0096628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необходимой для уплаты информации».</w:t>
      </w:r>
    </w:p>
    <w:p w14:paraId="3460A417" w14:textId="77777777" w:rsidR="00966286" w:rsidRPr="00D900D7" w:rsidRDefault="00966286" w:rsidP="0096628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необходимой для уплаты информации».</w:t>
      </w:r>
    </w:p>
    <w:p w14:paraId="7A83D34E" w14:textId="77777777" w:rsidR="00966286" w:rsidRPr="00D900D7" w:rsidRDefault="00966286" w:rsidP="0096628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535D65" w:rsidRPr="00D900D7">
        <w:rPr>
          <w:lang w:eastAsia="ru-RU"/>
        </w:rPr>
        <w:t xml:space="preserve"> АН, ГАН, АП, ГАП, АЗ, ГАЗ.</w:t>
      </w:r>
    </w:p>
    <w:p w14:paraId="2E4E4615" w14:textId="77777777" w:rsidR="00D47EA6" w:rsidRPr="00D900D7" w:rsidRDefault="00D47EA6" w:rsidP="00FD2165">
      <w:pPr>
        <w:pStyle w:val="Head3"/>
        <w:spacing w:line="240" w:lineRule="auto"/>
      </w:pPr>
      <w:bookmarkStart w:id="104" w:name="_Ref497987765"/>
      <w:bookmarkStart w:id="105" w:name="_Toc498593023"/>
      <w:bookmarkStart w:id="106" w:name="_Toc72849295"/>
      <w:r w:rsidRPr="00D900D7">
        <w:t>Доступные типы запросов по Виду сведений</w:t>
      </w:r>
      <w:bookmarkEnd w:id="104"/>
      <w:bookmarkEnd w:id="105"/>
      <w:bookmarkEnd w:id="106"/>
    </w:p>
    <w:p w14:paraId="0BE35917" w14:textId="77777777" w:rsidR="00D47EA6" w:rsidRPr="00D900D7" w:rsidRDefault="00D47EA6" w:rsidP="00D47EA6">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необходимой для уплаты информации» в зависимости от их полномочий, приведен в таблице ниже. </w:t>
      </w:r>
    </w:p>
    <w:p w14:paraId="2BDD8972" w14:textId="6E02C0F6" w:rsidR="00D47EA6" w:rsidRPr="00D900D7" w:rsidRDefault="00D47EA6" w:rsidP="00D47EA6">
      <w:pPr>
        <w:pStyle w:val="12-"/>
      </w:pPr>
      <w:r w:rsidRPr="00D900D7">
        <w:t xml:space="preserve">Таблица </w:t>
      </w:r>
      <w:fldSimple w:instr=" SEQ Таблица \* ARABIC ">
        <w:r w:rsidR="005B1A0A">
          <w:rPr>
            <w:noProof/>
          </w:rPr>
          <w:t>2</w:t>
        </w:r>
      </w:fldSimple>
      <w:r w:rsidRPr="00D900D7">
        <w:t xml:space="preserve"> – Перечень типов запросов по Виду сведений «Предоставление необходимой для уплаты информации»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5635568C" w14:textId="77777777" w:rsidTr="00473E6F">
        <w:trPr>
          <w:tblHeader/>
        </w:trPr>
        <w:tc>
          <w:tcPr>
            <w:tcW w:w="680" w:type="dxa"/>
          </w:tcPr>
          <w:p w14:paraId="6CEE95D4"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17F6E7CB"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Тип запроса </w:t>
            </w:r>
          </w:p>
        </w:tc>
        <w:tc>
          <w:tcPr>
            <w:tcW w:w="2977" w:type="dxa"/>
          </w:tcPr>
          <w:p w14:paraId="7627214C"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0FFFC8E9" w14:textId="77777777" w:rsidTr="00473E6F">
        <w:tc>
          <w:tcPr>
            <w:tcW w:w="680" w:type="dxa"/>
          </w:tcPr>
          <w:p w14:paraId="57460F1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35BE34E8" w14:textId="77777777" w:rsidR="00473E6F" w:rsidRPr="00D900D7" w:rsidRDefault="00473E6F" w:rsidP="00FD2165">
            <w:pPr>
              <w:pStyle w:val="aff8"/>
              <w:widowControl w:val="0"/>
              <w:rPr>
                <w:sz w:val="24"/>
                <w:szCs w:val="24"/>
              </w:rPr>
            </w:pPr>
            <w:r w:rsidRPr="00D900D7">
              <w:rPr>
                <w:sz w:val="24"/>
                <w:szCs w:val="24"/>
              </w:rPr>
              <w:t>CHARGE — используется для запроса неоплаченных начислений;</w:t>
            </w:r>
          </w:p>
          <w:p w14:paraId="5D0087AA" w14:textId="77777777" w:rsidR="00473E6F" w:rsidRPr="00D900D7" w:rsidRDefault="00473E6F" w:rsidP="00F60F79">
            <w:pPr>
              <w:pStyle w:val="aff8"/>
              <w:widowControl w:val="0"/>
              <w:spacing w:after="120"/>
              <w:rPr>
                <w:sz w:val="24"/>
                <w:szCs w:val="24"/>
              </w:rPr>
            </w:pPr>
            <w:r w:rsidRPr="00D900D7">
              <w:rPr>
                <w:sz w:val="24"/>
                <w:szCs w:val="24"/>
              </w:rPr>
              <w:t xml:space="preserve">CHARGENOTFULLMATCHED — используется для запроса начислений, не полностью сквитированных </w:t>
            </w:r>
            <w:r w:rsidR="00FF1431" w:rsidRPr="00D900D7">
              <w:rPr>
                <w:sz w:val="24"/>
                <w:szCs w:val="24"/>
              </w:rPr>
              <w:br/>
            </w:r>
            <w:r w:rsidRPr="00D900D7">
              <w:rPr>
                <w:sz w:val="24"/>
                <w:szCs w:val="24"/>
              </w:rPr>
              <w:t xml:space="preserve">с платежами (в том числе таких, по которым оставшаяся сумма к оплате равна «0», но при этом </w:t>
            </w:r>
            <w:r w:rsidR="00FF1431" w:rsidRPr="00D900D7">
              <w:rPr>
                <w:sz w:val="24"/>
                <w:szCs w:val="24"/>
              </w:rPr>
              <w:br/>
            </w:r>
            <w:r w:rsidRPr="00D900D7">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7861675C" w14:textId="77777777" w:rsidR="00473E6F" w:rsidRPr="00D900D7" w:rsidRDefault="00473E6F" w:rsidP="00F60F79">
            <w:pPr>
              <w:pStyle w:val="aff8"/>
              <w:widowControl w:val="0"/>
              <w:spacing w:after="120"/>
              <w:ind w:left="-2"/>
              <w:rPr>
                <w:sz w:val="24"/>
                <w:szCs w:val="24"/>
              </w:rPr>
            </w:pPr>
            <w:r w:rsidRPr="00D900D7">
              <w:rPr>
                <w:sz w:val="24"/>
                <w:szCs w:val="24"/>
              </w:rPr>
              <w:t xml:space="preserve">TEMP-CHARGING — используется для запроса неоплаченных предварительных начислений, сформированных </w:t>
            </w:r>
            <w:r w:rsidR="003A378C" w:rsidRPr="00D900D7">
              <w:rPr>
                <w:sz w:val="24"/>
                <w:szCs w:val="24"/>
              </w:rPr>
              <w:t>ГИС ГМП</w:t>
            </w:r>
            <w:r w:rsidRPr="00D900D7">
              <w:rPr>
                <w:sz w:val="24"/>
                <w:szCs w:val="24"/>
              </w:rPr>
              <w:t>;</w:t>
            </w:r>
          </w:p>
          <w:p w14:paraId="4BC7361F" w14:textId="77777777" w:rsidR="00473E6F" w:rsidRPr="00D900D7" w:rsidRDefault="00473E6F" w:rsidP="00F60F79">
            <w:pPr>
              <w:pStyle w:val="aff8"/>
              <w:widowControl w:val="0"/>
              <w:spacing w:after="120"/>
              <w:ind w:left="-2"/>
              <w:rPr>
                <w:sz w:val="24"/>
                <w:szCs w:val="24"/>
              </w:rPr>
            </w:pPr>
            <w:r w:rsidRPr="00D900D7">
              <w:rPr>
                <w:sz w:val="24"/>
                <w:szCs w:val="24"/>
              </w:rPr>
              <w:t xml:space="preserve">TEMP-CHARGING-NOTFULLMATCHED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w:t>
            </w:r>
            <w:r w:rsidR="00FF1431" w:rsidRPr="00D900D7">
              <w:rPr>
                <w:sz w:val="24"/>
                <w:szCs w:val="24"/>
              </w:rPr>
              <w:br/>
            </w:r>
            <w:r w:rsidRPr="00D900D7">
              <w:rPr>
                <w:sz w:val="24"/>
                <w:szCs w:val="24"/>
              </w:rPr>
              <w:t>не полностью сквитированных с платежами;</w:t>
            </w:r>
          </w:p>
          <w:p w14:paraId="34742D49" w14:textId="77777777" w:rsidR="00473E6F" w:rsidRPr="00D900D7" w:rsidRDefault="00473E6F" w:rsidP="00F60F79">
            <w:pPr>
              <w:pStyle w:val="aff8"/>
              <w:widowControl w:val="0"/>
              <w:spacing w:after="120"/>
              <w:rPr>
                <w:b/>
                <w:sz w:val="24"/>
                <w:szCs w:val="24"/>
              </w:rPr>
            </w:pPr>
            <w:r w:rsidRPr="00D900D7">
              <w:rPr>
                <w:sz w:val="24"/>
                <w:szCs w:val="24"/>
              </w:rPr>
              <w:t xml:space="preserve">TEMP-CHARGING-STATUS — используется для запроса предварительных начислений, сформированных </w:t>
            </w:r>
            <w:r w:rsidR="003A378C" w:rsidRPr="00D900D7">
              <w:rPr>
                <w:sz w:val="24"/>
                <w:szCs w:val="24"/>
              </w:rPr>
              <w:t>ГИС ГМП</w:t>
            </w:r>
            <w:r w:rsidRPr="00D900D7">
              <w:rPr>
                <w:sz w:val="24"/>
                <w:szCs w:val="24"/>
              </w:rPr>
              <w:t xml:space="preserve">, и статусов </w:t>
            </w:r>
            <w:r w:rsidR="00FF1431" w:rsidRPr="00D900D7">
              <w:rPr>
                <w:sz w:val="24"/>
                <w:szCs w:val="24"/>
              </w:rPr>
              <w:br/>
            </w:r>
            <w:r w:rsidRPr="00D900D7">
              <w:rPr>
                <w:sz w:val="24"/>
                <w:szCs w:val="24"/>
              </w:rPr>
              <w:t>их квитирования</w:t>
            </w:r>
          </w:p>
        </w:tc>
        <w:tc>
          <w:tcPr>
            <w:tcW w:w="2977" w:type="dxa"/>
          </w:tcPr>
          <w:p w14:paraId="67FA242E" w14:textId="77777777" w:rsidR="00473E6F" w:rsidRPr="00D900D7" w:rsidRDefault="00473E6F" w:rsidP="006A7AEF">
            <w:pPr>
              <w:pStyle w:val="af"/>
              <w:rPr>
                <w:rFonts w:ascii="Times New Roman" w:hAnsi="Times New Roman" w:cs="Times New Roman"/>
                <w:sz w:val="24"/>
                <w:szCs w:val="24"/>
              </w:rPr>
            </w:pPr>
            <w:r w:rsidRPr="00D900D7">
              <w:rPr>
                <w:rFonts w:ascii="Times New Roman" w:hAnsi="Times New Roman" w:cs="Times New Roman"/>
                <w:sz w:val="24"/>
                <w:szCs w:val="24"/>
              </w:rPr>
              <w:t>АП</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 xml:space="preserve">ГАП </w:t>
            </w:r>
          </w:p>
          <w:p w14:paraId="024AF0AD" w14:textId="77777777" w:rsidR="00473E6F" w:rsidRPr="00D900D7" w:rsidRDefault="00473E6F" w:rsidP="00963E06">
            <w:pPr>
              <w:widowControl w:val="0"/>
              <w:rPr>
                <w:rFonts w:ascii="Times New Roman" w:hAnsi="Times New Roman" w:cs="Times New Roman"/>
                <w:b/>
                <w:sz w:val="24"/>
                <w:szCs w:val="24"/>
              </w:rPr>
            </w:pPr>
            <w:r w:rsidRPr="00D900D7">
              <w:rPr>
                <w:rFonts w:ascii="Times New Roman" w:hAnsi="Times New Roman" w:cs="Times New Roman"/>
                <w:sz w:val="24"/>
                <w:szCs w:val="24"/>
              </w:rPr>
              <w:t>АЗ</w:t>
            </w:r>
            <w:r w:rsidR="00963E06" w:rsidRPr="00D900D7">
              <w:rPr>
                <w:rFonts w:ascii="Times New Roman" w:hAnsi="Times New Roman" w:cs="Times New Roman"/>
                <w:sz w:val="24"/>
                <w:szCs w:val="24"/>
              </w:rPr>
              <w:t xml:space="preserve">, </w:t>
            </w:r>
            <w:r w:rsidRPr="00D900D7">
              <w:rPr>
                <w:rFonts w:ascii="Times New Roman" w:hAnsi="Times New Roman" w:cs="Times New Roman"/>
                <w:sz w:val="24"/>
                <w:szCs w:val="24"/>
              </w:rPr>
              <w:t>ГАЗ</w:t>
            </w:r>
          </w:p>
        </w:tc>
      </w:tr>
      <w:tr w:rsidR="00473E6F" w:rsidRPr="00D900D7" w14:paraId="4E0CC757" w14:textId="77777777" w:rsidTr="00473E6F">
        <w:tc>
          <w:tcPr>
            <w:tcW w:w="680" w:type="dxa"/>
          </w:tcPr>
          <w:p w14:paraId="62CB3EA1"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2A2E88DF" w14:textId="77777777" w:rsidR="00473E6F" w:rsidRPr="00D900D7" w:rsidRDefault="00473E6F" w:rsidP="00300ADB">
            <w:pPr>
              <w:pStyle w:val="aff8"/>
              <w:widowControl w:val="0"/>
              <w:spacing w:after="240"/>
              <w:rPr>
                <w:sz w:val="24"/>
                <w:szCs w:val="24"/>
              </w:rPr>
            </w:pPr>
            <w:r w:rsidRPr="00D900D7">
              <w:rPr>
                <w:sz w:val="24"/>
                <w:szCs w:val="24"/>
              </w:rPr>
              <w:t>CHARGESTATUS — используется для запроса начислений и статусов их квитирования</w:t>
            </w:r>
          </w:p>
        </w:tc>
        <w:tc>
          <w:tcPr>
            <w:tcW w:w="2977" w:type="dxa"/>
          </w:tcPr>
          <w:p w14:paraId="56459971"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471C7A5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p w14:paraId="2A8F145C"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5187ABA1" w14:textId="77777777" w:rsidTr="00473E6F">
        <w:tc>
          <w:tcPr>
            <w:tcW w:w="680" w:type="dxa"/>
          </w:tcPr>
          <w:p w14:paraId="5B483E1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D83620E" w14:textId="77777777" w:rsidR="00473E6F" w:rsidRPr="00D900D7" w:rsidRDefault="00473E6F" w:rsidP="00F60F79">
            <w:pPr>
              <w:pStyle w:val="aff8"/>
              <w:widowControl w:val="0"/>
              <w:spacing w:after="120"/>
              <w:rPr>
                <w:sz w:val="24"/>
                <w:szCs w:val="24"/>
              </w:rPr>
            </w:pPr>
            <w:r w:rsidRPr="00D900D7">
              <w:rPr>
                <w:sz w:val="24"/>
                <w:szCs w:val="24"/>
              </w:rPr>
              <w:t>CHARGE-PRIOR — используется для запроса неоплаченных предварительных начислений;</w:t>
            </w:r>
          </w:p>
          <w:p w14:paraId="3455A188" w14:textId="77777777" w:rsidR="00473E6F" w:rsidRPr="00D900D7" w:rsidRDefault="00473E6F" w:rsidP="00F60F79">
            <w:pPr>
              <w:pStyle w:val="aff8"/>
              <w:widowControl w:val="0"/>
              <w:spacing w:after="120"/>
              <w:rPr>
                <w:sz w:val="24"/>
                <w:szCs w:val="24"/>
              </w:rPr>
            </w:pPr>
            <w:r w:rsidRPr="00D900D7">
              <w:rPr>
                <w:sz w:val="24"/>
                <w:szCs w:val="24"/>
              </w:rPr>
              <w:t xml:space="preserve">CHARGE-PRIOR-NOTFULLMATCHED — используется для запроса предварительных начислений, не полностью сквитированных </w:t>
            </w:r>
            <w:r w:rsidR="00FF1431" w:rsidRPr="00D900D7">
              <w:rPr>
                <w:sz w:val="24"/>
                <w:szCs w:val="24"/>
              </w:rPr>
              <w:br/>
            </w:r>
            <w:r w:rsidRPr="00D900D7">
              <w:rPr>
                <w:sz w:val="24"/>
                <w:szCs w:val="24"/>
              </w:rPr>
              <w:t>с платежами</w:t>
            </w:r>
          </w:p>
        </w:tc>
        <w:tc>
          <w:tcPr>
            <w:tcW w:w="2977" w:type="dxa"/>
          </w:tcPr>
          <w:p w14:paraId="5422AE5B"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АП, ГАП</w:t>
            </w:r>
          </w:p>
        </w:tc>
      </w:tr>
      <w:tr w:rsidR="00473E6F" w:rsidRPr="00D900D7" w14:paraId="25E64BAE" w14:textId="77777777" w:rsidTr="00473E6F">
        <w:tc>
          <w:tcPr>
            <w:tcW w:w="680" w:type="dxa"/>
          </w:tcPr>
          <w:p w14:paraId="5CD01FC5"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375FB211" w14:textId="77777777" w:rsidR="00473E6F" w:rsidRPr="00D900D7" w:rsidRDefault="00473E6F" w:rsidP="00FD2165">
            <w:pPr>
              <w:pStyle w:val="aff8"/>
              <w:widowControl w:val="0"/>
              <w:rPr>
                <w:sz w:val="24"/>
                <w:szCs w:val="24"/>
              </w:rPr>
            </w:pPr>
            <w:r w:rsidRPr="00D900D7">
              <w:rPr>
                <w:sz w:val="24"/>
                <w:szCs w:val="24"/>
              </w:rPr>
              <w:t xml:space="preserve">CHARGE-PRIOR-STATUS — используется для запроса предварительных начислений и статусов </w:t>
            </w:r>
            <w:r w:rsidR="00FF1431" w:rsidRPr="00D900D7">
              <w:rPr>
                <w:sz w:val="24"/>
                <w:szCs w:val="24"/>
              </w:rPr>
              <w:br/>
            </w:r>
            <w:r w:rsidRPr="00D900D7">
              <w:rPr>
                <w:sz w:val="24"/>
                <w:szCs w:val="24"/>
              </w:rPr>
              <w:t>их квитирования</w:t>
            </w:r>
          </w:p>
        </w:tc>
        <w:tc>
          <w:tcPr>
            <w:tcW w:w="2977" w:type="dxa"/>
          </w:tcPr>
          <w:p w14:paraId="6D3F066C"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tc>
      </w:tr>
      <w:tr w:rsidR="00473E6F" w:rsidRPr="00D900D7" w14:paraId="0AAFE52B" w14:textId="77777777" w:rsidTr="00473E6F">
        <w:tc>
          <w:tcPr>
            <w:tcW w:w="680" w:type="dxa"/>
          </w:tcPr>
          <w:p w14:paraId="0EF2222A" w14:textId="77777777" w:rsidR="00473E6F" w:rsidRPr="00D900D7" w:rsidRDefault="00473E6F" w:rsidP="00901A6E">
            <w:pPr>
              <w:pStyle w:val="aff8"/>
              <w:widowControl w:val="0"/>
              <w:numPr>
                <w:ilvl w:val="0"/>
                <w:numId w:val="16"/>
              </w:numPr>
              <w:spacing w:after="240"/>
              <w:ind w:left="5" w:firstLine="142"/>
              <w:rPr>
                <w:sz w:val="24"/>
                <w:szCs w:val="24"/>
              </w:rPr>
            </w:pPr>
          </w:p>
        </w:tc>
        <w:tc>
          <w:tcPr>
            <w:tcW w:w="5954" w:type="dxa"/>
          </w:tcPr>
          <w:p w14:paraId="7A155176" w14:textId="77777777" w:rsidR="00473E6F" w:rsidRPr="00D900D7" w:rsidRDefault="00473E6F" w:rsidP="00FD2165">
            <w:pPr>
              <w:pStyle w:val="aff8"/>
              <w:widowControl w:val="0"/>
              <w:rPr>
                <w:sz w:val="24"/>
                <w:szCs w:val="24"/>
              </w:rPr>
            </w:pPr>
            <w:r w:rsidRPr="00D900D7">
              <w:rPr>
                <w:sz w:val="24"/>
                <w:szCs w:val="24"/>
              </w:rPr>
              <w:t>MAINCHARGE — используется для запроса связанных начислений</w:t>
            </w:r>
            <w:r w:rsidR="001924F7" w:rsidRPr="00D900D7">
              <w:rPr>
                <w:sz w:val="24"/>
                <w:szCs w:val="24"/>
              </w:rPr>
              <w:t xml:space="preserve"> (запрос осуществляется по основному УИН)</w:t>
            </w:r>
          </w:p>
        </w:tc>
        <w:tc>
          <w:tcPr>
            <w:tcW w:w="2977" w:type="dxa"/>
          </w:tcPr>
          <w:p w14:paraId="1EE32284" w14:textId="77777777" w:rsidR="00473E6F" w:rsidRPr="00D900D7" w:rsidRDefault="00473E6F" w:rsidP="00B80F71">
            <w:pPr>
              <w:pStyle w:val="aff4"/>
              <w:rPr>
                <w:rFonts w:ascii="Times New Roman" w:hAnsi="Times New Roman"/>
                <w:sz w:val="24"/>
                <w:szCs w:val="28"/>
              </w:rPr>
            </w:pPr>
            <w:r w:rsidRPr="00D900D7">
              <w:rPr>
                <w:rFonts w:ascii="Times New Roman" w:hAnsi="Times New Roman"/>
                <w:sz w:val="24"/>
                <w:szCs w:val="28"/>
              </w:rPr>
              <w:t>АН, ГАН</w:t>
            </w:r>
          </w:p>
        </w:tc>
      </w:tr>
      <w:tr w:rsidR="003C75A7" w:rsidRPr="00D900D7" w14:paraId="548F4852" w14:textId="77777777" w:rsidTr="003C75A7">
        <w:tc>
          <w:tcPr>
            <w:tcW w:w="680" w:type="dxa"/>
          </w:tcPr>
          <w:p w14:paraId="31A1B05F" w14:textId="77777777" w:rsidR="003C75A7" w:rsidRPr="00D900D7" w:rsidRDefault="003C75A7" w:rsidP="003C75A7">
            <w:pPr>
              <w:pStyle w:val="aff8"/>
              <w:widowControl w:val="0"/>
              <w:numPr>
                <w:ilvl w:val="0"/>
                <w:numId w:val="16"/>
              </w:numPr>
              <w:spacing w:after="240"/>
              <w:ind w:left="5" w:firstLine="142"/>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680EB14B" w14:textId="77777777" w:rsidR="003C75A7" w:rsidRDefault="003C75A7" w:rsidP="003C75A7">
            <w:pPr>
              <w:pStyle w:val="aff8"/>
              <w:rPr>
                <w:sz w:val="24"/>
                <w:szCs w:val="24"/>
                <w:lang w:eastAsia="en-US"/>
              </w:rPr>
            </w:pPr>
            <w:r>
              <w:rPr>
                <w:sz w:val="24"/>
                <w:szCs w:val="24"/>
                <w:lang w:eastAsia="en-US"/>
              </w:rPr>
              <w:t>CHARGE-LIST-FULL - используется для запроса активных начислений, статусов их квитирования и дополнительной информации по начислениям, а именно:</w:t>
            </w:r>
          </w:p>
          <w:p w14:paraId="16B47F5D" w14:textId="77777777" w:rsidR="003C75A7" w:rsidRDefault="003C75A7" w:rsidP="000E76F1">
            <w:pPr>
              <w:pStyle w:val="aff8"/>
              <w:numPr>
                <w:ilvl w:val="0"/>
                <w:numId w:val="26"/>
              </w:numPr>
              <w:tabs>
                <w:tab w:val="clear" w:pos="1080"/>
                <w:tab w:val="left" w:pos="1843"/>
              </w:tabs>
              <w:ind w:left="486" w:hanging="283"/>
              <w:rPr>
                <w:sz w:val="24"/>
                <w:szCs w:val="24"/>
                <w:lang w:eastAsia="en-US"/>
              </w:rPr>
            </w:pPr>
            <w:r>
              <w:rPr>
                <w:sz w:val="24"/>
                <w:szCs w:val="24"/>
                <w:lang w:eastAsia="en-US"/>
              </w:rPr>
              <w:t>дополнительная информация, необходимая для передачи в исполнительное производство;</w:t>
            </w:r>
          </w:p>
          <w:p w14:paraId="22F80B4C" w14:textId="09BE8672" w:rsidR="003C75A7" w:rsidRPr="00D900D7" w:rsidRDefault="003C75A7" w:rsidP="000E76F1">
            <w:pPr>
              <w:pStyle w:val="aff8"/>
              <w:widowControl w:val="0"/>
              <w:numPr>
                <w:ilvl w:val="0"/>
                <w:numId w:val="27"/>
              </w:numPr>
              <w:ind w:left="486" w:hanging="283"/>
              <w:rPr>
                <w:sz w:val="24"/>
                <w:szCs w:val="24"/>
              </w:rPr>
            </w:pPr>
            <w:r>
              <w:rPr>
                <w:sz w:val="24"/>
                <w:szCs w:val="24"/>
                <w:lang w:eastAsia="en-US"/>
              </w:rPr>
              <w:t>сведения о фактах п</w:t>
            </w:r>
            <w:r w:rsidR="009D401C">
              <w:rPr>
                <w:sz w:val="24"/>
                <w:szCs w:val="24"/>
                <w:lang w:eastAsia="en-US"/>
              </w:rPr>
              <w:t>огашения начисления без платежа</w:t>
            </w:r>
          </w:p>
        </w:tc>
        <w:tc>
          <w:tcPr>
            <w:tcW w:w="2977" w:type="dxa"/>
            <w:tcBorders>
              <w:top w:val="single" w:sz="4" w:space="0" w:color="auto"/>
              <w:left w:val="single" w:sz="4" w:space="0" w:color="auto"/>
              <w:bottom w:val="single" w:sz="4" w:space="0" w:color="auto"/>
              <w:right w:val="single" w:sz="4" w:space="0" w:color="auto"/>
            </w:tcBorders>
          </w:tcPr>
          <w:p w14:paraId="20D633D5" w14:textId="3DE3F059" w:rsidR="003C75A7" w:rsidRPr="00D900D7" w:rsidRDefault="003C75A7" w:rsidP="003C75A7">
            <w:pPr>
              <w:pStyle w:val="aff4"/>
              <w:rPr>
                <w:rFonts w:ascii="Times New Roman" w:hAnsi="Times New Roman"/>
                <w:sz w:val="24"/>
                <w:szCs w:val="28"/>
              </w:rPr>
            </w:pPr>
            <w:r>
              <w:rPr>
                <w:rFonts w:ascii="Times New Roman" w:hAnsi="Times New Roman"/>
                <w:sz w:val="24"/>
                <w:szCs w:val="28"/>
              </w:rPr>
              <w:t>АН, ГАН</w:t>
            </w:r>
          </w:p>
        </w:tc>
      </w:tr>
      <w:tr w:rsidR="00ED03DE" w:rsidRPr="00D900D7" w14:paraId="62318FD8" w14:textId="77777777" w:rsidTr="003C75A7">
        <w:tc>
          <w:tcPr>
            <w:tcW w:w="680" w:type="dxa"/>
          </w:tcPr>
          <w:p w14:paraId="04131AA1" w14:textId="77777777" w:rsidR="00ED03DE" w:rsidRPr="00D900D7" w:rsidRDefault="00ED03DE" w:rsidP="003C75A7">
            <w:pPr>
              <w:pStyle w:val="aff8"/>
              <w:widowControl w:val="0"/>
              <w:numPr>
                <w:ilvl w:val="0"/>
                <w:numId w:val="16"/>
              </w:numPr>
              <w:spacing w:after="240"/>
              <w:ind w:left="5" w:firstLine="142"/>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6BF1571F" w14:textId="4F31339C" w:rsidR="00ED03DE" w:rsidRPr="00ED03DE" w:rsidRDefault="00ED03DE" w:rsidP="003C75A7">
            <w:pPr>
              <w:pStyle w:val="aff8"/>
              <w:rPr>
                <w:sz w:val="24"/>
                <w:szCs w:val="24"/>
                <w:lang w:eastAsia="en-US"/>
              </w:rPr>
            </w:pPr>
            <w:r w:rsidRPr="00023423">
              <w:rPr>
                <w:color w:val="000000"/>
                <w:sz w:val="24"/>
                <w:szCs w:val="24"/>
              </w:rPr>
              <w:t>CHARGE-OFFENSE</w:t>
            </w:r>
            <w:r w:rsidR="009D401C">
              <w:rPr>
                <w:color w:val="000000"/>
                <w:sz w:val="24"/>
                <w:szCs w:val="24"/>
              </w:rPr>
              <w:t xml:space="preserve"> - </w:t>
            </w:r>
            <w:r w:rsidR="009D401C" w:rsidRPr="009D401C">
              <w:rPr>
                <w:color w:val="000000"/>
                <w:sz w:val="24"/>
                <w:szCs w:val="24"/>
              </w:rPr>
              <w:t>используется для запроса дополнительной информации административного правонарушения, зафиксированного специальными техническими средствами, работающими в автоматическом режиме</w:t>
            </w:r>
          </w:p>
        </w:tc>
        <w:tc>
          <w:tcPr>
            <w:tcW w:w="2977" w:type="dxa"/>
            <w:tcBorders>
              <w:top w:val="single" w:sz="4" w:space="0" w:color="auto"/>
              <w:left w:val="single" w:sz="4" w:space="0" w:color="auto"/>
              <w:bottom w:val="single" w:sz="4" w:space="0" w:color="auto"/>
              <w:right w:val="single" w:sz="4" w:space="0" w:color="auto"/>
            </w:tcBorders>
          </w:tcPr>
          <w:p w14:paraId="551292D8" w14:textId="77777777" w:rsidR="009D401C" w:rsidRPr="00D900D7" w:rsidRDefault="009D401C" w:rsidP="009D401C">
            <w:pPr>
              <w:pStyle w:val="aff4"/>
              <w:rPr>
                <w:rFonts w:ascii="Times New Roman" w:hAnsi="Times New Roman"/>
                <w:sz w:val="24"/>
                <w:szCs w:val="28"/>
              </w:rPr>
            </w:pPr>
            <w:r w:rsidRPr="00D900D7">
              <w:rPr>
                <w:rFonts w:ascii="Times New Roman" w:hAnsi="Times New Roman"/>
                <w:sz w:val="24"/>
                <w:szCs w:val="28"/>
              </w:rPr>
              <w:t>АН, ГАН</w:t>
            </w:r>
          </w:p>
          <w:p w14:paraId="4498544A" w14:textId="77777777" w:rsidR="009D401C" w:rsidRPr="00D900D7" w:rsidRDefault="009D401C" w:rsidP="009D401C">
            <w:pPr>
              <w:pStyle w:val="aff4"/>
              <w:rPr>
                <w:rFonts w:ascii="Times New Roman" w:hAnsi="Times New Roman"/>
                <w:sz w:val="24"/>
                <w:szCs w:val="28"/>
              </w:rPr>
            </w:pPr>
            <w:r w:rsidRPr="00D900D7">
              <w:rPr>
                <w:rFonts w:ascii="Times New Roman" w:hAnsi="Times New Roman"/>
                <w:sz w:val="24"/>
                <w:szCs w:val="28"/>
              </w:rPr>
              <w:t>АП, ГАП</w:t>
            </w:r>
          </w:p>
          <w:p w14:paraId="24A828CA" w14:textId="22E68356" w:rsidR="00ED03DE" w:rsidRDefault="009D401C" w:rsidP="009D401C">
            <w:pPr>
              <w:pStyle w:val="aff4"/>
              <w:rPr>
                <w:rFonts w:ascii="Times New Roman" w:hAnsi="Times New Roman"/>
                <w:sz w:val="24"/>
                <w:szCs w:val="28"/>
              </w:rPr>
            </w:pPr>
            <w:r w:rsidRPr="00D900D7">
              <w:rPr>
                <w:rFonts w:ascii="Times New Roman" w:hAnsi="Times New Roman"/>
                <w:sz w:val="24"/>
                <w:szCs w:val="28"/>
              </w:rPr>
              <w:t>АЗ, ГАЗ</w:t>
            </w:r>
          </w:p>
        </w:tc>
      </w:tr>
    </w:tbl>
    <w:p w14:paraId="18F7537A" w14:textId="77777777" w:rsidR="00D977EF" w:rsidRPr="00D900D7" w:rsidRDefault="00D47EA6" w:rsidP="00F60F79">
      <w:pPr>
        <w:pStyle w:val="Head2"/>
        <w:spacing w:before="60" w:after="60" w:line="240" w:lineRule="auto"/>
      </w:pPr>
      <w:bookmarkStart w:id="107" w:name="_Ref497988072"/>
      <w:bookmarkStart w:id="108" w:name="_Toc498593024"/>
      <w:bookmarkStart w:id="109" w:name="_Toc72849296"/>
      <w:r w:rsidRPr="00D900D7">
        <w:t xml:space="preserve">Получение участниками из </w:t>
      </w:r>
      <w:r w:rsidR="003A378C" w:rsidRPr="00D900D7">
        <w:t>ГИС ГМП</w:t>
      </w:r>
      <w:r w:rsidRPr="00D900D7">
        <w:t xml:space="preserve"> информации об уплате денежных средств</w:t>
      </w:r>
      <w:bookmarkEnd w:id="107"/>
      <w:bookmarkEnd w:id="108"/>
      <w:bookmarkEnd w:id="109"/>
    </w:p>
    <w:p w14:paraId="634A3347" w14:textId="77777777" w:rsidR="00D47EA6" w:rsidRPr="00D900D7" w:rsidRDefault="00D47EA6" w:rsidP="00D47EA6">
      <w:pPr>
        <w:pStyle w:val="af7"/>
        <w:jc w:val="both"/>
      </w:pPr>
      <w:r w:rsidRPr="00D900D7">
        <w:t xml:space="preserve">Для получения из </w:t>
      </w:r>
      <w:r w:rsidR="003A378C" w:rsidRPr="00D900D7">
        <w:t>ГИС ГМП</w:t>
      </w:r>
      <w:r w:rsidRPr="00D900D7">
        <w:t xml:space="preserve"> информации об уплате денежных средств участники должны получить доступ к Виду сведений «Предоставление информации об уплате»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п.5)</w:t>
      </w:r>
      <w:r w:rsidRPr="00D900D7">
        <w:t>. В карточке ВС на технологическом портале СМЭВ опубликована следующая информация:</w:t>
      </w:r>
    </w:p>
    <w:p w14:paraId="309E2155" w14:textId="77777777" w:rsidR="00D47EA6" w:rsidRPr="00D900D7" w:rsidRDefault="00D47EA6" w:rsidP="00E506B3">
      <w:pPr>
        <w:pStyle w:val="af7"/>
        <w:numPr>
          <w:ilvl w:val="0"/>
          <w:numId w:val="4"/>
        </w:numPr>
        <w:jc w:val="both"/>
      </w:pPr>
      <w:r w:rsidRPr="00D900D7">
        <w:t>формат сведений (XML-схема);</w:t>
      </w:r>
    </w:p>
    <w:p w14:paraId="3D717AFE" w14:textId="77777777" w:rsidR="00D47EA6" w:rsidRPr="00D900D7" w:rsidRDefault="00D47EA6" w:rsidP="00E506B3">
      <w:pPr>
        <w:pStyle w:val="af7"/>
        <w:numPr>
          <w:ilvl w:val="0"/>
          <w:numId w:val="4"/>
        </w:numPr>
        <w:jc w:val="both"/>
      </w:pPr>
      <w:r w:rsidRPr="00D900D7">
        <w:t>эталонные сообщения;</w:t>
      </w:r>
    </w:p>
    <w:p w14:paraId="45883631" w14:textId="77777777" w:rsidR="00D47EA6" w:rsidRPr="00D900D7" w:rsidRDefault="00D47EA6" w:rsidP="00E506B3">
      <w:pPr>
        <w:pStyle w:val="af7"/>
        <w:numPr>
          <w:ilvl w:val="0"/>
          <w:numId w:val="4"/>
        </w:numPr>
        <w:jc w:val="both"/>
      </w:pPr>
      <w:r w:rsidRPr="00D900D7">
        <w:t>руководство пользователя.</w:t>
      </w:r>
    </w:p>
    <w:p w14:paraId="1593E06D" w14:textId="77777777" w:rsidR="00D47EA6" w:rsidRPr="00D900D7" w:rsidRDefault="00D47EA6" w:rsidP="00D47EA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об уплате</w:t>
      </w:r>
      <w:r w:rsidRPr="00D900D7">
        <w:t>».</w:t>
      </w:r>
    </w:p>
    <w:p w14:paraId="65157B47" w14:textId="77777777" w:rsidR="00D47EA6" w:rsidRPr="00D900D7" w:rsidRDefault="00D47EA6" w:rsidP="00D47EA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об уплате</w:t>
      </w:r>
      <w:r w:rsidRPr="00D900D7">
        <w:t>».</w:t>
      </w:r>
    </w:p>
    <w:p w14:paraId="04275027" w14:textId="77777777" w:rsidR="00D47EA6" w:rsidRPr="00D900D7" w:rsidRDefault="00D47EA6" w:rsidP="00D47EA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w:t>
      </w:r>
      <w:r w:rsidR="00EE28BC" w:rsidRPr="00D900D7">
        <w:rPr>
          <w:lang w:eastAsia="ru-RU"/>
        </w:rPr>
        <w:t>АП</w:t>
      </w:r>
      <w:r w:rsidR="0041130A" w:rsidRPr="00D900D7">
        <w:rPr>
          <w:lang w:eastAsia="ru-RU"/>
        </w:rPr>
        <w:t>, ГАП, АЗ, ГАЗ.</w:t>
      </w:r>
    </w:p>
    <w:p w14:paraId="733A9738" w14:textId="77777777" w:rsidR="008540E2" w:rsidRPr="00D900D7" w:rsidRDefault="008540E2" w:rsidP="00F60F79">
      <w:pPr>
        <w:pStyle w:val="Head3"/>
        <w:spacing w:before="60" w:after="60" w:line="240" w:lineRule="auto"/>
      </w:pPr>
      <w:bookmarkStart w:id="110" w:name="_Ref497988083"/>
      <w:bookmarkStart w:id="111" w:name="_Toc498593025"/>
      <w:bookmarkStart w:id="112" w:name="_Toc72849297"/>
      <w:r w:rsidRPr="00D900D7">
        <w:t>Доступные типы запросов по Виду сведений</w:t>
      </w:r>
      <w:bookmarkEnd w:id="110"/>
      <w:bookmarkEnd w:id="111"/>
      <w:bookmarkEnd w:id="112"/>
    </w:p>
    <w:p w14:paraId="29C8423F" w14:textId="77777777" w:rsidR="008540E2" w:rsidRPr="00D900D7" w:rsidRDefault="008540E2" w:rsidP="008540E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об уплате», в зависимости от их полномочий, приведен в таблице ниже. </w:t>
      </w:r>
    </w:p>
    <w:p w14:paraId="02A22AF4" w14:textId="67C9E347" w:rsidR="008540E2" w:rsidRPr="00D900D7" w:rsidRDefault="008540E2" w:rsidP="00F01C7F">
      <w:pPr>
        <w:pStyle w:val="12-"/>
        <w:spacing w:before="120"/>
      </w:pPr>
      <w:r w:rsidRPr="00D900D7">
        <w:t xml:space="preserve">Таблица </w:t>
      </w:r>
      <w:fldSimple w:instr=" SEQ Таблица \* ARABIC ">
        <w:r w:rsidR="005B1A0A">
          <w:rPr>
            <w:noProof/>
          </w:rPr>
          <w:t>3</w:t>
        </w:r>
      </w:fldSimple>
      <w:r w:rsidRPr="00D900D7">
        <w:t xml:space="preserve"> – Перечень типов запросов по Виду сведений «Предоставление информации об уплате» </w:t>
      </w:r>
    </w:p>
    <w:tbl>
      <w:tblPr>
        <w:tblStyle w:val="aff7"/>
        <w:tblW w:w="9611" w:type="dxa"/>
        <w:tblInd w:w="-5" w:type="dxa"/>
        <w:tblLayout w:type="fixed"/>
        <w:tblLook w:val="04A0" w:firstRow="1" w:lastRow="0" w:firstColumn="1" w:lastColumn="0" w:noHBand="0" w:noVBand="1"/>
      </w:tblPr>
      <w:tblGrid>
        <w:gridCol w:w="680"/>
        <w:gridCol w:w="5954"/>
        <w:gridCol w:w="2977"/>
      </w:tblGrid>
      <w:tr w:rsidR="00473E6F" w:rsidRPr="00D900D7" w14:paraId="100651FD" w14:textId="77777777" w:rsidTr="002857A1">
        <w:trPr>
          <w:tblHeader/>
        </w:trPr>
        <w:tc>
          <w:tcPr>
            <w:tcW w:w="680" w:type="dxa"/>
          </w:tcPr>
          <w:p w14:paraId="225691BB" w14:textId="77777777" w:rsidR="00473E6F" w:rsidRPr="00D900D7" w:rsidRDefault="002857A1" w:rsidP="0041130A">
            <w:pPr>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6E218A86" w14:textId="77777777" w:rsidR="00473E6F" w:rsidRPr="00D900D7" w:rsidRDefault="00473E6F" w:rsidP="0041130A">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7" w:type="dxa"/>
          </w:tcPr>
          <w:p w14:paraId="17CC347D" w14:textId="77777777" w:rsidR="00473E6F" w:rsidRPr="00D900D7" w:rsidRDefault="00473E6F" w:rsidP="001F41D5">
            <w:pPr>
              <w:widowControl w:val="0"/>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473E6F" w:rsidRPr="00D900D7" w14:paraId="476569B4" w14:textId="77777777" w:rsidTr="002857A1">
        <w:tc>
          <w:tcPr>
            <w:tcW w:w="680" w:type="dxa"/>
          </w:tcPr>
          <w:p w14:paraId="5D8421B0"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310D416B" w14:textId="77777777" w:rsidR="00473E6F" w:rsidRPr="00D900D7" w:rsidRDefault="00473E6F" w:rsidP="00F60F79">
            <w:pPr>
              <w:pStyle w:val="aff8"/>
              <w:widowControl w:val="0"/>
              <w:spacing w:after="120"/>
              <w:rPr>
                <w:sz w:val="24"/>
                <w:szCs w:val="24"/>
              </w:rPr>
            </w:pPr>
            <w:r w:rsidRPr="00D900D7">
              <w:rPr>
                <w:sz w:val="24"/>
                <w:szCs w:val="24"/>
              </w:rPr>
              <w:t>PAYMENT — используется для запроса всех активных (неаннулированных) платежей;</w:t>
            </w:r>
          </w:p>
          <w:p w14:paraId="64936F99" w14:textId="77777777" w:rsidR="00473E6F" w:rsidRPr="00D900D7" w:rsidRDefault="00473E6F" w:rsidP="00F60F79">
            <w:pPr>
              <w:pStyle w:val="aff8"/>
              <w:widowControl w:val="0"/>
              <w:spacing w:after="120"/>
              <w:rPr>
                <w:sz w:val="24"/>
                <w:szCs w:val="24"/>
              </w:rPr>
            </w:pPr>
            <w:r w:rsidRPr="00D900D7">
              <w:rPr>
                <w:sz w:val="24"/>
                <w:szCs w:val="24"/>
              </w:rPr>
              <w:t>PAYMENTMODIFIED — используется для запроса всех платежей, имеющих статус уточнения или статус аннулирования;</w:t>
            </w:r>
          </w:p>
          <w:p w14:paraId="072D3699" w14:textId="77777777" w:rsidR="00473E6F" w:rsidRPr="00D900D7" w:rsidRDefault="00473E6F" w:rsidP="00F60F79">
            <w:pPr>
              <w:pStyle w:val="aff8"/>
              <w:widowControl w:val="0"/>
              <w:spacing w:after="120"/>
              <w:rPr>
                <w:sz w:val="24"/>
                <w:szCs w:val="24"/>
              </w:rPr>
            </w:pPr>
            <w:r w:rsidRPr="00D900D7">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6C944247" w14:textId="77777777" w:rsidR="00473E6F" w:rsidRPr="00D900D7" w:rsidRDefault="00473E6F" w:rsidP="006A0618">
            <w:pPr>
              <w:pStyle w:val="aff8"/>
              <w:widowControl w:val="0"/>
              <w:rPr>
                <w:sz w:val="24"/>
                <w:szCs w:val="24"/>
              </w:rPr>
            </w:pPr>
            <w:r w:rsidRPr="00D900D7">
              <w:rPr>
                <w:sz w:val="24"/>
                <w:szCs w:val="24"/>
              </w:rPr>
              <w:t xml:space="preserve">PAYMENTCANCELLED — используется для </w:t>
            </w:r>
            <w:r w:rsidR="006A0618">
              <w:rPr>
                <w:sz w:val="24"/>
                <w:szCs w:val="24"/>
              </w:rPr>
              <w:t>запроса аннулированных платежей</w:t>
            </w:r>
          </w:p>
        </w:tc>
        <w:tc>
          <w:tcPr>
            <w:tcW w:w="2977" w:type="dxa"/>
          </w:tcPr>
          <w:p w14:paraId="0EBF8E90"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АН, ГАН</w:t>
            </w:r>
          </w:p>
          <w:p w14:paraId="65CCEC06"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 xml:space="preserve">АП, ГАП </w:t>
            </w:r>
          </w:p>
          <w:p w14:paraId="0187877D" w14:textId="77777777" w:rsidR="00473E6F" w:rsidRPr="00D900D7" w:rsidRDefault="00473E6F" w:rsidP="006A7AEF">
            <w:pPr>
              <w:pStyle w:val="aff4"/>
              <w:rPr>
                <w:rFonts w:ascii="Times New Roman" w:hAnsi="Times New Roman"/>
                <w:sz w:val="24"/>
                <w:szCs w:val="28"/>
              </w:rPr>
            </w:pPr>
            <w:r w:rsidRPr="00D900D7">
              <w:rPr>
                <w:rFonts w:ascii="Times New Roman" w:hAnsi="Times New Roman"/>
                <w:sz w:val="24"/>
                <w:szCs w:val="28"/>
              </w:rPr>
              <w:t>АЗ, ГАЗ</w:t>
            </w:r>
          </w:p>
        </w:tc>
      </w:tr>
      <w:tr w:rsidR="00473E6F" w:rsidRPr="00D900D7" w14:paraId="0476B798" w14:textId="77777777" w:rsidTr="002857A1">
        <w:tc>
          <w:tcPr>
            <w:tcW w:w="680" w:type="dxa"/>
          </w:tcPr>
          <w:p w14:paraId="1894E713" w14:textId="77777777" w:rsidR="00473E6F" w:rsidRPr="00D900D7" w:rsidRDefault="00473E6F" w:rsidP="00901A6E">
            <w:pPr>
              <w:pStyle w:val="aff8"/>
              <w:widowControl w:val="0"/>
              <w:numPr>
                <w:ilvl w:val="0"/>
                <w:numId w:val="17"/>
              </w:numPr>
              <w:spacing w:after="240"/>
              <w:ind w:left="-137" w:firstLine="137"/>
              <w:rPr>
                <w:sz w:val="24"/>
                <w:szCs w:val="24"/>
              </w:rPr>
            </w:pPr>
          </w:p>
        </w:tc>
        <w:tc>
          <w:tcPr>
            <w:tcW w:w="5954" w:type="dxa"/>
          </w:tcPr>
          <w:p w14:paraId="23718A30" w14:textId="77777777" w:rsidR="00473E6F" w:rsidRPr="00D900D7" w:rsidRDefault="00473E6F" w:rsidP="00FD2165">
            <w:pPr>
              <w:pStyle w:val="aff8"/>
              <w:widowControl w:val="0"/>
              <w:rPr>
                <w:sz w:val="24"/>
                <w:szCs w:val="24"/>
              </w:rPr>
            </w:pPr>
            <w:r w:rsidRPr="00D900D7">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55CF1573" w14:textId="77777777" w:rsidR="00473E6F" w:rsidRPr="00D900D7" w:rsidRDefault="00473E6F" w:rsidP="0041130A">
            <w:pPr>
              <w:pStyle w:val="aff4"/>
              <w:rPr>
                <w:rFonts w:ascii="Times New Roman" w:hAnsi="Times New Roman"/>
                <w:sz w:val="24"/>
                <w:szCs w:val="28"/>
              </w:rPr>
            </w:pPr>
            <w:r w:rsidRPr="00D900D7">
              <w:rPr>
                <w:rFonts w:ascii="Times New Roman" w:hAnsi="Times New Roman"/>
                <w:sz w:val="24"/>
                <w:szCs w:val="28"/>
              </w:rPr>
              <w:t>АН, ГАН</w:t>
            </w:r>
          </w:p>
        </w:tc>
      </w:tr>
      <w:tr w:rsidR="00236ABA" w:rsidRPr="00D900D7" w14:paraId="44ABB046" w14:textId="77777777" w:rsidTr="00236ABA">
        <w:tc>
          <w:tcPr>
            <w:tcW w:w="680" w:type="dxa"/>
          </w:tcPr>
          <w:p w14:paraId="796AE7C2" w14:textId="77777777" w:rsidR="00236ABA" w:rsidRPr="00D900D7" w:rsidRDefault="00236ABA" w:rsidP="00236ABA">
            <w:pPr>
              <w:pStyle w:val="aff8"/>
              <w:widowControl w:val="0"/>
              <w:numPr>
                <w:ilvl w:val="0"/>
                <w:numId w:val="17"/>
              </w:numPr>
              <w:spacing w:after="240"/>
              <w:ind w:left="-137" w:firstLine="137"/>
              <w:rPr>
                <w:sz w:val="24"/>
                <w:szCs w:val="24"/>
              </w:rPr>
            </w:pPr>
          </w:p>
        </w:tc>
        <w:tc>
          <w:tcPr>
            <w:tcW w:w="5954" w:type="dxa"/>
            <w:tcBorders>
              <w:top w:val="single" w:sz="4" w:space="0" w:color="auto"/>
              <w:left w:val="single" w:sz="4" w:space="0" w:color="auto"/>
              <w:bottom w:val="single" w:sz="4" w:space="0" w:color="auto"/>
              <w:right w:val="single" w:sz="4" w:space="0" w:color="auto"/>
            </w:tcBorders>
          </w:tcPr>
          <w:p w14:paraId="1549F152" w14:textId="68949AF5" w:rsidR="00236ABA" w:rsidRPr="00D900D7" w:rsidRDefault="00236ABA" w:rsidP="00236ABA">
            <w:pPr>
              <w:pStyle w:val="aff8"/>
              <w:widowControl w:val="0"/>
              <w:rPr>
                <w:sz w:val="24"/>
                <w:szCs w:val="24"/>
              </w:rPr>
            </w:pPr>
            <w:r>
              <w:rPr>
                <w:sz w:val="24"/>
                <w:szCs w:val="24"/>
                <w:lang w:eastAsia="en-US"/>
              </w:rPr>
              <w:t xml:space="preserve">PAYMENT-PART-SERVICE — </w:t>
            </w:r>
            <w:r w:rsidR="00BF0330" w:rsidRPr="00D900D7">
              <w:rPr>
                <w:sz w:val="24"/>
                <w:szCs w:val="24"/>
              </w:rPr>
              <w:t xml:space="preserve">используется для запроса </w:t>
            </w:r>
            <w:r w:rsidR="00BF0330">
              <w:rPr>
                <w:sz w:val="24"/>
                <w:szCs w:val="24"/>
                <w:lang w:eastAsia="en-US"/>
              </w:rPr>
              <w:t>неаннулированны</w:t>
            </w:r>
            <w:r w:rsidR="00BF0330" w:rsidRPr="00BF0330">
              <w:rPr>
                <w:sz w:val="24"/>
                <w:szCs w:val="24"/>
                <w:lang w:eastAsia="en-US"/>
              </w:rPr>
              <w:t>х</w:t>
            </w:r>
            <w:r w:rsidR="00BF0330">
              <w:rPr>
                <w:sz w:val="24"/>
                <w:szCs w:val="24"/>
                <w:lang w:eastAsia="en-US"/>
              </w:rPr>
              <w:t xml:space="preserve"> платежей, содержащих</w:t>
            </w:r>
            <w:r>
              <w:rPr>
                <w:sz w:val="24"/>
                <w:szCs w:val="24"/>
                <w:lang w:eastAsia="en-US"/>
              </w:rPr>
              <w:t xml:space="preserve"> дополнительную информацию о частичном предоставлении услуги</w:t>
            </w:r>
          </w:p>
        </w:tc>
        <w:tc>
          <w:tcPr>
            <w:tcW w:w="2977" w:type="dxa"/>
            <w:tcBorders>
              <w:top w:val="single" w:sz="4" w:space="0" w:color="auto"/>
              <w:left w:val="single" w:sz="4" w:space="0" w:color="auto"/>
              <w:bottom w:val="single" w:sz="4" w:space="0" w:color="auto"/>
              <w:right w:val="single" w:sz="4" w:space="0" w:color="auto"/>
            </w:tcBorders>
          </w:tcPr>
          <w:p w14:paraId="50BB835F" w14:textId="0A8C91B8" w:rsidR="00236ABA" w:rsidRPr="00D900D7" w:rsidRDefault="00236ABA" w:rsidP="000E76F1">
            <w:pPr>
              <w:pStyle w:val="aff4"/>
              <w:rPr>
                <w:rFonts w:ascii="Times New Roman" w:hAnsi="Times New Roman"/>
                <w:sz w:val="24"/>
                <w:szCs w:val="28"/>
              </w:rPr>
            </w:pPr>
            <w:r>
              <w:rPr>
                <w:rFonts w:ascii="Times New Roman" w:hAnsi="Times New Roman"/>
                <w:sz w:val="24"/>
                <w:szCs w:val="24"/>
              </w:rPr>
              <w:t>АЗ, ГАЗ</w:t>
            </w:r>
          </w:p>
        </w:tc>
      </w:tr>
    </w:tbl>
    <w:p w14:paraId="596DFB63" w14:textId="77777777" w:rsidR="00B64A39" w:rsidRPr="00D900D7" w:rsidRDefault="008540E2" w:rsidP="00F60F79">
      <w:pPr>
        <w:pStyle w:val="Head2"/>
        <w:spacing w:before="60" w:after="60" w:line="240" w:lineRule="auto"/>
      </w:pPr>
      <w:bookmarkStart w:id="113" w:name="_Ref497988170"/>
      <w:bookmarkStart w:id="114" w:name="_Toc498593026"/>
      <w:bookmarkStart w:id="115" w:name="_Toc72849298"/>
      <w:r w:rsidRPr="00D900D7">
        <w:t>Получение участникам</w:t>
      </w:r>
      <w:r w:rsidR="00D67649">
        <w:t>и</w:t>
      </w:r>
      <w:r w:rsidRPr="00D900D7">
        <w:t xml:space="preserve"> из </w:t>
      </w:r>
      <w:r w:rsidR="003A378C" w:rsidRPr="00D900D7">
        <w:t>ГИС ГМП</w:t>
      </w:r>
      <w:r w:rsidRPr="00D900D7">
        <w:t xml:space="preserve"> информации о возврате денежных средств</w:t>
      </w:r>
      <w:bookmarkEnd w:id="113"/>
      <w:bookmarkEnd w:id="114"/>
      <w:bookmarkEnd w:id="115"/>
    </w:p>
    <w:p w14:paraId="6B51F581" w14:textId="77777777" w:rsidR="008540E2" w:rsidRPr="00D900D7" w:rsidRDefault="008540E2" w:rsidP="00F01C7F">
      <w:pPr>
        <w:pStyle w:val="af7"/>
        <w:keepNext/>
        <w:jc w:val="both"/>
      </w:pPr>
      <w:r w:rsidRPr="00D900D7">
        <w:t xml:space="preserve">Для получения из </w:t>
      </w:r>
      <w:r w:rsidR="003A378C" w:rsidRPr="00D900D7">
        <w:t>ГИС ГМП</w:t>
      </w:r>
      <w:r w:rsidRPr="00D900D7">
        <w:t xml:space="preserve"> информации о возврате денежных средств участники должны получить доступ к Виду сведений «Предоставление информации о возврате»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п.6)</w:t>
      </w:r>
      <w:r w:rsidRPr="00D900D7">
        <w:t>. В карточке ВС на технологическом портале СМЭВ опубликована следующая информация:</w:t>
      </w:r>
    </w:p>
    <w:p w14:paraId="42444F52" w14:textId="77777777" w:rsidR="008540E2" w:rsidRPr="00D900D7" w:rsidRDefault="008540E2" w:rsidP="00E506B3">
      <w:pPr>
        <w:pStyle w:val="af7"/>
        <w:numPr>
          <w:ilvl w:val="0"/>
          <w:numId w:val="4"/>
        </w:numPr>
        <w:jc w:val="both"/>
      </w:pPr>
      <w:r w:rsidRPr="00D900D7">
        <w:t>формат сведений (XML-схема);</w:t>
      </w:r>
    </w:p>
    <w:p w14:paraId="51A3E790" w14:textId="77777777" w:rsidR="008540E2" w:rsidRPr="00D900D7" w:rsidRDefault="008540E2" w:rsidP="00E506B3">
      <w:pPr>
        <w:pStyle w:val="af7"/>
        <w:numPr>
          <w:ilvl w:val="0"/>
          <w:numId w:val="4"/>
        </w:numPr>
        <w:jc w:val="both"/>
      </w:pPr>
      <w:r w:rsidRPr="00D900D7">
        <w:t>эталонные сообщения;</w:t>
      </w:r>
    </w:p>
    <w:p w14:paraId="17F752EF" w14:textId="77777777" w:rsidR="008540E2" w:rsidRPr="00D900D7" w:rsidRDefault="008540E2" w:rsidP="00E506B3">
      <w:pPr>
        <w:pStyle w:val="af7"/>
        <w:numPr>
          <w:ilvl w:val="0"/>
          <w:numId w:val="4"/>
        </w:numPr>
        <w:jc w:val="both"/>
      </w:pPr>
      <w:r w:rsidRPr="00D900D7">
        <w:t>руководство пользователя.</w:t>
      </w:r>
    </w:p>
    <w:p w14:paraId="06356994" w14:textId="77777777" w:rsidR="008540E2" w:rsidRPr="00D900D7" w:rsidRDefault="008540E2" w:rsidP="008540E2">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Предоставление информации о возврате».</w:t>
      </w:r>
    </w:p>
    <w:p w14:paraId="4A200292" w14:textId="77777777" w:rsidR="008540E2" w:rsidRPr="00D900D7" w:rsidRDefault="008540E2" w:rsidP="008540E2">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Предоставление информации о возврате».</w:t>
      </w:r>
    </w:p>
    <w:p w14:paraId="490F7088" w14:textId="5FF101E4" w:rsidR="008540E2" w:rsidRPr="00D900D7" w:rsidRDefault="008540E2" w:rsidP="008540E2">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w:t>
      </w:r>
      <w:r w:rsidR="00D67649">
        <w:rPr>
          <w:lang w:eastAsia="ru-RU"/>
        </w:rPr>
        <w:t xml:space="preserve">, </w:t>
      </w:r>
      <w:r w:rsidR="005D4892">
        <w:rPr>
          <w:lang w:eastAsia="ru-RU"/>
        </w:rPr>
        <w:t>ТОФК (Администратор зачислений)</w:t>
      </w:r>
      <w:r w:rsidR="00236ABA">
        <w:rPr>
          <w:lang w:eastAsia="ru-RU"/>
        </w:rPr>
        <w:t>.</w:t>
      </w:r>
    </w:p>
    <w:p w14:paraId="705CF4E9" w14:textId="77777777" w:rsidR="003C2A46" w:rsidRPr="00D900D7" w:rsidRDefault="003C2A46" w:rsidP="00F60F79">
      <w:pPr>
        <w:pStyle w:val="Head3"/>
        <w:keepNext w:val="0"/>
        <w:spacing w:before="60" w:after="60" w:line="240" w:lineRule="auto"/>
      </w:pPr>
      <w:bookmarkStart w:id="116" w:name="_Ref497988178"/>
      <w:bookmarkStart w:id="117" w:name="_Toc498593027"/>
      <w:bookmarkStart w:id="118" w:name="_Toc72849299"/>
      <w:r w:rsidRPr="00D900D7">
        <w:t>Доступные типы запросов по Виду сведений</w:t>
      </w:r>
      <w:bookmarkEnd w:id="116"/>
      <w:bookmarkEnd w:id="117"/>
      <w:bookmarkEnd w:id="118"/>
    </w:p>
    <w:p w14:paraId="392C70E0" w14:textId="77777777" w:rsidR="003C2A46" w:rsidRPr="00D900D7" w:rsidRDefault="003C2A46" w:rsidP="00FD2165">
      <w:pPr>
        <w:pStyle w:val="af7"/>
        <w:jc w:val="both"/>
        <w:rPr>
          <w:lang w:eastAsia="ru-RU"/>
        </w:rPr>
      </w:pPr>
      <w:r w:rsidRPr="00D900D7">
        <w:rPr>
          <w:lang w:eastAsia="ru-RU"/>
        </w:rPr>
        <w:t>Перечень типов запросов, которые доступны участникам по виду сведений «Предоставление информации о возврате»</w:t>
      </w:r>
      <w:r w:rsidR="00704FCD" w:rsidRPr="00D900D7">
        <w:rPr>
          <w:lang w:eastAsia="ru-RU"/>
        </w:rPr>
        <w:t>,</w:t>
      </w:r>
      <w:r w:rsidRPr="00D900D7">
        <w:rPr>
          <w:lang w:eastAsia="ru-RU"/>
        </w:rPr>
        <w:t xml:space="preserve"> приведен в таблице ниже. </w:t>
      </w:r>
    </w:p>
    <w:p w14:paraId="78F3204E" w14:textId="298DCA2D" w:rsidR="003C2A46" w:rsidRPr="00D900D7" w:rsidRDefault="003C2A46" w:rsidP="00C31A38">
      <w:pPr>
        <w:pStyle w:val="12-"/>
        <w:keepNext/>
      </w:pPr>
      <w:r w:rsidRPr="00D900D7">
        <w:t xml:space="preserve">Таблица </w:t>
      </w:r>
      <w:fldSimple w:instr=" SEQ Таблица \* ARABIC ">
        <w:r w:rsidR="005B1A0A">
          <w:rPr>
            <w:noProof/>
          </w:rPr>
          <w:t>4</w:t>
        </w:r>
      </w:fldSimple>
      <w:r w:rsidRPr="00D900D7">
        <w:t xml:space="preserve"> – Перечень типов запросов по Виду сведений «Предоставление информации о возврате»</w:t>
      </w:r>
    </w:p>
    <w:tbl>
      <w:tblPr>
        <w:tblStyle w:val="aff7"/>
        <w:tblW w:w="9469" w:type="dxa"/>
        <w:tblInd w:w="-5" w:type="dxa"/>
        <w:tblLayout w:type="fixed"/>
        <w:tblLook w:val="04A0" w:firstRow="1" w:lastRow="0" w:firstColumn="1" w:lastColumn="0" w:noHBand="0" w:noVBand="1"/>
      </w:tblPr>
      <w:tblGrid>
        <w:gridCol w:w="680"/>
        <w:gridCol w:w="5954"/>
        <w:gridCol w:w="2835"/>
      </w:tblGrid>
      <w:tr w:rsidR="00164F22" w:rsidRPr="00D900D7" w14:paraId="7866B09F" w14:textId="77777777" w:rsidTr="00164F22">
        <w:trPr>
          <w:tblHeader/>
        </w:trPr>
        <w:tc>
          <w:tcPr>
            <w:tcW w:w="680" w:type="dxa"/>
          </w:tcPr>
          <w:p w14:paraId="222B55DC"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7389A6C5"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02CFC935" w14:textId="77777777" w:rsidR="00164F22" w:rsidRPr="00D900D7" w:rsidRDefault="00164F22" w:rsidP="00C31A38">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164F22" w:rsidRPr="00D900D7" w14:paraId="65D3E9A3" w14:textId="77777777" w:rsidTr="00164F22">
        <w:tc>
          <w:tcPr>
            <w:tcW w:w="680" w:type="dxa"/>
          </w:tcPr>
          <w:p w14:paraId="1692B0B6" w14:textId="77777777" w:rsidR="00164F22" w:rsidRPr="00D900D7" w:rsidRDefault="00164F22" w:rsidP="00C31A38">
            <w:pPr>
              <w:pStyle w:val="aff8"/>
              <w:keepNext/>
              <w:widowControl w:val="0"/>
              <w:numPr>
                <w:ilvl w:val="0"/>
                <w:numId w:val="18"/>
              </w:numPr>
              <w:spacing w:after="240"/>
              <w:ind w:left="0" w:firstLine="147"/>
              <w:rPr>
                <w:sz w:val="24"/>
                <w:szCs w:val="24"/>
              </w:rPr>
            </w:pPr>
          </w:p>
        </w:tc>
        <w:tc>
          <w:tcPr>
            <w:tcW w:w="5954" w:type="dxa"/>
          </w:tcPr>
          <w:p w14:paraId="149204B8" w14:textId="77777777" w:rsidR="00164F22" w:rsidRPr="00D900D7" w:rsidRDefault="00164F22" w:rsidP="00C31A38">
            <w:pPr>
              <w:pStyle w:val="aff8"/>
              <w:keepNext/>
              <w:widowControl w:val="0"/>
              <w:rPr>
                <w:sz w:val="24"/>
                <w:szCs w:val="24"/>
              </w:rPr>
            </w:pPr>
            <w:r w:rsidRPr="00D900D7">
              <w:rPr>
                <w:sz w:val="24"/>
                <w:szCs w:val="24"/>
              </w:rPr>
              <w:t>REFUND - используется для запроса извещений о возврате денежных средств</w:t>
            </w:r>
          </w:p>
        </w:tc>
        <w:tc>
          <w:tcPr>
            <w:tcW w:w="2835" w:type="dxa"/>
          </w:tcPr>
          <w:p w14:paraId="79DF85E7" w14:textId="77777777" w:rsidR="001C71D6" w:rsidRDefault="00164F22" w:rsidP="00C31A38">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p>
          <w:p w14:paraId="40CBCF13" w14:textId="422969C3" w:rsidR="00F02E2D" w:rsidRPr="00D900D7" w:rsidRDefault="005D4892" w:rsidP="00C31A38">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r>
              <w:rPr>
                <w:rFonts w:ascii="Times New Roman" w:hAnsi="Times New Roman"/>
                <w:sz w:val="24"/>
                <w:szCs w:val="28"/>
              </w:rPr>
              <w:t xml:space="preserve"> </w:t>
            </w:r>
          </w:p>
        </w:tc>
      </w:tr>
    </w:tbl>
    <w:p w14:paraId="0DB6F4F9" w14:textId="77777777" w:rsidR="00B64A39" w:rsidRPr="00D900D7" w:rsidRDefault="003C2A46" w:rsidP="00F60F79">
      <w:pPr>
        <w:pStyle w:val="Head2"/>
        <w:spacing w:before="60" w:after="60" w:line="240" w:lineRule="auto"/>
      </w:pPr>
      <w:bookmarkStart w:id="119" w:name="_Toc498593028"/>
      <w:bookmarkStart w:id="120" w:name="_Ref529443459"/>
      <w:bookmarkStart w:id="121" w:name="_Ref529443461"/>
      <w:bookmarkStart w:id="122" w:name="_Ref529443463"/>
      <w:bookmarkStart w:id="123" w:name="_Toc72849300"/>
      <w:bookmarkStart w:id="124" w:name="_Ref497988495"/>
      <w:r w:rsidRPr="00D900D7">
        <w:t xml:space="preserve">Получение участниками из </w:t>
      </w:r>
      <w:r w:rsidR="003A378C" w:rsidRPr="00D900D7">
        <w:t>ГИС ГМП</w:t>
      </w:r>
      <w:r w:rsidRPr="00D900D7">
        <w:t xml:space="preserve"> информации о результатах квитирования</w:t>
      </w:r>
      <w:bookmarkEnd w:id="119"/>
      <w:bookmarkEnd w:id="120"/>
      <w:bookmarkEnd w:id="121"/>
      <w:bookmarkEnd w:id="122"/>
      <w:bookmarkEnd w:id="123"/>
      <w:r w:rsidRPr="00D900D7">
        <w:t xml:space="preserve"> </w:t>
      </w:r>
      <w:bookmarkEnd w:id="124"/>
    </w:p>
    <w:p w14:paraId="3EE0B75E" w14:textId="77777777" w:rsidR="003C2A46" w:rsidRPr="00D900D7" w:rsidRDefault="003C2A46" w:rsidP="00FD2165">
      <w:pPr>
        <w:pStyle w:val="af7"/>
        <w:keepNext/>
        <w:jc w:val="both"/>
      </w:pPr>
      <w:r w:rsidRPr="00D900D7">
        <w:t xml:space="preserve">Для получения из </w:t>
      </w:r>
      <w:r w:rsidR="003A378C" w:rsidRPr="00D900D7">
        <w:t>ГИС ГМП</w:t>
      </w:r>
      <w:r w:rsidRPr="00D900D7">
        <w:t xml:space="preserve"> информации о результатах квитирования участники должны получить доступ к Виду сведений «Предоставление информации о результатах квитирования» </w:t>
      </w:r>
      <w:r w:rsidR="00F01C7F" w:rsidRPr="00D900D7">
        <w:t>(</w:t>
      </w:r>
      <w:r w:rsidR="00F01C7F" w:rsidRPr="00D900D7">
        <w:fldChar w:fldCharType="begin"/>
      </w:r>
      <w:r w:rsidR="00F01C7F" w:rsidRPr="00D900D7">
        <w:instrText xml:space="preserve"> REF _Ref518485411 \h  \* MERGEFORMAT </w:instrText>
      </w:r>
      <w:r w:rsidR="00F01C7F" w:rsidRPr="00D900D7">
        <w:fldChar w:fldCharType="separate"/>
      </w:r>
      <w:r w:rsidR="00F01C7F" w:rsidRPr="00D900D7">
        <w:t xml:space="preserve">Таблица </w:t>
      </w:r>
      <w:r w:rsidR="00F01C7F" w:rsidRPr="00D900D7">
        <w:rPr>
          <w:noProof/>
        </w:rPr>
        <w:t>1</w:t>
      </w:r>
      <w:r w:rsidR="00F01C7F" w:rsidRPr="00D900D7">
        <w:t xml:space="preserve"> – Перечень Видов сведений ГИС ГМП в СМЭВ</w:t>
      </w:r>
      <w:r w:rsidR="00F01C7F" w:rsidRPr="00D900D7">
        <w:fldChar w:fldCharType="end"/>
      </w:r>
      <w:r w:rsidR="00F01C7F" w:rsidRPr="00D900D7">
        <w:t>, п.7)</w:t>
      </w:r>
      <w:r w:rsidRPr="00D900D7">
        <w:t>. В карточке ВС на технологическом портале СМЭВ опубликована следующая информация:</w:t>
      </w:r>
    </w:p>
    <w:p w14:paraId="4DE772DB" w14:textId="77777777" w:rsidR="003C2A46" w:rsidRPr="00D900D7" w:rsidRDefault="003C2A46" w:rsidP="00E506B3">
      <w:pPr>
        <w:pStyle w:val="af7"/>
        <w:numPr>
          <w:ilvl w:val="0"/>
          <w:numId w:val="4"/>
        </w:numPr>
        <w:jc w:val="both"/>
      </w:pPr>
      <w:r w:rsidRPr="00D900D7">
        <w:t>формат сведений (XML-схема);</w:t>
      </w:r>
    </w:p>
    <w:p w14:paraId="432E1001" w14:textId="77777777" w:rsidR="003C2A46" w:rsidRPr="00D900D7" w:rsidRDefault="003C2A46" w:rsidP="00E506B3">
      <w:pPr>
        <w:pStyle w:val="af7"/>
        <w:numPr>
          <w:ilvl w:val="0"/>
          <w:numId w:val="4"/>
        </w:numPr>
        <w:jc w:val="both"/>
      </w:pPr>
      <w:r w:rsidRPr="00D900D7">
        <w:t>эталонные сообщения;</w:t>
      </w:r>
    </w:p>
    <w:p w14:paraId="5928C509" w14:textId="77777777" w:rsidR="003C2A46" w:rsidRPr="00D900D7" w:rsidRDefault="003C2A46" w:rsidP="00E506B3">
      <w:pPr>
        <w:pStyle w:val="af7"/>
        <w:numPr>
          <w:ilvl w:val="0"/>
          <w:numId w:val="4"/>
        </w:numPr>
        <w:jc w:val="both"/>
      </w:pPr>
      <w:r w:rsidRPr="00D900D7">
        <w:t>руководство пользователя.</w:t>
      </w:r>
    </w:p>
    <w:p w14:paraId="0C1BDFD6" w14:textId="77777777" w:rsidR="003C2A46" w:rsidRPr="00D900D7" w:rsidRDefault="003C2A46" w:rsidP="003C2A46">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«Предоставление информации о результатах квитирования</w:t>
      </w:r>
      <w:r w:rsidRPr="00D900D7">
        <w:t>».</w:t>
      </w:r>
    </w:p>
    <w:p w14:paraId="2466C7FF" w14:textId="77777777" w:rsidR="003C2A46" w:rsidRPr="00D900D7" w:rsidRDefault="003C2A46" w:rsidP="003C2A46">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«Предоставление информации о результатах квитирования</w:t>
      </w:r>
      <w:r w:rsidRPr="00D900D7">
        <w:t>».</w:t>
      </w:r>
    </w:p>
    <w:p w14:paraId="16133E68" w14:textId="77777777" w:rsidR="003C2A46" w:rsidRPr="00D900D7" w:rsidRDefault="003C2A46" w:rsidP="003C2A46">
      <w:pPr>
        <w:pStyle w:val="af7"/>
        <w:jc w:val="both"/>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АЗ, ГАЗ.</w:t>
      </w:r>
    </w:p>
    <w:p w14:paraId="7B4DDB2B" w14:textId="77777777" w:rsidR="003C2A46" w:rsidRPr="00D900D7" w:rsidRDefault="003C2A46" w:rsidP="00F60F79">
      <w:pPr>
        <w:pStyle w:val="Head3"/>
        <w:spacing w:before="60" w:after="60" w:line="240" w:lineRule="auto"/>
      </w:pPr>
      <w:bookmarkStart w:id="125" w:name="_Ref497988502"/>
      <w:bookmarkStart w:id="126" w:name="_Toc498593029"/>
      <w:bookmarkStart w:id="127" w:name="_Toc72849301"/>
      <w:r w:rsidRPr="00D900D7">
        <w:t>Доступные типы запросов по Виду сведений</w:t>
      </w:r>
      <w:bookmarkEnd w:id="125"/>
      <w:bookmarkEnd w:id="126"/>
      <w:bookmarkEnd w:id="127"/>
    </w:p>
    <w:p w14:paraId="74DDF415" w14:textId="77777777" w:rsidR="003C2A46" w:rsidRPr="00D900D7"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D900D7">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D900D7">
        <w:rPr>
          <w:rFonts w:ascii="Times New Roman" w:eastAsia="Times New Roman" w:hAnsi="Times New Roman" w:cs="Times New Roman"/>
          <w:sz w:val="28"/>
          <w:szCs w:val="20"/>
          <w:lang w:eastAsia="ru-RU"/>
        </w:rPr>
        <w:t xml:space="preserve">ции о результатах квитирования», </w:t>
      </w:r>
      <w:r w:rsidRPr="00D900D7">
        <w:rPr>
          <w:rFonts w:ascii="Times New Roman" w:eastAsia="Times New Roman" w:hAnsi="Times New Roman" w:cs="Times New Roman"/>
          <w:sz w:val="28"/>
          <w:szCs w:val="20"/>
          <w:lang w:eastAsia="ru-RU"/>
        </w:rPr>
        <w:t xml:space="preserve">приведен в таблице ниже. </w:t>
      </w:r>
    </w:p>
    <w:p w14:paraId="01E9C663" w14:textId="32032996" w:rsidR="003C2A46" w:rsidRPr="00D900D7"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D900D7">
        <w:rPr>
          <w:rFonts w:ascii="Times New Roman" w:eastAsia="Times New Roman" w:hAnsi="Times New Roman" w:cs="Times New Roman"/>
          <w:snapToGrid w:val="0"/>
          <w:color w:val="000000"/>
          <w:sz w:val="24"/>
          <w:szCs w:val="20"/>
          <w:lang w:eastAsia="ru-RU"/>
        </w:rPr>
        <w:t xml:space="preserve">Таблица </w:t>
      </w:r>
      <w:r w:rsidRPr="00D900D7">
        <w:rPr>
          <w:rFonts w:ascii="Times New Roman" w:eastAsia="Times New Roman" w:hAnsi="Times New Roman" w:cs="Times New Roman"/>
          <w:snapToGrid w:val="0"/>
          <w:color w:val="000000"/>
          <w:sz w:val="24"/>
          <w:szCs w:val="20"/>
          <w:lang w:eastAsia="ru-RU"/>
        </w:rPr>
        <w:fldChar w:fldCharType="begin"/>
      </w:r>
      <w:r w:rsidRPr="00D900D7">
        <w:rPr>
          <w:rFonts w:ascii="Times New Roman" w:eastAsia="Times New Roman" w:hAnsi="Times New Roman" w:cs="Times New Roman"/>
          <w:snapToGrid w:val="0"/>
          <w:color w:val="000000"/>
          <w:sz w:val="24"/>
          <w:szCs w:val="20"/>
          <w:lang w:eastAsia="ru-RU"/>
        </w:rPr>
        <w:instrText xml:space="preserve"> SEQ Таблица \* ARABIC </w:instrText>
      </w:r>
      <w:r w:rsidRPr="00D900D7">
        <w:rPr>
          <w:rFonts w:ascii="Times New Roman" w:eastAsia="Times New Roman" w:hAnsi="Times New Roman" w:cs="Times New Roman"/>
          <w:snapToGrid w:val="0"/>
          <w:color w:val="000000"/>
          <w:sz w:val="24"/>
          <w:szCs w:val="20"/>
          <w:lang w:eastAsia="ru-RU"/>
        </w:rPr>
        <w:fldChar w:fldCharType="separate"/>
      </w:r>
      <w:r w:rsidR="005B1A0A">
        <w:rPr>
          <w:rFonts w:ascii="Times New Roman" w:eastAsia="Times New Roman" w:hAnsi="Times New Roman" w:cs="Times New Roman"/>
          <w:noProof/>
          <w:snapToGrid w:val="0"/>
          <w:color w:val="000000"/>
          <w:sz w:val="24"/>
          <w:szCs w:val="20"/>
          <w:lang w:eastAsia="ru-RU"/>
        </w:rPr>
        <w:t>5</w:t>
      </w:r>
      <w:r w:rsidRPr="00D900D7">
        <w:rPr>
          <w:rFonts w:ascii="Times New Roman" w:eastAsia="Times New Roman" w:hAnsi="Times New Roman" w:cs="Times New Roman"/>
          <w:noProof/>
          <w:snapToGrid w:val="0"/>
          <w:color w:val="000000"/>
          <w:sz w:val="24"/>
          <w:szCs w:val="20"/>
          <w:lang w:eastAsia="ru-RU"/>
        </w:rPr>
        <w:fldChar w:fldCharType="end"/>
      </w:r>
      <w:r w:rsidRPr="00D900D7">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7"/>
        <w:tblW w:w="9326" w:type="dxa"/>
        <w:tblInd w:w="-5" w:type="dxa"/>
        <w:tblLayout w:type="fixed"/>
        <w:tblLook w:val="04A0" w:firstRow="1" w:lastRow="0" w:firstColumn="1" w:lastColumn="0" w:noHBand="0" w:noVBand="1"/>
      </w:tblPr>
      <w:tblGrid>
        <w:gridCol w:w="680"/>
        <w:gridCol w:w="5670"/>
        <w:gridCol w:w="2976"/>
      </w:tblGrid>
      <w:tr w:rsidR="00FD60AC" w:rsidRPr="00D900D7" w14:paraId="335EA4A6" w14:textId="77777777" w:rsidTr="00FD60AC">
        <w:trPr>
          <w:tblHeader/>
        </w:trPr>
        <w:tc>
          <w:tcPr>
            <w:tcW w:w="680" w:type="dxa"/>
          </w:tcPr>
          <w:p w14:paraId="006C8814"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670" w:type="dxa"/>
          </w:tcPr>
          <w:p w14:paraId="5EAD1F03"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976" w:type="dxa"/>
          </w:tcPr>
          <w:p w14:paraId="328BAC52" w14:textId="77777777" w:rsidR="00FD60AC" w:rsidRPr="00D900D7" w:rsidRDefault="00FD60AC" w:rsidP="00473E6F">
            <w:pPr>
              <w:keepNext/>
              <w:keepLines/>
              <w:jc w:val="center"/>
              <w:rPr>
                <w:rFonts w:ascii="Times New Roman" w:hAnsi="Times New Roman" w:cs="Times New Roman"/>
                <w:b/>
                <w:sz w:val="24"/>
                <w:szCs w:val="24"/>
              </w:rPr>
            </w:pPr>
            <w:r w:rsidRPr="00D900D7">
              <w:rPr>
                <w:rFonts w:ascii="Times New Roman" w:hAnsi="Times New Roman" w:cs="Times New Roman"/>
                <w:b/>
                <w:sz w:val="24"/>
                <w:szCs w:val="24"/>
              </w:rPr>
              <w:t xml:space="preserve">Полномочие участника-отправителя сообщения </w:t>
            </w:r>
          </w:p>
        </w:tc>
      </w:tr>
      <w:tr w:rsidR="00FD60AC" w:rsidRPr="00D900D7" w14:paraId="3C617BCA" w14:textId="77777777" w:rsidTr="00FD60AC">
        <w:tc>
          <w:tcPr>
            <w:tcW w:w="680" w:type="dxa"/>
          </w:tcPr>
          <w:p w14:paraId="50DF4C7F" w14:textId="77777777" w:rsidR="00FD60AC" w:rsidRPr="00D900D7" w:rsidRDefault="00FD60AC" w:rsidP="00901A6E">
            <w:pPr>
              <w:pStyle w:val="a9"/>
              <w:keepNext/>
              <w:keepLines/>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218675F6" w14:textId="77777777" w:rsidR="00FD60AC" w:rsidRPr="00D900D7" w:rsidRDefault="00FD60AC" w:rsidP="00FD2165">
            <w:pPr>
              <w:keepNext/>
              <w:keepLines/>
              <w:tabs>
                <w:tab w:val="left" w:pos="1080"/>
              </w:tabs>
              <w:spacing w:before="60" w:after="60"/>
              <w:jc w:val="both"/>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3E681F55"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p w14:paraId="3B86C5DD" w14:textId="77777777" w:rsidR="00FD60AC" w:rsidRPr="00D900D7" w:rsidRDefault="00FD60AC" w:rsidP="00473E6F">
            <w:pPr>
              <w:keepNext/>
              <w:keepLines/>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АЗ, ГАЗ</w:t>
            </w:r>
          </w:p>
        </w:tc>
      </w:tr>
      <w:tr w:rsidR="00FD60AC" w:rsidRPr="00D900D7" w14:paraId="424B7924" w14:textId="77777777" w:rsidTr="00FD60AC">
        <w:tc>
          <w:tcPr>
            <w:tcW w:w="680" w:type="dxa"/>
          </w:tcPr>
          <w:p w14:paraId="02D6B952"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2903677" w14:textId="77777777" w:rsidR="00FD60AC" w:rsidRPr="00D900D7" w:rsidRDefault="00FD60AC" w:rsidP="00FD2165">
            <w:pPr>
              <w:tabs>
                <w:tab w:val="left" w:pos="1080"/>
              </w:tabs>
              <w:spacing w:before="60" w:after="60"/>
              <w:rPr>
                <w:rFonts w:ascii="Times New Roman" w:eastAsia="Times New Roman" w:hAnsi="Times New Roman" w:cs="Times New Roman"/>
                <w:sz w:val="24"/>
                <w:szCs w:val="24"/>
                <w:lang w:eastAsia="ru-RU"/>
              </w:rPr>
            </w:pPr>
            <w:r w:rsidRPr="00D900D7">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71862522" w14:textId="77777777" w:rsidR="00FD60AC" w:rsidRPr="00D900D7" w:rsidRDefault="00FD60AC" w:rsidP="00A121F1">
            <w:pPr>
              <w:spacing w:after="60"/>
              <w:jc w:val="both"/>
              <w:rPr>
                <w:rFonts w:ascii="Times New Roman" w:eastAsia="Times New Roman" w:hAnsi="Times New Roman" w:cs="Times New Roman"/>
                <w:spacing w:val="-5"/>
                <w:sz w:val="24"/>
                <w:szCs w:val="28"/>
                <w:u w:color="000000"/>
              </w:rPr>
            </w:pPr>
            <w:r w:rsidRPr="00D900D7">
              <w:rPr>
                <w:rFonts w:ascii="Times New Roman" w:eastAsia="Times New Roman" w:hAnsi="Times New Roman" w:cs="Times New Roman"/>
                <w:spacing w:val="-5"/>
                <w:sz w:val="24"/>
                <w:szCs w:val="28"/>
                <w:u w:color="000000"/>
              </w:rPr>
              <w:t>АН, ГАН</w:t>
            </w:r>
          </w:p>
        </w:tc>
      </w:tr>
      <w:tr w:rsidR="00FD60AC" w:rsidRPr="007B4BDC" w14:paraId="5F0FC3B9" w14:textId="77777777" w:rsidTr="00FD60AC">
        <w:tc>
          <w:tcPr>
            <w:tcW w:w="680" w:type="dxa"/>
          </w:tcPr>
          <w:p w14:paraId="64732CB9" w14:textId="77777777" w:rsidR="00FD60AC" w:rsidRPr="00D900D7" w:rsidRDefault="00FD60AC"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31879C76" w14:textId="77777777" w:rsidR="00FD60AC" w:rsidRPr="007B4BDC" w:rsidRDefault="00FD60AC"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sz w:val="24"/>
                <w:szCs w:val="24"/>
                <w:lang w:eastAsia="ru-RU"/>
              </w:rPr>
              <w:t>QUITTANCE</w:t>
            </w:r>
            <w:r w:rsidRPr="007B4BDC">
              <w:rPr>
                <w:rFonts w:ascii="Times New Roman" w:eastAsia="Times New Roman" w:hAnsi="Times New Roman" w:cs="Times New Roman"/>
                <w:sz w:val="24"/>
                <w:szCs w:val="24"/>
                <w:lang w:val="en-US" w:eastAsia="ru-RU"/>
              </w:rPr>
              <w:t>MAINCHARGE</w:t>
            </w:r>
            <w:r w:rsidRPr="007B4BDC">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3A8A19E2" w14:textId="77777777" w:rsidR="00FD60AC" w:rsidRPr="007B4BDC" w:rsidRDefault="00FD60AC"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 xml:space="preserve">АН, ГАН </w:t>
            </w:r>
          </w:p>
        </w:tc>
      </w:tr>
      <w:tr w:rsidR="003C69C8" w:rsidRPr="007B4BDC" w14:paraId="170DDBCF" w14:textId="77777777" w:rsidTr="00FD60AC">
        <w:tc>
          <w:tcPr>
            <w:tcW w:w="680" w:type="dxa"/>
          </w:tcPr>
          <w:p w14:paraId="7AD47B20" w14:textId="77777777" w:rsidR="003C69C8" w:rsidRPr="007B4BDC" w:rsidRDefault="003C69C8" w:rsidP="00A121F1">
            <w:pPr>
              <w:pStyle w:val="a9"/>
              <w:numPr>
                <w:ilvl w:val="0"/>
                <w:numId w:val="19"/>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4484828C" w14:textId="77777777" w:rsidR="003C69C8" w:rsidRPr="007B4BDC" w:rsidRDefault="003C69C8" w:rsidP="00FD2165">
            <w:pPr>
              <w:widowControl w:val="0"/>
              <w:tabs>
                <w:tab w:val="left" w:pos="1080"/>
              </w:tabs>
              <w:spacing w:before="60" w:after="60"/>
              <w:jc w:val="both"/>
              <w:rPr>
                <w:rFonts w:ascii="Times New Roman" w:eastAsia="Times New Roman" w:hAnsi="Times New Roman" w:cs="Times New Roman"/>
                <w:sz w:val="24"/>
                <w:szCs w:val="24"/>
                <w:lang w:eastAsia="ru-RU"/>
              </w:rPr>
            </w:pPr>
            <w:r w:rsidRPr="007B4BDC">
              <w:rPr>
                <w:rFonts w:ascii="Times New Roman" w:eastAsia="Times New Roman" w:hAnsi="Times New Roman" w:cs="Times New Roman" w:hint="eastAsia"/>
                <w:sz w:val="24"/>
                <w:szCs w:val="24"/>
                <w:lang w:eastAsia="ru-RU"/>
              </w:rPr>
              <w:t xml:space="preserve">ALLPOSSIBLE – предоставление результата квитирования с указанием дополнительных сведений об извещениях о приеме к исполнению </w:t>
            </w:r>
            <w:r w:rsidR="009E1993" w:rsidRPr="007B4BDC">
              <w:rPr>
                <w:rFonts w:ascii="Times New Roman" w:eastAsia="Times New Roman" w:hAnsi="Times New Roman" w:cs="Times New Roman" w:hint="eastAsia"/>
                <w:sz w:val="24"/>
                <w:szCs w:val="24"/>
                <w:lang w:eastAsia="ru-RU"/>
              </w:rPr>
              <w:t>распоряжени</w:t>
            </w:r>
            <w:r w:rsidR="009E1993" w:rsidRPr="007B4BDC">
              <w:rPr>
                <w:rFonts w:ascii="Times New Roman" w:eastAsia="Times New Roman" w:hAnsi="Times New Roman" w:cs="Times New Roman"/>
                <w:sz w:val="24"/>
                <w:szCs w:val="24"/>
                <w:lang w:eastAsia="ru-RU"/>
              </w:rPr>
              <w:t>я</w:t>
            </w:r>
            <w:r w:rsidRPr="007B4BDC">
              <w:rPr>
                <w:rFonts w:ascii="Times New Roman" w:eastAsia="Times New Roman" w:hAnsi="Times New Roman" w:cs="Times New Roman" w:hint="eastAsia"/>
                <w:sz w:val="24"/>
                <w:szCs w:val="24"/>
                <w:lang w:eastAsia="ru-RU"/>
              </w:rPr>
              <w:t>, которые несквитированы с извещением о начислении, но совпали с ним по нескольким реквизитам квитирования</w:t>
            </w:r>
            <w:r w:rsidR="000B0BE3" w:rsidRPr="007B4BDC">
              <w:rPr>
                <w:rFonts w:ascii="Times New Roman" w:eastAsia="Times New Roman" w:hAnsi="Times New Roman" w:cs="Times New Roman"/>
                <w:sz w:val="24"/>
                <w:szCs w:val="24"/>
                <w:lang w:eastAsia="ru-RU"/>
              </w:rPr>
              <w:t xml:space="preserve"> (запрос осуществляется только по УИН)</w:t>
            </w:r>
          </w:p>
        </w:tc>
        <w:tc>
          <w:tcPr>
            <w:tcW w:w="2976" w:type="dxa"/>
          </w:tcPr>
          <w:p w14:paraId="2A90FB85" w14:textId="77777777" w:rsidR="003C69C8" w:rsidRPr="007B4BDC" w:rsidRDefault="003C69C8" w:rsidP="00A121F1">
            <w:pPr>
              <w:spacing w:after="60"/>
              <w:jc w:val="both"/>
              <w:rPr>
                <w:rFonts w:ascii="Times New Roman" w:eastAsia="Times New Roman" w:hAnsi="Times New Roman" w:cs="Times New Roman"/>
                <w:spacing w:val="-5"/>
                <w:sz w:val="24"/>
                <w:szCs w:val="28"/>
                <w:u w:color="000000"/>
              </w:rPr>
            </w:pPr>
            <w:r w:rsidRPr="007B4BDC">
              <w:rPr>
                <w:rFonts w:ascii="Times New Roman" w:eastAsia="Times New Roman" w:hAnsi="Times New Roman" w:cs="Times New Roman"/>
                <w:spacing w:val="-5"/>
                <w:sz w:val="24"/>
                <w:szCs w:val="28"/>
                <w:u w:color="000000"/>
              </w:rPr>
              <w:t>АН, ГАН</w:t>
            </w:r>
          </w:p>
        </w:tc>
      </w:tr>
    </w:tbl>
    <w:p w14:paraId="09B65A69" w14:textId="77777777" w:rsidR="003C2A46" w:rsidRPr="00D900D7" w:rsidRDefault="0083204A" w:rsidP="00F60F79">
      <w:pPr>
        <w:pStyle w:val="Head2"/>
        <w:spacing w:before="60" w:after="60" w:line="240" w:lineRule="auto"/>
      </w:pPr>
      <w:bookmarkStart w:id="128" w:name="_Ref498011893"/>
      <w:bookmarkStart w:id="129" w:name="_Toc498593030"/>
      <w:bookmarkStart w:id="130" w:name="_Toc72849302"/>
      <w:r w:rsidRPr="007B4BDC">
        <w:t>Предоставлени</w:t>
      </w:r>
      <w:r w:rsidR="006A7AEF" w:rsidRPr="007B4BDC">
        <w:t>е</w:t>
      </w:r>
      <w:r w:rsidRPr="007B4BDC">
        <w:t xml:space="preserve"> участником информации о по</w:t>
      </w:r>
      <w:r w:rsidRPr="00D900D7">
        <w:t>гашении ранее предоставленного начисления</w:t>
      </w:r>
      <w:bookmarkEnd w:id="128"/>
      <w:bookmarkEnd w:id="129"/>
      <w:bookmarkEnd w:id="130"/>
    </w:p>
    <w:p w14:paraId="33B72930" w14:textId="7E0B27C2" w:rsidR="0083204A" w:rsidRPr="00D900D7" w:rsidRDefault="0083204A" w:rsidP="0041130A">
      <w:pPr>
        <w:pStyle w:val="af7"/>
        <w:keepNext/>
        <w:jc w:val="both"/>
      </w:pPr>
      <w:r w:rsidRPr="00D900D7">
        <w:t xml:space="preserve">Для предоставления в </w:t>
      </w:r>
      <w:r w:rsidR="003A378C" w:rsidRPr="00D900D7">
        <w:t>ГИС ГМП</w:t>
      </w:r>
      <w:r w:rsidRPr="00D900D7">
        <w:t xml:space="preserve"> информации о погашении ранее предоставленного </w:t>
      </w:r>
      <w:r w:rsidR="00757730">
        <w:t xml:space="preserve">извещения о </w:t>
      </w:r>
      <w:r w:rsidRPr="00D900D7">
        <w:t>начислени</w:t>
      </w:r>
      <w:r w:rsidR="00757730">
        <w:t>и</w:t>
      </w:r>
      <w:r w:rsidRPr="00D900D7">
        <w:t xml:space="preserve"> участники должны получить доступ к Виду сведений «Прием информации о погашении начисления</w:t>
      </w:r>
      <w:r w:rsidR="00236ABA">
        <w:t>, учете платежа</w:t>
      </w:r>
      <w:r w:rsidRPr="00D900D7">
        <w:t xml:space="preserve">»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п.8)</w:t>
      </w:r>
      <w:r w:rsidRPr="00D900D7">
        <w:t>. В карточке ВС на технологическом портале СМЭВ опубликована следующая информация:</w:t>
      </w:r>
    </w:p>
    <w:p w14:paraId="14B3F560" w14:textId="77777777" w:rsidR="0083204A" w:rsidRPr="00D900D7" w:rsidRDefault="0083204A" w:rsidP="00E506B3">
      <w:pPr>
        <w:pStyle w:val="af7"/>
        <w:numPr>
          <w:ilvl w:val="0"/>
          <w:numId w:val="4"/>
        </w:numPr>
        <w:jc w:val="both"/>
      </w:pPr>
      <w:r w:rsidRPr="00D900D7">
        <w:t>формат сведений (XML-схема);</w:t>
      </w:r>
    </w:p>
    <w:p w14:paraId="56D91CAB" w14:textId="77777777" w:rsidR="0083204A" w:rsidRPr="00D900D7" w:rsidRDefault="0083204A" w:rsidP="00E506B3">
      <w:pPr>
        <w:pStyle w:val="af7"/>
        <w:numPr>
          <w:ilvl w:val="0"/>
          <w:numId w:val="4"/>
        </w:numPr>
        <w:jc w:val="both"/>
      </w:pPr>
      <w:r w:rsidRPr="00D900D7">
        <w:t>эталонные сообщения;</w:t>
      </w:r>
    </w:p>
    <w:p w14:paraId="622DC02F" w14:textId="77777777" w:rsidR="0083204A" w:rsidRPr="00D900D7" w:rsidRDefault="0083204A" w:rsidP="00E506B3">
      <w:pPr>
        <w:pStyle w:val="af7"/>
        <w:numPr>
          <w:ilvl w:val="0"/>
          <w:numId w:val="4"/>
        </w:numPr>
        <w:jc w:val="both"/>
      </w:pPr>
      <w:r w:rsidRPr="00D900D7">
        <w:t>руководство пользователя.</w:t>
      </w:r>
    </w:p>
    <w:p w14:paraId="1032B2C7" w14:textId="13AB4C86" w:rsidR="0083204A" w:rsidRPr="00D900D7" w:rsidRDefault="0083204A" w:rsidP="0083204A">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погашении начисления</w:t>
      </w:r>
      <w:r w:rsidR="000E76F1">
        <w:t>, учете платежа</w:t>
      </w:r>
      <w:r w:rsidRPr="00D900D7">
        <w:t>».</w:t>
      </w:r>
    </w:p>
    <w:p w14:paraId="04013EC2" w14:textId="6FFFC019" w:rsidR="0083204A" w:rsidRPr="00D900D7" w:rsidRDefault="0083204A" w:rsidP="0083204A">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погашении начисления</w:t>
      </w:r>
      <w:r w:rsidR="000E76F1">
        <w:t>, учете платежа</w:t>
      </w:r>
      <w:r w:rsidRPr="00D900D7">
        <w:t>».</w:t>
      </w:r>
    </w:p>
    <w:p w14:paraId="3ED15060" w14:textId="77777777" w:rsidR="0083204A" w:rsidRPr="00D900D7" w:rsidRDefault="0083204A" w:rsidP="0083204A">
      <w:pPr>
        <w:pStyle w:val="af7"/>
        <w:rPr>
          <w:lang w:eastAsia="ru-RU"/>
        </w:rPr>
      </w:pPr>
      <w:r w:rsidRPr="00D900D7">
        <w:rPr>
          <w:lang w:eastAsia="ru-RU"/>
        </w:rPr>
        <w:t>Вид сведений предоставляет участнику возможность отправить запрос для выполнения следующих операций:</w:t>
      </w:r>
    </w:p>
    <w:p w14:paraId="7F0539AE" w14:textId="77777777" w:rsidR="0083204A" w:rsidRPr="00D900D7" w:rsidRDefault="0083204A" w:rsidP="00E506B3">
      <w:pPr>
        <w:pStyle w:val="af7"/>
        <w:numPr>
          <w:ilvl w:val="0"/>
          <w:numId w:val="4"/>
        </w:numPr>
        <w:jc w:val="both"/>
      </w:pPr>
      <w:r w:rsidRPr="00D900D7">
        <w:t>принудительное квитирование извещения о начислении с извещениями о приеме к исполнению распоряжений;</w:t>
      </w:r>
    </w:p>
    <w:p w14:paraId="0682BB01" w14:textId="77777777" w:rsidR="0083204A" w:rsidRPr="00D900D7" w:rsidRDefault="0083204A" w:rsidP="00E506B3">
      <w:pPr>
        <w:pStyle w:val="af7"/>
        <w:numPr>
          <w:ilvl w:val="0"/>
          <w:numId w:val="4"/>
        </w:numPr>
        <w:jc w:val="both"/>
      </w:pPr>
      <w:r w:rsidRPr="00D900D7">
        <w:t>отмена принудительного квитирования извещения о начислении с извещениями о приеме к исполнению распоряжений;</w:t>
      </w:r>
    </w:p>
    <w:p w14:paraId="604CD354" w14:textId="77777777" w:rsidR="006B207E" w:rsidRPr="00D900D7" w:rsidRDefault="006B207E" w:rsidP="006B207E">
      <w:pPr>
        <w:pStyle w:val="af7"/>
        <w:numPr>
          <w:ilvl w:val="0"/>
          <w:numId w:val="4"/>
        </w:numPr>
        <w:jc w:val="both"/>
      </w:pPr>
      <w:r w:rsidRPr="00D900D7">
        <w:t>принудительное квитирование извещения о начислении с отсутствующим извещением о приеме к исполнению распоряжения;</w:t>
      </w:r>
    </w:p>
    <w:p w14:paraId="7E541FAB" w14:textId="659BC9AD" w:rsidR="006B207E" w:rsidRDefault="006B207E" w:rsidP="006B207E">
      <w:pPr>
        <w:pStyle w:val="af7"/>
        <w:numPr>
          <w:ilvl w:val="0"/>
          <w:numId w:val="4"/>
        </w:numPr>
        <w:jc w:val="both"/>
      </w:pPr>
      <w:r w:rsidRPr="00D900D7">
        <w:t>отмена принудительного квитирования извещения о начислении с отсутствующим извещением о приеме к исполнению распоряжения;</w:t>
      </w:r>
    </w:p>
    <w:p w14:paraId="03F6232F" w14:textId="77777777" w:rsidR="00236ABA" w:rsidRDefault="00236ABA" w:rsidP="00236ABA">
      <w:pPr>
        <w:pStyle w:val="af7"/>
        <w:numPr>
          <w:ilvl w:val="0"/>
          <w:numId w:val="4"/>
        </w:numPr>
        <w:jc w:val="both"/>
      </w:pPr>
      <w:r>
        <w:t>принудительное квитирование извещения о начислении с отсутствующим извещением о приеме к исполнению распоряжения с указанием суммы погашения;</w:t>
      </w:r>
    </w:p>
    <w:p w14:paraId="2494E3E4" w14:textId="0891ED4F" w:rsidR="00236ABA" w:rsidRPr="00D900D7" w:rsidRDefault="00236ABA" w:rsidP="00236ABA">
      <w:pPr>
        <w:pStyle w:val="af7"/>
        <w:numPr>
          <w:ilvl w:val="0"/>
          <w:numId w:val="4"/>
        </w:numPr>
        <w:jc w:val="both"/>
      </w:pPr>
      <w:r>
        <w:t>отмена принудительного квитирования извещения о начислении с отсутствующим извещением о приеме к исполнению распоряжения с указанием суммы погашения;</w:t>
      </w:r>
    </w:p>
    <w:p w14:paraId="7C4FE15F" w14:textId="77777777" w:rsidR="0083204A" w:rsidRPr="00D900D7" w:rsidRDefault="0083204A" w:rsidP="00E506B3">
      <w:pPr>
        <w:pStyle w:val="af7"/>
        <w:numPr>
          <w:ilvl w:val="0"/>
          <w:numId w:val="4"/>
        </w:numPr>
        <w:jc w:val="both"/>
      </w:pPr>
      <w:r w:rsidRPr="00D900D7">
        <w:t>установление платежу признака «Услуга предоставлена»;</w:t>
      </w:r>
    </w:p>
    <w:p w14:paraId="5E7B3BDE" w14:textId="77777777" w:rsidR="00236ABA" w:rsidRDefault="0083204A" w:rsidP="00E506B3">
      <w:pPr>
        <w:pStyle w:val="af7"/>
        <w:numPr>
          <w:ilvl w:val="0"/>
          <w:numId w:val="4"/>
        </w:numPr>
        <w:jc w:val="both"/>
      </w:pPr>
      <w:r w:rsidRPr="00D900D7">
        <w:t xml:space="preserve">отмена факта установления платежу признака «Услуга </w:t>
      </w:r>
      <w:r w:rsidRPr="007B4BDC">
        <w:t>предоставлена»</w:t>
      </w:r>
      <w:r w:rsidR="00236ABA">
        <w:t>;</w:t>
      </w:r>
    </w:p>
    <w:p w14:paraId="000E8118" w14:textId="77FDD6F2" w:rsidR="00314473" w:rsidRDefault="00314473" w:rsidP="0031447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у</w:t>
      </w:r>
      <w:r w:rsidRPr="00314473">
        <w:rPr>
          <w:rFonts w:ascii="Times New Roman" w:eastAsia="Times New Roman" w:hAnsi="Times New Roman" w:cs="Times New Roman"/>
          <w:sz w:val="28"/>
          <w:szCs w:val="20"/>
        </w:rPr>
        <w:t>чет части суммы извещения о приеме к исполнению распоряжения</w:t>
      </w:r>
      <w:r>
        <w:rPr>
          <w:rFonts w:ascii="Times New Roman" w:eastAsia="Times New Roman" w:hAnsi="Times New Roman" w:cs="Times New Roman"/>
          <w:sz w:val="28"/>
          <w:szCs w:val="20"/>
        </w:rPr>
        <w:t>;</w:t>
      </w:r>
    </w:p>
    <w:p w14:paraId="3661660B" w14:textId="66ABC8DA" w:rsidR="00314473" w:rsidRPr="00A63AC3" w:rsidRDefault="00314473" w:rsidP="00A63AC3">
      <w:pPr>
        <w:pStyle w:val="a9"/>
        <w:numPr>
          <w:ilvl w:val="0"/>
          <w:numId w:val="4"/>
        </w:numPr>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о</w:t>
      </w:r>
      <w:r w:rsidRPr="00314473">
        <w:rPr>
          <w:rFonts w:ascii="Times New Roman" w:eastAsia="Times New Roman" w:hAnsi="Times New Roman" w:cs="Times New Roman"/>
          <w:sz w:val="28"/>
          <w:szCs w:val="20"/>
        </w:rPr>
        <w:t xml:space="preserve">тмена факта </w:t>
      </w:r>
      <w:r>
        <w:rPr>
          <w:rFonts w:ascii="Times New Roman" w:eastAsia="Times New Roman" w:hAnsi="Times New Roman" w:cs="Times New Roman"/>
          <w:sz w:val="28"/>
          <w:szCs w:val="20"/>
        </w:rPr>
        <w:t>у</w:t>
      </w:r>
      <w:r w:rsidRPr="00314473">
        <w:rPr>
          <w:rFonts w:ascii="Times New Roman" w:eastAsia="Times New Roman" w:hAnsi="Times New Roman" w:cs="Times New Roman"/>
          <w:sz w:val="28"/>
          <w:szCs w:val="20"/>
        </w:rPr>
        <w:t>чет</w:t>
      </w:r>
      <w:r>
        <w:rPr>
          <w:rFonts w:ascii="Times New Roman" w:eastAsia="Times New Roman" w:hAnsi="Times New Roman" w:cs="Times New Roman"/>
          <w:sz w:val="28"/>
          <w:szCs w:val="20"/>
        </w:rPr>
        <w:t>а</w:t>
      </w:r>
      <w:r w:rsidRPr="00314473">
        <w:rPr>
          <w:rFonts w:ascii="Times New Roman" w:eastAsia="Times New Roman" w:hAnsi="Times New Roman" w:cs="Times New Roman"/>
          <w:sz w:val="28"/>
          <w:szCs w:val="20"/>
        </w:rPr>
        <w:t xml:space="preserve"> части суммы извещения о приеме к исполнению распоряжения</w:t>
      </w:r>
      <w:r>
        <w:rPr>
          <w:rFonts w:ascii="Times New Roman" w:eastAsia="Times New Roman" w:hAnsi="Times New Roman" w:cs="Times New Roman"/>
          <w:sz w:val="28"/>
          <w:szCs w:val="20"/>
        </w:rPr>
        <w:t>.</w:t>
      </w:r>
    </w:p>
    <w:p w14:paraId="722B6ED4" w14:textId="10861CC1" w:rsidR="009E1993" w:rsidRDefault="007942AF" w:rsidP="007942AF">
      <w:pPr>
        <w:pStyle w:val="af7"/>
        <w:jc w:val="both"/>
        <w:rPr>
          <w:lang w:eastAsia="ru-RU"/>
        </w:rPr>
      </w:pPr>
      <w:r w:rsidRPr="007B4BDC">
        <w:rPr>
          <w:lang w:eastAsia="ru-RU"/>
        </w:rPr>
        <w:t xml:space="preserve">Полномочие участника ГИС ГМП, с которым </w:t>
      </w:r>
      <w:r w:rsidR="00E13B63" w:rsidRPr="007B4BDC">
        <w:rPr>
          <w:lang w:eastAsia="ru-RU"/>
        </w:rPr>
        <w:t xml:space="preserve">возможен доступ к Виду сведений </w:t>
      </w:r>
      <w:r w:rsidRPr="007B4BDC">
        <w:rPr>
          <w:lang w:eastAsia="ru-RU"/>
        </w:rPr>
        <w:t>для в</w:t>
      </w:r>
      <w:r w:rsidR="009E1993" w:rsidRPr="007B4BDC">
        <w:rPr>
          <w:lang w:eastAsia="ru-RU"/>
        </w:rPr>
        <w:t>ыполнени</w:t>
      </w:r>
      <w:r w:rsidRPr="007B4BDC">
        <w:rPr>
          <w:lang w:eastAsia="ru-RU"/>
        </w:rPr>
        <w:t>я</w:t>
      </w:r>
      <w:r w:rsidR="009E1993" w:rsidRPr="007B4BDC">
        <w:rPr>
          <w:lang w:eastAsia="ru-RU"/>
        </w:rPr>
        <w:t xml:space="preserve"> операций по принудительному квитированию и отмене принудительного квитирования</w:t>
      </w:r>
      <w:r w:rsidR="00E13B63" w:rsidRPr="007B4BDC">
        <w:rPr>
          <w:lang w:eastAsia="ru-RU"/>
        </w:rPr>
        <w:t>: АН, ГАН.</w:t>
      </w:r>
    </w:p>
    <w:p w14:paraId="0747A8B7" w14:textId="28E15833" w:rsidR="00E5691C" w:rsidRDefault="000E76F1" w:rsidP="009E1993">
      <w:pPr>
        <w:pStyle w:val="af7"/>
        <w:jc w:val="both"/>
        <w:rPr>
          <w:lang w:eastAsia="ru-RU"/>
        </w:rPr>
      </w:pPr>
      <w:r>
        <w:rPr>
          <w:szCs w:val="28"/>
        </w:rPr>
        <w:t>Право на  выполнение</w:t>
      </w:r>
      <w:r w:rsidRPr="00F37A83">
        <w:rPr>
          <w:szCs w:val="28"/>
        </w:rPr>
        <w:t xml:space="preserve"> операций принудительного квитирования или отмены принудительного квитирования извещения о начислении с отсутствующим извещением о приеме к исполнению распоряжения с указанием суммы погашения </w:t>
      </w:r>
      <w:r w:rsidR="00F37A83" w:rsidRPr="00F37A83">
        <w:rPr>
          <w:szCs w:val="28"/>
        </w:rPr>
        <w:t>име</w:t>
      </w:r>
      <w:r>
        <w:rPr>
          <w:szCs w:val="28"/>
        </w:rPr>
        <w:t>е</w:t>
      </w:r>
      <w:r w:rsidR="00F37A83" w:rsidRPr="00F37A83">
        <w:rPr>
          <w:szCs w:val="28"/>
        </w:rPr>
        <w:t xml:space="preserve">т АН </w:t>
      </w:r>
      <w:r>
        <w:rPr>
          <w:szCs w:val="28"/>
        </w:rPr>
        <w:t>,</w:t>
      </w:r>
      <w:r w:rsidR="00F37A83" w:rsidRPr="00F37A83">
        <w:rPr>
          <w:szCs w:val="28"/>
        </w:rPr>
        <w:t xml:space="preserve"> ГАН, сформировавший извещение о начислении и получивший информацию о его оплате путем проведения проверки отражения денежных средств на соответствующих лицевых счетах АН/ГАН.</w:t>
      </w:r>
      <w:r>
        <w:rPr>
          <w:szCs w:val="28"/>
        </w:rPr>
        <w:t xml:space="preserve"> Право </w:t>
      </w:r>
      <w:r w:rsidR="00FA523E">
        <w:rPr>
          <w:szCs w:val="28"/>
        </w:rPr>
        <w:t xml:space="preserve">на </w:t>
      </w:r>
      <w:r>
        <w:rPr>
          <w:szCs w:val="28"/>
        </w:rPr>
        <w:t>выполнени</w:t>
      </w:r>
      <w:r w:rsidR="00FA523E">
        <w:rPr>
          <w:szCs w:val="28"/>
        </w:rPr>
        <w:t>е</w:t>
      </w:r>
      <w:r>
        <w:rPr>
          <w:szCs w:val="28"/>
        </w:rPr>
        <w:t xml:space="preserve"> операции может </w:t>
      </w:r>
      <w:r w:rsidR="00FA523E">
        <w:rPr>
          <w:szCs w:val="28"/>
        </w:rPr>
        <w:t xml:space="preserve">быть </w:t>
      </w:r>
      <w:r>
        <w:rPr>
          <w:szCs w:val="28"/>
        </w:rPr>
        <w:t>дополнительно ограничено внутренними настройками ГИС ГМП.</w:t>
      </w:r>
      <w:r w:rsidR="00E5691C" w:rsidRPr="007B4BDC">
        <w:rPr>
          <w:lang w:eastAsia="ru-RU"/>
        </w:rPr>
        <w:t xml:space="preserve">Полномочие участника ГИС ГМП, с которым возможен доступ к Виду сведений </w:t>
      </w:r>
      <w:r w:rsidR="00E13B63" w:rsidRPr="007B4BDC">
        <w:rPr>
          <w:lang w:eastAsia="ru-RU"/>
        </w:rPr>
        <w:t xml:space="preserve">для выполнения операций </w:t>
      </w:r>
      <w:r w:rsidR="00E5691C" w:rsidRPr="007B4BDC">
        <w:rPr>
          <w:lang w:eastAsia="ru-RU"/>
        </w:rPr>
        <w:t xml:space="preserve">установления или отмены установления платежу признака «Услуга предоставлена»: АЗ, ГАЗ </w:t>
      </w:r>
      <w:r w:rsidR="00E95B4D" w:rsidRPr="007B4BDC">
        <w:rPr>
          <w:lang w:eastAsia="ru-RU"/>
        </w:rPr>
        <w:t>(</w:t>
      </w:r>
      <w:r w:rsidR="005F04DC" w:rsidRPr="007B4BDC">
        <w:rPr>
          <w:lang w:eastAsia="ru-RU"/>
        </w:rPr>
        <w:t>о</w:t>
      </w:r>
      <w:r w:rsidR="00E5691C" w:rsidRPr="007B4BDC">
        <w:rPr>
          <w:lang w:eastAsia="ru-RU"/>
        </w:rPr>
        <w:t>рган государственной власти (орган местного самоуправления), обладающий правом получать информацию</w:t>
      </w:r>
      <w:r w:rsidR="005F04DC" w:rsidRPr="007B4BDC">
        <w:rPr>
          <w:lang w:eastAsia="ru-RU"/>
        </w:rPr>
        <w:t xml:space="preserve">, содержащуюся в ГИС ГМП </w:t>
      </w:r>
      <w:r w:rsidR="00E5691C" w:rsidRPr="007B4BDC">
        <w:rPr>
          <w:lang w:eastAsia="ru-RU"/>
        </w:rPr>
        <w:t>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их территориальный орган»</w:t>
      </w:r>
      <w:r w:rsidR="00E95B4D" w:rsidRPr="007B4BDC">
        <w:rPr>
          <w:lang w:eastAsia="ru-RU"/>
        </w:rPr>
        <w:t>).</w:t>
      </w:r>
    </w:p>
    <w:p w14:paraId="1DB771DD" w14:textId="430D555F" w:rsidR="00236ABA" w:rsidRPr="00D900D7" w:rsidRDefault="00236ABA" w:rsidP="00F37A83">
      <w:pPr>
        <w:pStyle w:val="af7"/>
        <w:spacing w:before="120" w:after="120"/>
        <w:jc w:val="both"/>
        <w:rPr>
          <w:lang w:eastAsia="ru-RU"/>
        </w:rPr>
      </w:pPr>
      <w:r>
        <w:rPr>
          <w:lang w:eastAsia="ru-RU"/>
        </w:rPr>
        <w:t xml:space="preserve">Полномочие участника ГИС ГМП, с которым возможен доступ к Виду сведений для выполнения операций </w:t>
      </w:r>
      <w:r w:rsidR="00A63AC3">
        <w:rPr>
          <w:szCs w:val="28"/>
        </w:rPr>
        <w:t>учета или отмены учета части или полной суммы извещения о приеме к исполнению распоряжения,</w:t>
      </w:r>
      <w:r w:rsidR="00A63AC3" w:rsidRPr="007B64B2">
        <w:rPr>
          <w:szCs w:val="28"/>
        </w:rPr>
        <w:t xml:space="preserve"> </w:t>
      </w:r>
      <w:r w:rsidR="00A63AC3">
        <w:rPr>
          <w:szCs w:val="28"/>
        </w:rPr>
        <w:t>предоставленного</w:t>
      </w:r>
      <w:r w:rsidR="00A63AC3" w:rsidRPr="00BE79CE">
        <w:rPr>
          <w:szCs w:val="28"/>
        </w:rPr>
        <w:t xml:space="preserve"> участником в ГИС ГМП</w:t>
      </w:r>
      <w:r w:rsidR="00A63AC3">
        <w:rPr>
          <w:szCs w:val="28"/>
        </w:rPr>
        <w:t>, при отсутствии в ГИС ГМП соответствующего извещения о начислении</w:t>
      </w:r>
      <w:r>
        <w:rPr>
          <w:lang w:eastAsia="ru-RU"/>
        </w:rPr>
        <w:t>: ГАЗ (Оператор ГАС «Правосудие», обеспечивающий информационное взаимодействие с ГИС ГМП судов и мировых судей), АЗ (Областные и равные им суды, обладающие правом получать информацию, содержащуюся в ГИС ГМП, и не осуществляющие администрирование платежей).</w:t>
      </w:r>
    </w:p>
    <w:p w14:paraId="632024F5" w14:textId="77777777" w:rsidR="0083204A" w:rsidRPr="00D900D7" w:rsidRDefault="0083204A" w:rsidP="00F60F79">
      <w:pPr>
        <w:pStyle w:val="Head2"/>
        <w:spacing w:before="60" w:after="60" w:line="240" w:lineRule="auto"/>
      </w:pPr>
      <w:bookmarkStart w:id="131" w:name="_Toc498593031"/>
      <w:bookmarkStart w:id="132" w:name="_Ref517891769"/>
      <w:bookmarkStart w:id="133" w:name="_Ref517891772"/>
      <w:bookmarkStart w:id="134" w:name="_Toc72849303"/>
      <w:r w:rsidRPr="00D900D7">
        <w:t xml:space="preserve">Формирование предварительного начисления </w:t>
      </w:r>
      <w:r w:rsidR="003A378C" w:rsidRPr="00D900D7">
        <w:t>ГИС ГМП</w:t>
      </w:r>
      <w:r w:rsidRPr="00D900D7">
        <w:t xml:space="preserve"> по запросу участников</w:t>
      </w:r>
      <w:bookmarkEnd w:id="131"/>
      <w:bookmarkEnd w:id="132"/>
      <w:bookmarkEnd w:id="133"/>
      <w:bookmarkEnd w:id="134"/>
    </w:p>
    <w:p w14:paraId="6336B8D9" w14:textId="77777777" w:rsidR="006A7AEF" w:rsidRPr="00D900D7" w:rsidRDefault="006A7AEF" w:rsidP="006A7AEF">
      <w:pPr>
        <w:pStyle w:val="af7"/>
        <w:jc w:val="both"/>
      </w:pPr>
      <w:r w:rsidRPr="00D900D7">
        <w:t xml:space="preserve">Для отправки запроса на формирование </w:t>
      </w:r>
      <w:r w:rsidR="003A378C" w:rsidRPr="00D900D7">
        <w:t>ГИС ГМП</w:t>
      </w:r>
      <w:r w:rsidRPr="00D900D7">
        <w:t xml:space="preserve"> предварительного начисления участники должны получить возможност</w:t>
      </w:r>
      <w:r w:rsidR="000F417D" w:rsidRPr="00D900D7">
        <w:t>ь</w:t>
      </w:r>
      <w:r w:rsidRPr="00D900D7">
        <w:t xml:space="preserve"> доступа к Виду сведений «Прием запроса на формирование необходимой для уплаты информации»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п.9)</w:t>
      </w:r>
      <w:r w:rsidRPr="00D900D7">
        <w:t>. В карточке ВС на технологическом портале СМЭВ опубликована следующая информация:</w:t>
      </w:r>
    </w:p>
    <w:p w14:paraId="455E419C" w14:textId="77777777" w:rsidR="006A7AEF" w:rsidRPr="00D900D7" w:rsidRDefault="006A7AEF" w:rsidP="00E506B3">
      <w:pPr>
        <w:pStyle w:val="af7"/>
        <w:numPr>
          <w:ilvl w:val="0"/>
          <w:numId w:val="4"/>
        </w:numPr>
        <w:jc w:val="both"/>
      </w:pPr>
      <w:r w:rsidRPr="00D900D7">
        <w:t>формат сведений (XML-схема);</w:t>
      </w:r>
    </w:p>
    <w:p w14:paraId="4C07E346" w14:textId="77777777" w:rsidR="006A7AEF" w:rsidRPr="00D900D7" w:rsidRDefault="006A7AEF" w:rsidP="00E506B3">
      <w:pPr>
        <w:pStyle w:val="af7"/>
        <w:numPr>
          <w:ilvl w:val="0"/>
          <w:numId w:val="4"/>
        </w:numPr>
        <w:jc w:val="both"/>
      </w:pPr>
      <w:r w:rsidRPr="00D900D7">
        <w:t>эталонные сообщения;</w:t>
      </w:r>
    </w:p>
    <w:p w14:paraId="65A6D9F5" w14:textId="77777777" w:rsidR="006A7AEF" w:rsidRPr="00D900D7" w:rsidRDefault="006A7AEF" w:rsidP="00E506B3">
      <w:pPr>
        <w:pStyle w:val="af7"/>
        <w:numPr>
          <w:ilvl w:val="0"/>
          <w:numId w:val="4"/>
        </w:numPr>
        <w:jc w:val="both"/>
      </w:pPr>
      <w:r w:rsidRPr="00D900D7">
        <w:t>руководство пользователя.</w:t>
      </w:r>
    </w:p>
    <w:p w14:paraId="4D046A90"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запроса на формирование необходимой для уплаты информации».</w:t>
      </w:r>
    </w:p>
    <w:p w14:paraId="3D78F8FE"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запроса на формирование необходимой для уплаты информации».</w:t>
      </w:r>
    </w:p>
    <w:p w14:paraId="64F50A94" w14:textId="77777777" w:rsidR="0083204A" w:rsidRPr="00D900D7" w:rsidRDefault="006A7AEF" w:rsidP="004F558C">
      <w:pPr>
        <w:pStyle w:val="af7"/>
        <w:jc w:val="both"/>
      </w:pPr>
      <w:r w:rsidRPr="00D900D7">
        <w:t xml:space="preserve">Полномочие участника </w:t>
      </w:r>
      <w:r w:rsidR="003A378C" w:rsidRPr="00D900D7">
        <w:t>ГИС ГМП</w:t>
      </w:r>
      <w:r w:rsidRPr="00D900D7">
        <w:t>, с которым возможен доступ к Виду сведений:</w:t>
      </w:r>
      <w:r w:rsidR="0041130A" w:rsidRPr="00D900D7">
        <w:t xml:space="preserve"> </w:t>
      </w:r>
      <w:r w:rsidRPr="00D900D7">
        <w:t>АЗ (оператор единого портала</w:t>
      </w:r>
      <w:r w:rsidR="00481E40" w:rsidRPr="00D900D7">
        <w:t xml:space="preserve">, </w:t>
      </w:r>
      <w:r w:rsidRPr="00D900D7">
        <w:t>оператор регионального портала).</w:t>
      </w:r>
    </w:p>
    <w:p w14:paraId="27A3B598" w14:textId="77777777" w:rsidR="006A7AEF" w:rsidRPr="00D900D7" w:rsidRDefault="006A7AEF" w:rsidP="00F60F79">
      <w:pPr>
        <w:pStyle w:val="Head2"/>
        <w:spacing w:before="60" w:after="60" w:line="240" w:lineRule="auto"/>
      </w:pPr>
      <w:bookmarkStart w:id="135" w:name="_Toc498593032"/>
      <w:bookmarkStart w:id="136" w:name="_Ref517891755"/>
      <w:bookmarkStart w:id="137" w:name="_Ref517891833"/>
      <w:bookmarkStart w:id="138" w:name="_Toc72849304"/>
      <w:r w:rsidRPr="00D900D7">
        <w:t xml:space="preserve">Предоставление участниками в </w:t>
      </w:r>
      <w:r w:rsidR="003A378C" w:rsidRPr="00D900D7">
        <w:t>ГИС ГМП</w:t>
      </w:r>
      <w:r w:rsidRPr="00D900D7">
        <w:t xml:space="preserve"> информации </w:t>
      </w:r>
      <w:r w:rsidR="00FF1431" w:rsidRPr="00D900D7">
        <w:br/>
      </w:r>
      <w:r w:rsidRPr="00D900D7">
        <w:t>о сертификате ключа проверки электронной подписи</w:t>
      </w:r>
      <w:bookmarkEnd w:id="135"/>
      <w:bookmarkEnd w:id="136"/>
      <w:bookmarkEnd w:id="137"/>
      <w:bookmarkEnd w:id="138"/>
    </w:p>
    <w:p w14:paraId="4E7A5C4A" w14:textId="77777777" w:rsidR="006A7AEF" w:rsidRPr="00D900D7" w:rsidRDefault="006A7AEF" w:rsidP="006A7AEF">
      <w:pPr>
        <w:pStyle w:val="af7"/>
        <w:jc w:val="both"/>
      </w:pPr>
      <w:r w:rsidRPr="00D900D7">
        <w:t xml:space="preserve">Для предоставления информации о сертификате ключа проверки электронной подписи участники должны получить доступ к Виду сведений «Прием информации о сертификате ключа проверки электронной подписи» </w:t>
      </w:r>
      <w:r w:rsidR="00E127BE" w:rsidRPr="00D900D7">
        <w:t>(</w:t>
      </w:r>
      <w:r w:rsidR="00E127BE" w:rsidRPr="00D900D7">
        <w:fldChar w:fldCharType="begin"/>
      </w:r>
      <w:r w:rsidR="00E127BE" w:rsidRPr="00D900D7">
        <w:instrText xml:space="preserve"> REF _Ref518485411 \h  \* MERGEFORMAT </w:instrText>
      </w:r>
      <w:r w:rsidR="00E127BE" w:rsidRPr="00D900D7">
        <w:fldChar w:fldCharType="separate"/>
      </w:r>
      <w:r w:rsidR="00E127BE" w:rsidRPr="00D900D7">
        <w:t xml:space="preserve">Таблица </w:t>
      </w:r>
      <w:r w:rsidR="00E127BE" w:rsidRPr="00D900D7">
        <w:rPr>
          <w:noProof/>
        </w:rPr>
        <w:t>1</w:t>
      </w:r>
      <w:r w:rsidR="00E127BE" w:rsidRPr="00D900D7">
        <w:t xml:space="preserve"> – Перечень Видов сведений ГИС ГМП в СМЭВ</w:t>
      </w:r>
      <w:r w:rsidR="00E127BE" w:rsidRPr="00D900D7">
        <w:fldChar w:fldCharType="end"/>
      </w:r>
      <w:r w:rsidR="00E127BE" w:rsidRPr="00D900D7">
        <w:t>, п.10)</w:t>
      </w:r>
      <w:r w:rsidRPr="00D900D7">
        <w:t>. В карточке ВС на технологическом портале СМЭВ опубликована следующая информация:</w:t>
      </w:r>
    </w:p>
    <w:p w14:paraId="47335514" w14:textId="77777777" w:rsidR="006A7AEF" w:rsidRPr="00D900D7" w:rsidRDefault="006A7AEF" w:rsidP="00E506B3">
      <w:pPr>
        <w:pStyle w:val="af7"/>
        <w:numPr>
          <w:ilvl w:val="0"/>
          <w:numId w:val="4"/>
        </w:numPr>
        <w:jc w:val="both"/>
      </w:pPr>
      <w:r w:rsidRPr="00D900D7">
        <w:t>формат сведений (XML-схема);</w:t>
      </w:r>
    </w:p>
    <w:p w14:paraId="1753C413" w14:textId="77777777" w:rsidR="006A7AEF" w:rsidRPr="00D900D7" w:rsidRDefault="006A7AEF" w:rsidP="00E506B3">
      <w:pPr>
        <w:pStyle w:val="af7"/>
        <w:numPr>
          <w:ilvl w:val="0"/>
          <w:numId w:val="4"/>
        </w:numPr>
        <w:jc w:val="both"/>
      </w:pPr>
      <w:r w:rsidRPr="00D900D7">
        <w:t>эталонные сообщения;</w:t>
      </w:r>
    </w:p>
    <w:p w14:paraId="0395BE49" w14:textId="77777777" w:rsidR="006A7AEF" w:rsidRPr="00D900D7" w:rsidRDefault="006A7AEF" w:rsidP="00E506B3">
      <w:pPr>
        <w:pStyle w:val="af7"/>
        <w:numPr>
          <w:ilvl w:val="0"/>
          <w:numId w:val="4"/>
        </w:numPr>
        <w:jc w:val="both"/>
      </w:pPr>
      <w:r w:rsidRPr="00D900D7">
        <w:t>руководство пользователя.</w:t>
      </w:r>
    </w:p>
    <w:p w14:paraId="22B19E89" w14:textId="77777777" w:rsidR="006A7AEF" w:rsidRPr="00D900D7" w:rsidRDefault="006A7AEF" w:rsidP="006A7AEF">
      <w:pPr>
        <w:pStyle w:val="af7"/>
        <w:jc w:val="both"/>
      </w:pPr>
      <w:r w:rsidRPr="00D900D7">
        <w:rPr>
          <w:lang w:eastAsia="ru-RU"/>
        </w:rPr>
        <w:t>Описание полей запроса приведено в разделе 4.</w:t>
      </w:r>
      <w:r w:rsidR="00017703">
        <w:rPr>
          <w:lang w:eastAsia="ru-RU"/>
        </w:rPr>
        <w:t>1</w:t>
      </w:r>
      <w:r w:rsidRPr="00D900D7">
        <w:rPr>
          <w:lang w:eastAsia="ru-RU"/>
        </w:rPr>
        <w:t xml:space="preserve"> руководства пользователя Вида сведения «</w:t>
      </w:r>
      <w:r w:rsidRPr="00D900D7">
        <w:t>Прием информации о сертификате ключа проверки электронной подписи».</w:t>
      </w:r>
    </w:p>
    <w:p w14:paraId="131BA119" w14:textId="77777777" w:rsidR="006A7AEF" w:rsidRPr="00D900D7" w:rsidRDefault="006A7AEF" w:rsidP="006A7AEF">
      <w:pPr>
        <w:pStyle w:val="af7"/>
        <w:jc w:val="both"/>
      </w:pPr>
      <w:r w:rsidRPr="00D900D7">
        <w:t>Описание полей ответа на запрос приведено в разделе 4.</w:t>
      </w:r>
      <w:r w:rsidR="00017703">
        <w:t>2</w:t>
      </w:r>
      <w:r w:rsidRPr="00D900D7">
        <w:t xml:space="preserve"> р</w:t>
      </w:r>
      <w:r w:rsidRPr="00D900D7">
        <w:rPr>
          <w:lang w:eastAsia="ru-RU"/>
        </w:rPr>
        <w:t>уководства пользователя Вида сведений «</w:t>
      </w:r>
      <w:r w:rsidRPr="00D900D7">
        <w:t>Прием информации о сертификате ключа проверки электронной подписи».</w:t>
      </w:r>
    </w:p>
    <w:p w14:paraId="25FFFFD2" w14:textId="77777777" w:rsidR="006A7AEF" w:rsidRPr="00D900D7" w:rsidRDefault="006A7AEF" w:rsidP="006A7AEF">
      <w:pPr>
        <w:pStyle w:val="af7"/>
        <w:rPr>
          <w:lang w:eastAsia="ru-RU"/>
        </w:rPr>
      </w:pPr>
      <w:r w:rsidRPr="00D900D7">
        <w:rPr>
          <w:lang w:eastAsia="ru-RU"/>
        </w:rPr>
        <w:t xml:space="preserve">Полномочие участника </w:t>
      </w:r>
      <w:r w:rsidR="003A378C" w:rsidRPr="00D900D7">
        <w:rPr>
          <w:lang w:eastAsia="ru-RU"/>
        </w:rPr>
        <w:t>ГИС ГМП</w:t>
      </w:r>
      <w:r w:rsidRPr="00D900D7">
        <w:rPr>
          <w:lang w:eastAsia="ru-RU"/>
        </w:rPr>
        <w:t>, с которым возможен доступ к Виду сведений:</w:t>
      </w:r>
      <w:r w:rsidR="0041130A" w:rsidRPr="00D900D7">
        <w:rPr>
          <w:lang w:eastAsia="ru-RU"/>
        </w:rPr>
        <w:t xml:space="preserve"> АН, ГАН, АП, ГАП, АЗ, ГАЗ.</w:t>
      </w:r>
    </w:p>
    <w:p w14:paraId="6905D68E" w14:textId="77777777" w:rsidR="00C77C1E" w:rsidRPr="007B4BDC" w:rsidRDefault="006B4EB7" w:rsidP="00F60F79">
      <w:pPr>
        <w:pStyle w:val="Head2"/>
        <w:spacing w:before="60" w:after="60" w:line="240" w:lineRule="auto"/>
      </w:pPr>
      <w:bookmarkStart w:id="139" w:name="_Ref517891821"/>
      <w:bookmarkStart w:id="140" w:name="_Toc72849305"/>
      <w:r w:rsidRPr="007B4BDC">
        <w:t>Предоставление участниками в ГИС</w:t>
      </w:r>
      <w:r w:rsidR="007966AB" w:rsidRPr="007B4BDC">
        <w:rPr>
          <w:sz w:val="24"/>
        </w:rPr>
        <w:t> </w:t>
      </w:r>
      <w:r w:rsidRPr="007B4BDC">
        <w:t>ГМП информации для оформления подписки</w:t>
      </w:r>
      <w:bookmarkEnd w:id="139"/>
      <w:bookmarkEnd w:id="140"/>
    </w:p>
    <w:p w14:paraId="2004F96D" w14:textId="77777777" w:rsidR="00C77C1E" w:rsidRPr="007B4BDC" w:rsidRDefault="00C77C1E" w:rsidP="00A02A68">
      <w:pPr>
        <w:pStyle w:val="af7"/>
        <w:keepNext/>
        <w:jc w:val="both"/>
      </w:pPr>
      <w:r w:rsidRPr="007B4BDC">
        <w:t xml:space="preserve">Для предоставления информации </w:t>
      </w:r>
      <w:r w:rsidR="00C41265">
        <w:t xml:space="preserve">в ГИС ГМП </w:t>
      </w:r>
      <w:r w:rsidRPr="007B4BDC">
        <w:t>о</w:t>
      </w:r>
      <w:r w:rsidR="006B4EB7" w:rsidRPr="007B4BDC">
        <w:t>б оформлении подписки на предоставление уведомлений о поступлении извещений о начислении, извещений о приеме к исполнению распоряжений, о создании квитанций</w:t>
      </w:r>
      <w:r w:rsidR="00CA30BA">
        <w:t>, увед</w:t>
      </w:r>
      <w:r w:rsidR="00CD097E">
        <w:t>омлений об изменении нормативно-</w:t>
      </w:r>
      <w:r w:rsidR="00CA30BA">
        <w:t>справочной информации</w:t>
      </w:r>
      <w:r w:rsidRPr="007B4BDC">
        <w:t xml:space="preserve"> участники должны получить доступ к Виду сведений «</w:t>
      </w:r>
      <w:r w:rsidR="006B4EB7" w:rsidRPr="007B4BDC">
        <w:t>Подписка на предоставление уведомлений</w:t>
      </w:r>
      <w:r w:rsidRPr="007B4BDC">
        <w:t xml:space="preserve">»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п.11)</w:t>
      </w:r>
      <w:r w:rsidRPr="007B4BDC">
        <w:t>. В карточке ВС на технологическом портале СМЭВ опубликована следующая информация:</w:t>
      </w:r>
    </w:p>
    <w:p w14:paraId="79E19D64" w14:textId="77777777" w:rsidR="00C77C1E" w:rsidRPr="007B4BDC" w:rsidRDefault="00C77C1E" w:rsidP="00C77C1E">
      <w:pPr>
        <w:pStyle w:val="af7"/>
        <w:numPr>
          <w:ilvl w:val="0"/>
          <w:numId w:val="4"/>
        </w:numPr>
        <w:jc w:val="both"/>
      </w:pPr>
      <w:r w:rsidRPr="007B4BDC">
        <w:t>формат сведений (XML-схема);</w:t>
      </w:r>
    </w:p>
    <w:p w14:paraId="5F5FFA84" w14:textId="77777777" w:rsidR="00C77C1E" w:rsidRPr="007B4BDC" w:rsidRDefault="00C77C1E" w:rsidP="00C77C1E">
      <w:pPr>
        <w:pStyle w:val="af7"/>
        <w:numPr>
          <w:ilvl w:val="0"/>
          <w:numId w:val="4"/>
        </w:numPr>
        <w:jc w:val="both"/>
      </w:pPr>
      <w:r w:rsidRPr="007B4BDC">
        <w:t>эталонные сообщения;</w:t>
      </w:r>
    </w:p>
    <w:p w14:paraId="001A7718" w14:textId="77777777" w:rsidR="00C77C1E" w:rsidRPr="007B4BDC" w:rsidRDefault="00C77C1E" w:rsidP="00C77C1E">
      <w:pPr>
        <w:pStyle w:val="af7"/>
        <w:numPr>
          <w:ilvl w:val="0"/>
          <w:numId w:val="4"/>
        </w:numPr>
        <w:jc w:val="both"/>
      </w:pPr>
      <w:r w:rsidRPr="007B4BDC">
        <w:t>руководство пользователя.</w:t>
      </w:r>
    </w:p>
    <w:p w14:paraId="12577EBB" w14:textId="77777777" w:rsidR="00C77C1E" w:rsidRPr="007B4BDC" w:rsidRDefault="00C77C1E" w:rsidP="00C77C1E">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00EA5B1A" w:rsidRPr="007B4BDC">
        <w:t>Подписка на предоставление уведомлений</w:t>
      </w:r>
      <w:r w:rsidRPr="007B4BDC">
        <w:t>».</w:t>
      </w:r>
    </w:p>
    <w:p w14:paraId="41A58974" w14:textId="77777777" w:rsidR="00C77C1E" w:rsidRPr="007B4BDC" w:rsidRDefault="00C77C1E" w:rsidP="00C77C1E">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00EA5B1A" w:rsidRPr="007B4BDC">
        <w:t>Подписка на предоставление уведомлений</w:t>
      </w:r>
      <w:r w:rsidRPr="007B4BDC">
        <w:t>».</w:t>
      </w:r>
    </w:p>
    <w:p w14:paraId="0696EDDC" w14:textId="77777777" w:rsidR="00C77C1E" w:rsidRPr="007B4BDC" w:rsidRDefault="00C77C1E" w:rsidP="00C77C1E">
      <w:pPr>
        <w:pStyle w:val="af7"/>
        <w:rPr>
          <w:lang w:eastAsia="ru-RU"/>
        </w:rPr>
      </w:pPr>
      <w:r w:rsidRPr="007B4BDC">
        <w:rPr>
          <w:lang w:eastAsia="ru-RU"/>
        </w:rPr>
        <w:t>Полномочие участника ГИС ГМП, с которым возможен доступ к Виду сведений: АН, ГАН, АП, ГАП, АЗ, ГАЗ.</w:t>
      </w:r>
    </w:p>
    <w:p w14:paraId="672FB7E2" w14:textId="77777777" w:rsidR="006B4EB7" w:rsidRPr="007B4BDC" w:rsidRDefault="006B4EB7" w:rsidP="00F60F79">
      <w:pPr>
        <w:pStyle w:val="Head3"/>
        <w:spacing w:before="60" w:after="60" w:line="240" w:lineRule="auto"/>
      </w:pPr>
      <w:bookmarkStart w:id="141" w:name="_Toc72849306"/>
      <w:r w:rsidRPr="007B4BDC">
        <w:t xml:space="preserve">Доступные </w:t>
      </w:r>
      <w:r w:rsidR="00B17B3A" w:rsidRPr="007B4BDC">
        <w:t>типы</w:t>
      </w:r>
      <w:r w:rsidRPr="007B4BDC">
        <w:t xml:space="preserve"> запросов по Виду сведений</w:t>
      </w:r>
      <w:bookmarkEnd w:id="141"/>
    </w:p>
    <w:p w14:paraId="2CAE4453" w14:textId="77777777" w:rsidR="00B17B3A" w:rsidRPr="007B4BDC" w:rsidRDefault="006B4EB7" w:rsidP="006B4EB7">
      <w:pPr>
        <w:pStyle w:val="af7"/>
        <w:jc w:val="both"/>
        <w:rPr>
          <w:lang w:eastAsia="ru-RU"/>
        </w:rPr>
      </w:pPr>
      <w:r w:rsidRPr="007B4BDC">
        <w:rPr>
          <w:lang w:eastAsia="ru-RU"/>
        </w:rPr>
        <w:t xml:space="preserve">Перечень </w:t>
      </w:r>
      <w:r w:rsidR="00B17B3A" w:rsidRPr="007B4BDC">
        <w:rPr>
          <w:lang w:eastAsia="ru-RU"/>
        </w:rPr>
        <w:t>тип</w:t>
      </w:r>
      <w:r w:rsidR="00C41265">
        <w:rPr>
          <w:lang w:eastAsia="ru-RU"/>
        </w:rPr>
        <w:t>ов</w:t>
      </w:r>
      <w:r w:rsidRPr="007B4BDC">
        <w:rPr>
          <w:lang w:eastAsia="ru-RU"/>
        </w:rPr>
        <w:t xml:space="preserve"> запросов, которые доступны участникам по Виду сведений «</w:t>
      </w:r>
      <w:r w:rsidR="00B17B3A" w:rsidRPr="007B4BDC">
        <w:rPr>
          <w:lang w:eastAsia="ru-RU"/>
        </w:rPr>
        <w:t>Подписка на предоставление уведомлений</w:t>
      </w:r>
      <w:r w:rsidRPr="007B4BDC">
        <w:rPr>
          <w:lang w:eastAsia="ru-RU"/>
        </w:rPr>
        <w:t>»</w:t>
      </w:r>
      <w:r w:rsidR="00B17B3A" w:rsidRPr="007B4BDC">
        <w:rPr>
          <w:lang w:eastAsia="ru-RU"/>
        </w:rPr>
        <w:t>:</w:t>
      </w:r>
    </w:p>
    <w:p w14:paraId="347FFB38" w14:textId="77777777" w:rsidR="00B17B3A" w:rsidRPr="007B4BDC" w:rsidRDefault="00F54EB6" w:rsidP="00B17B3A">
      <w:pPr>
        <w:pStyle w:val="af7"/>
        <w:numPr>
          <w:ilvl w:val="0"/>
          <w:numId w:val="4"/>
        </w:numPr>
        <w:jc w:val="both"/>
        <w:rPr>
          <w:lang w:eastAsia="ru-RU"/>
        </w:rPr>
      </w:pPr>
      <w:r w:rsidRPr="007B4BDC">
        <w:rPr>
          <w:lang w:eastAsia="ru-RU"/>
        </w:rPr>
        <w:t>з</w:t>
      </w:r>
      <w:r w:rsidR="00B17B3A" w:rsidRPr="007B4BDC">
        <w:rPr>
          <w:lang w:eastAsia="ru-RU"/>
        </w:rPr>
        <w:t>апрос на предоставление перечня доступных участнику вариантов уведомлений. Предназначен для получения участниками из ГИС</w:t>
      </w:r>
      <w:r w:rsidR="007966AB" w:rsidRPr="007B4BDC">
        <w:rPr>
          <w:sz w:val="24"/>
          <w:szCs w:val="24"/>
        </w:rPr>
        <w:t> </w:t>
      </w:r>
      <w:r w:rsidR="00B17B3A" w:rsidRPr="007B4BDC">
        <w:rPr>
          <w:lang w:eastAsia="ru-RU"/>
        </w:rPr>
        <w:t>ГМП перечня доступных им вариантов уведомлений для оформления подписки</w:t>
      </w:r>
      <w:r w:rsidR="00C41265">
        <w:rPr>
          <w:lang w:eastAsia="ru-RU"/>
        </w:rPr>
        <w:t>;</w:t>
      </w:r>
    </w:p>
    <w:p w14:paraId="2CD56FBB" w14:textId="77777777" w:rsidR="00C77C1E" w:rsidRPr="007B4BDC" w:rsidRDefault="00F54EB6" w:rsidP="00C176C5">
      <w:pPr>
        <w:pStyle w:val="af7"/>
        <w:numPr>
          <w:ilvl w:val="0"/>
          <w:numId w:val="4"/>
        </w:numPr>
        <w:jc w:val="both"/>
        <w:rPr>
          <w:lang w:eastAsia="ru-RU"/>
        </w:rPr>
      </w:pPr>
      <w:r w:rsidRPr="007B4BDC">
        <w:rPr>
          <w:lang w:eastAsia="ru-RU"/>
        </w:rPr>
        <w:t>з</w:t>
      </w:r>
      <w:r w:rsidR="00B17B3A" w:rsidRPr="007B4BDC">
        <w:rPr>
          <w:lang w:eastAsia="ru-RU"/>
        </w:rPr>
        <w:t>апрос на оформление подписки на предоставление уведомлений (или изменение, удаление подписки) с указанием значений параметров при необходимости</w:t>
      </w:r>
      <w:r w:rsidR="006B4EB7" w:rsidRPr="007B4BDC">
        <w:rPr>
          <w:lang w:eastAsia="ru-RU"/>
        </w:rPr>
        <w:t xml:space="preserve">. </w:t>
      </w:r>
      <w:r w:rsidR="00B17B3A" w:rsidRPr="007B4BDC">
        <w:rPr>
          <w:lang w:eastAsia="ru-RU"/>
        </w:rPr>
        <w:t>Предназначен для предоставления участниками в ГИС</w:t>
      </w:r>
      <w:r w:rsidR="007966AB" w:rsidRPr="007B4BDC">
        <w:rPr>
          <w:sz w:val="24"/>
          <w:szCs w:val="24"/>
        </w:rPr>
        <w:t> </w:t>
      </w:r>
      <w:r w:rsidR="00B17B3A" w:rsidRPr="007B4BDC">
        <w:rPr>
          <w:lang w:eastAsia="ru-RU"/>
        </w:rPr>
        <w:t>ГМП информации для оформления подписки (изменения, удаления подписки) с указанием значений параметров при необходимости.</w:t>
      </w:r>
    </w:p>
    <w:p w14:paraId="132C315A" w14:textId="77777777" w:rsidR="00B17B3A" w:rsidRPr="007B4BDC" w:rsidRDefault="00B17B3A" w:rsidP="00F60F79">
      <w:pPr>
        <w:pStyle w:val="Head3"/>
        <w:spacing w:before="60" w:after="60" w:line="240" w:lineRule="auto"/>
      </w:pPr>
      <w:bookmarkStart w:id="142" w:name="_Toc72849307"/>
      <w:r w:rsidRPr="007B4BDC">
        <w:t xml:space="preserve">Особенности предоставления информации и </w:t>
      </w:r>
      <w:r w:rsidR="00715CC5" w:rsidRPr="007B4BDC">
        <w:t>изменения</w:t>
      </w:r>
      <w:r w:rsidRPr="007B4BDC">
        <w:t xml:space="preserve"> ранее предоставленной информации</w:t>
      </w:r>
      <w:bookmarkEnd w:id="142"/>
    </w:p>
    <w:p w14:paraId="216E0A10" w14:textId="77777777" w:rsidR="00B17B3A" w:rsidRPr="007B4BDC" w:rsidRDefault="00B17B3A" w:rsidP="00B17B3A">
      <w:pPr>
        <w:pStyle w:val="af7"/>
        <w:jc w:val="both"/>
        <w:rPr>
          <w:lang w:eastAsia="ru-RU"/>
        </w:rPr>
      </w:pPr>
      <w:r w:rsidRPr="007B4BDC">
        <w:rPr>
          <w:lang w:eastAsia="ru-RU"/>
        </w:rPr>
        <w:t xml:space="preserve">Предоставление в ГИС ГМП информации для оформления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w:t>
      </w:r>
      <w:r w:rsidR="00715CC5" w:rsidRPr="007B4BDC">
        <w:rPr>
          <w:lang w:eastAsia="ru-RU"/>
        </w:rPr>
        <w:t>с</w:t>
      </w:r>
      <w:r w:rsidRPr="007B4BDC">
        <w:rPr>
          <w:lang w:eastAsia="ru-RU"/>
        </w:rPr>
        <w:t>татус</w:t>
      </w:r>
      <w:r w:rsidR="00715CC5" w:rsidRPr="007B4BDC">
        <w:rPr>
          <w:lang w:eastAsia="ru-RU"/>
        </w:rPr>
        <w:t>е</w:t>
      </w:r>
      <w:r w:rsidRPr="007B4BDC">
        <w:rPr>
          <w:lang w:eastAsia="ru-RU"/>
        </w:rPr>
        <w:t xml:space="preserve"> подписки к варианту уведомлений значения «1» (</w:t>
      </w:r>
      <w:r w:rsidRPr="007B4BDC">
        <w:rPr>
          <w:iCs/>
        </w:rPr>
        <w:t>@</w:t>
      </w:r>
      <w:r w:rsidR="00715CC5" w:rsidRPr="007B4BDC">
        <w:rPr>
          <w:iCs/>
          <w:lang w:val="en-US"/>
        </w:rPr>
        <w:t>subscriptionStatus</w:t>
      </w:r>
      <w:r w:rsidRPr="007B4BDC">
        <w:rPr>
          <w:iCs/>
        </w:rPr>
        <w:t xml:space="preserve"> = «1»).</w:t>
      </w:r>
    </w:p>
    <w:p w14:paraId="1584BC6A" w14:textId="77777777" w:rsidR="00B17B3A" w:rsidRPr="007B4BDC" w:rsidRDefault="00B17B3A" w:rsidP="00B17B3A">
      <w:pPr>
        <w:pStyle w:val="af7"/>
        <w:jc w:val="both"/>
        <w:rPr>
          <w:lang w:eastAsia="ru-RU"/>
        </w:rPr>
      </w:pPr>
      <w:r w:rsidRPr="007B4BDC">
        <w:rPr>
          <w:lang w:eastAsia="ru-RU"/>
        </w:rPr>
        <w:t xml:space="preserve">Предоставление в ГИС ГМП </w:t>
      </w:r>
      <w:r w:rsidR="00715CC5" w:rsidRPr="007B4BDC">
        <w:rPr>
          <w:lang w:eastAsia="ru-RU"/>
        </w:rPr>
        <w:t>информации для изменения</w:t>
      </w:r>
      <w:r w:rsidRPr="007B4BDC">
        <w:rPr>
          <w:lang w:eastAsia="ru-RU"/>
        </w:rPr>
        <w:t xml:space="preserve"> ранее </w:t>
      </w:r>
      <w:r w:rsidR="00715CC5" w:rsidRPr="007B4BDC">
        <w:rPr>
          <w:lang w:eastAsia="ru-RU"/>
        </w:rPr>
        <w:t xml:space="preserve">оформленной подписки </w:t>
      </w:r>
      <w:r w:rsidR="00C41265">
        <w:rPr>
          <w:lang w:eastAsia="ru-RU"/>
        </w:rPr>
        <w:t>(</w:t>
      </w:r>
      <w:r w:rsidR="00715CC5" w:rsidRPr="007B4BDC">
        <w:rPr>
          <w:lang w:eastAsia="ru-RU"/>
        </w:rPr>
        <w:t>с указанием значений параметров при необходимости</w:t>
      </w:r>
      <w:r w:rsidR="00C41265">
        <w:rPr>
          <w:lang w:eastAsia="ru-RU"/>
        </w:rPr>
        <w:t>)</w:t>
      </w:r>
      <w:r w:rsidR="00715CC5" w:rsidRPr="007B4BDC">
        <w:rPr>
          <w:lang w:eastAsia="ru-RU"/>
        </w:rPr>
        <w:t>,</w:t>
      </w:r>
      <w:r w:rsidRPr="007B4BDC">
        <w:rPr>
          <w:lang w:eastAsia="ru-RU"/>
        </w:rPr>
        <w:t xml:space="preserve"> осуществляется путем выполнения запроса по Виду сведений «</w:t>
      </w:r>
      <w:r w:rsidR="00715CC5" w:rsidRPr="007B4BDC">
        <w:t>Подписка на предоставление уведомлений</w:t>
      </w:r>
      <w:r w:rsidRPr="007B4BDC">
        <w:t>»</w:t>
      </w:r>
      <w:r w:rsidRPr="007B4BDC">
        <w:rPr>
          <w:lang w:eastAsia="ru-RU"/>
        </w:rPr>
        <w:t xml:space="preserve"> </w:t>
      </w:r>
      <w:r w:rsidR="00715CC5" w:rsidRPr="007B4BDC">
        <w:rPr>
          <w:lang w:eastAsia="ru-RU"/>
        </w:rPr>
        <w:t>с указанием в статусе подписки к варианту уведомлений значения «2» (</w:t>
      </w:r>
      <w:r w:rsidR="00715CC5" w:rsidRPr="007B4BDC">
        <w:rPr>
          <w:iCs/>
        </w:rPr>
        <w:t>@</w:t>
      </w:r>
      <w:r w:rsidR="00715CC5" w:rsidRPr="007B4BDC">
        <w:rPr>
          <w:iCs/>
          <w:lang w:val="en-US"/>
        </w:rPr>
        <w:t>subscriptionStatus</w:t>
      </w:r>
      <w:r w:rsidR="00715CC5" w:rsidRPr="007B4BDC">
        <w:rPr>
          <w:iCs/>
        </w:rPr>
        <w:t xml:space="preserve"> = «2»)</w:t>
      </w:r>
      <w:r w:rsidRPr="007B4BDC">
        <w:rPr>
          <w:lang w:eastAsia="ru-RU"/>
        </w:rPr>
        <w:t xml:space="preserve">. При этом в </w:t>
      </w:r>
      <w:r w:rsidR="00715CC5" w:rsidRPr="007B4BDC">
        <w:rPr>
          <w:lang w:eastAsia="ru-RU"/>
        </w:rPr>
        <w:t>запросе</w:t>
      </w:r>
      <w:r w:rsidRPr="007B4BDC">
        <w:rPr>
          <w:lang w:eastAsia="ru-RU"/>
        </w:rPr>
        <w:t xml:space="preserve"> должен быть указан тот же </w:t>
      </w:r>
      <w:r w:rsidR="00715CC5" w:rsidRPr="007B4BDC">
        <w:rPr>
          <w:lang w:eastAsia="ru-RU"/>
        </w:rPr>
        <w:t>идентификатор подписки</w:t>
      </w:r>
      <w:r w:rsidRPr="007B4BDC">
        <w:rPr>
          <w:lang w:eastAsia="ru-RU"/>
        </w:rPr>
        <w:t xml:space="preserve">, что и в </w:t>
      </w:r>
      <w:r w:rsidR="00715CC5" w:rsidRPr="007B4BDC">
        <w:rPr>
          <w:lang w:eastAsia="ru-RU"/>
        </w:rPr>
        <w:t>ранее оформленной участником подписке, которую необходимо изменить</w:t>
      </w:r>
      <w:r w:rsidRPr="007B4BDC">
        <w:rPr>
          <w:lang w:eastAsia="ru-RU"/>
        </w:rPr>
        <w:t>.</w:t>
      </w:r>
    </w:p>
    <w:p w14:paraId="203CF59E" w14:textId="77777777" w:rsidR="00B17B3A" w:rsidRDefault="00715CC5" w:rsidP="00B17B3A">
      <w:pPr>
        <w:pStyle w:val="af7"/>
        <w:jc w:val="both"/>
        <w:rPr>
          <w:lang w:eastAsia="ru-RU"/>
        </w:rPr>
      </w:pPr>
      <w:r w:rsidRPr="007B4BDC">
        <w:rPr>
          <w:lang w:eastAsia="ru-RU"/>
        </w:rPr>
        <w:t xml:space="preserve">Предоставление в ГИС ГМП информации для удаления ранее оформленной подписки </w:t>
      </w:r>
      <w:r w:rsidR="00C41265">
        <w:rPr>
          <w:lang w:eastAsia="ru-RU"/>
        </w:rPr>
        <w:t>(</w:t>
      </w:r>
      <w:r w:rsidRPr="007B4BDC">
        <w:rPr>
          <w:lang w:eastAsia="ru-RU"/>
        </w:rPr>
        <w:t>с указанием значений параметров при необходимости</w:t>
      </w:r>
      <w:r w:rsidR="00C41265">
        <w:rPr>
          <w:lang w:eastAsia="ru-RU"/>
        </w:rPr>
        <w:t>)</w:t>
      </w:r>
      <w:r w:rsidRPr="007B4BDC">
        <w:rPr>
          <w:lang w:eastAsia="ru-RU"/>
        </w:rPr>
        <w:t>, осуществляется путем выполнения запроса по Виду сведений «</w:t>
      </w:r>
      <w:r w:rsidRPr="007B4BDC">
        <w:t>Подписка на предоставление уведомлений»</w:t>
      </w:r>
      <w:r w:rsidRPr="007B4BDC">
        <w:rPr>
          <w:lang w:eastAsia="ru-RU"/>
        </w:rPr>
        <w:t xml:space="preserve"> с указанием в статусе подписки к варианту уведомлений значения «3» (</w:t>
      </w:r>
      <w:r w:rsidRPr="007B4BDC">
        <w:rPr>
          <w:iCs/>
        </w:rPr>
        <w:t>@</w:t>
      </w:r>
      <w:r w:rsidRPr="007B4BDC">
        <w:rPr>
          <w:iCs/>
          <w:lang w:val="en-US"/>
        </w:rPr>
        <w:t>subscriptionStatus</w:t>
      </w:r>
      <w:r w:rsidRPr="007B4BDC">
        <w:rPr>
          <w:iCs/>
        </w:rPr>
        <w:t xml:space="preserve"> = «3»)</w:t>
      </w:r>
      <w:r w:rsidRPr="007B4BDC">
        <w:rPr>
          <w:lang w:eastAsia="ru-RU"/>
        </w:rPr>
        <w:t>. При этом в запросе должен быть указан тот же идентификатор подписки, что и в ранее оформленной участником подписке, которую необходимо удалить.</w:t>
      </w:r>
    </w:p>
    <w:p w14:paraId="5DA77055" w14:textId="77777777" w:rsidR="00CA30BA" w:rsidRPr="007B4BDC" w:rsidRDefault="00CA30BA" w:rsidP="008421CA">
      <w:pPr>
        <w:pStyle w:val="Head3"/>
        <w:spacing w:line="240" w:lineRule="auto"/>
      </w:pPr>
      <w:bookmarkStart w:id="143" w:name="_Toc44401921"/>
      <w:bookmarkStart w:id="144" w:name="_Toc72849308"/>
      <w:r w:rsidRPr="007B4BDC">
        <w:t xml:space="preserve">Особенности </w:t>
      </w:r>
      <w:r>
        <w:t>ответа на запрос предоставления информации</w:t>
      </w:r>
      <w:bookmarkEnd w:id="143"/>
      <w:r>
        <w:t xml:space="preserve"> </w:t>
      </w:r>
      <w:r w:rsidRPr="007B4BDC">
        <w:t>для оформления подписки</w:t>
      </w:r>
      <w:r>
        <w:t xml:space="preserve"> на уведомления об изменении нормативно-справочной информации</w:t>
      </w:r>
      <w:bookmarkEnd w:id="144"/>
    </w:p>
    <w:p w14:paraId="7B8D6715" w14:textId="0416BEDD" w:rsidR="00CA30BA" w:rsidRDefault="00CA30BA" w:rsidP="00CA30BA">
      <w:pPr>
        <w:pStyle w:val="af7"/>
        <w:jc w:val="both"/>
      </w:pPr>
      <w:r>
        <w:rPr>
          <w:lang w:eastAsia="ru-RU"/>
        </w:rPr>
        <w:t>При предоставлении</w:t>
      </w:r>
      <w:r w:rsidRPr="007B4BDC">
        <w:rPr>
          <w:lang w:eastAsia="ru-RU"/>
        </w:rPr>
        <w:t xml:space="preserve"> в ГИС ГМП информации для оформления подписки</w:t>
      </w:r>
      <w:r>
        <w:rPr>
          <w:lang w:eastAsia="ru-RU"/>
        </w:rPr>
        <w:t xml:space="preserve"> на уведомления об изменении нормативно-справочной информации в ответе на запрос </w:t>
      </w:r>
      <w:r w:rsidRPr="007B4BDC">
        <w:rPr>
          <w:lang w:eastAsia="ru-RU"/>
        </w:rPr>
        <w:t>по Виду сведений «</w:t>
      </w:r>
      <w:r w:rsidRPr="007B4BDC">
        <w:t>Подписка на предоставление уведомлений</w:t>
      </w:r>
      <w:r>
        <w:t xml:space="preserve">» во вложении предоставляется полный Справочник НСИ ГИС ГМП. </w:t>
      </w:r>
    </w:p>
    <w:p w14:paraId="7AB89AA5" w14:textId="77777777" w:rsidR="009A672F" w:rsidRPr="00C31A38" w:rsidRDefault="00CA30BA" w:rsidP="000C4728">
      <w:pPr>
        <w:spacing w:line="240" w:lineRule="auto"/>
        <w:ind w:firstLine="567"/>
        <w:jc w:val="both"/>
        <w:rPr>
          <w:rFonts w:ascii="Times New Roman" w:hAnsi="Times New Roman" w:cs="Times New Roman"/>
          <w:sz w:val="28"/>
          <w:szCs w:val="28"/>
        </w:rPr>
      </w:pPr>
      <w:r w:rsidRPr="00C31A38">
        <w:rPr>
          <w:rFonts w:ascii="Times New Roman" w:hAnsi="Times New Roman" w:cs="Times New Roman"/>
          <w:sz w:val="28"/>
          <w:szCs w:val="28"/>
        </w:rPr>
        <w:t>Описание вложения в ответе на запрос приведено в разделе 4.7 руководства пользователя Вида сведений «Подписка на предоставление уведомлений».</w:t>
      </w:r>
      <w:bookmarkStart w:id="145" w:name="_Ref517891824"/>
    </w:p>
    <w:p w14:paraId="17119C43" w14:textId="77777777" w:rsidR="00EA5B1A" w:rsidRPr="007B4BDC" w:rsidRDefault="00EA5B1A" w:rsidP="008421CA">
      <w:pPr>
        <w:pStyle w:val="Head2"/>
        <w:spacing w:after="60" w:line="240" w:lineRule="auto"/>
      </w:pPr>
      <w:bookmarkStart w:id="146" w:name="_Toc72849309"/>
      <w:r w:rsidRPr="007B4BDC">
        <w:t>Получение участниками из ГИС</w:t>
      </w:r>
      <w:r w:rsidR="007966AB" w:rsidRPr="007B4BDC">
        <w:rPr>
          <w:sz w:val="24"/>
        </w:rPr>
        <w:t> </w:t>
      </w:r>
      <w:r w:rsidRPr="007B4BDC">
        <w:t>ГМП уведомлений по подписке</w:t>
      </w:r>
      <w:bookmarkEnd w:id="145"/>
      <w:bookmarkEnd w:id="146"/>
    </w:p>
    <w:p w14:paraId="19A4749C" w14:textId="77777777" w:rsidR="00EA5B1A" w:rsidRPr="007B4BDC" w:rsidRDefault="00EA5B1A" w:rsidP="00FD2165">
      <w:pPr>
        <w:pStyle w:val="af7"/>
        <w:jc w:val="both"/>
      </w:pPr>
      <w:r w:rsidRPr="007B4BDC">
        <w:t xml:space="preserve">Для получения из ГИС ГМП уведомлений по подписке </w:t>
      </w:r>
      <w:r w:rsidR="00CA30BA" w:rsidRPr="007B4BDC">
        <w:t xml:space="preserve">о поступлении извещений о начислении, извещений о приеме к исполнению распоряжений, о создании квитанций </w:t>
      </w:r>
      <w:r w:rsidRPr="007B4BDC">
        <w:t xml:space="preserve">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w:t>
      </w:r>
      <w:r w:rsidR="00E127BE" w:rsidRPr="007B4BDC">
        <w:t>(</w:t>
      </w:r>
      <w:r w:rsidR="00E127BE" w:rsidRPr="007B4BDC">
        <w:fldChar w:fldCharType="begin"/>
      </w:r>
      <w:r w:rsidR="00E127BE" w:rsidRPr="007B4BDC">
        <w:instrText xml:space="preserve"> REF _Ref518485411 \h  \* MERGEFORMAT </w:instrText>
      </w:r>
      <w:r w:rsidR="00E127BE" w:rsidRPr="007B4BDC">
        <w:fldChar w:fldCharType="separate"/>
      </w:r>
      <w:r w:rsidR="00E127BE" w:rsidRPr="007B4BDC">
        <w:t xml:space="preserve">Таблица </w:t>
      </w:r>
      <w:r w:rsidR="00E127BE" w:rsidRPr="007B4BDC">
        <w:rPr>
          <w:noProof/>
        </w:rPr>
        <w:t>1</w:t>
      </w:r>
      <w:r w:rsidR="00E127BE" w:rsidRPr="007B4BDC">
        <w:t xml:space="preserve"> – Перечень Видов сведений ГИС ГМП в СМЭВ</w:t>
      </w:r>
      <w:r w:rsidR="00E127BE" w:rsidRPr="007B4BDC">
        <w:fldChar w:fldCharType="end"/>
      </w:r>
      <w:r w:rsidR="00E127BE" w:rsidRPr="007B4BDC">
        <w:t>, п.12)</w:t>
      </w:r>
      <w:r w:rsidRPr="007B4BDC">
        <w:t>. В карточке ВС на технологическом портале СМЭВ опубликована следующая информация:</w:t>
      </w:r>
    </w:p>
    <w:p w14:paraId="551A35F9" w14:textId="77777777" w:rsidR="00EA5B1A" w:rsidRPr="007B4BDC" w:rsidRDefault="00EA5B1A" w:rsidP="00EA5B1A">
      <w:pPr>
        <w:pStyle w:val="af7"/>
        <w:numPr>
          <w:ilvl w:val="0"/>
          <w:numId w:val="4"/>
        </w:numPr>
        <w:jc w:val="both"/>
      </w:pPr>
      <w:r w:rsidRPr="007B4BDC">
        <w:t>формат сведений (XML-схема);</w:t>
      </w:r>
    </w:p>
    <w:p w14:paraId="69957F3A" w14:textId="77777777" w:rsidR="00EA5B1A" w:rsidRPr="007B4BDC" w:rsidRDefault="00EA5B1A" w:rsidP="00EA5B1A">
      <w:pPr>
        <w:pStyle w:val="af7"/>
        <w:numPr>
          <w:ilvl w:val="0"/>
          <w:numId w:val="4"/>
        </w:numPr>
        <w:jc w:val="both"/>
      </w:pPr>
      <w:r w:rsidRPr="007B4BDC">
        <w:t>эталонные сообщения;</w:t>
      </w:r>
    </w:p>
    <w:p w14:paraId="273EB1E2" w14:textId="77777777" w:rsidR="00EA5B1A" w:rsidRPr="007B4BDC" w:rsidRDefault="00EA5B1A" w:rsidP="00EA5B1A">
      <w:pPr>
        <w:pStyle w:val="af7"/>
        <w:numPr>
          <w:ilvl w:val="0"/>
          <w:numId w:val="4"/>
        </w:numPr>
        <w:jc w:val="both"/>
      </w:pPr>
      <w:r w:rsidRPr="007B4BDC">
        <w:t>руководство пользователя.</w:t>
      </w:r>
    </w:p>
    <w:p w14:paraId="2B3AEE77" w14:textId="77777777" w:rsidR="00EA5B1A" w:rsidRPr="007B4BDC" w:rsidRDefault="00EA5B1A" w:rsidP="00EA5B1A">
      <w:pPr>
        <w:pStyle w:val="af7"/>
        <w:jc w:val="both"/>
      </w:pPr>
      <w:r w:rsidRPr="007B4BDC">
        <w:rPr>
          <w:lang w:eastAsia="ru-RU"/>
        </w:rPr>
        <w:t>Описание полей запроса приведено в разделе 4.</w:t>
      </w:r>
      <w:r w:rsidR="001B5597">
        <w:rPr>
          <w:lang w:eastAsia="ru-RU"/>
        </w:rPr>
        <w:t>1</w:t>
      </w:r>
      <w:r w:rsidRPr="007B4BDC">
        <w:rPr>
          <w:lang w:eastAsia="ru-RU"/>
        </w:rPr>
        <w:t xml:space="preserve"> руководства пользователя Вида сведения «</w:t>
      </w:r>
      <w:r w:rsidRPr="007B4BDC">
        <w:t>Предоставление уведомлений по подписке».</w:t>
      </w:r>
    </w:p>
    <w:p w14:paraId="0EDB0A06" w14:textId="77777777" w:rsidR="00EA5B1A" w:rsidRPr="007B4BDC" w:rsidRDefault="00EA5B1A" w:rsidP="00EA5B1A">
      <w:pPr>
        <w:pStyle w:val="af7"/>
        <w:jc w:val="both"/>
      </w:pPr>
      <w:r w:rsidRPr="007B4BDC">
        <w:t>Описание полей ответа на запрос приведено в разделе 4.</w:t>
      </w:r>
      <w:r w:rsidR="001B5597">
        <w:t>2</w:t>
      </w:r>
      <w:r w:rsidRPr="007B4BDC">
        <w:t xml:space="preserve"> р</w:t>
      </w:r>
      <w:r w:rsidRPr="007B4BDC">
        <w:rPr>
          <w:lang w:eastAsia="ru-RU"/>
        </w:rPr>
        <w:t>уководства пользователя Вида сведений «</w:t>
      </w:r>
      <w:r w:rsidRPr="007B4BDC">
        <w:t>Предоставление уведомлений по подписке».</w:t>
      </w:r>
    </w:p>
    <w:p w14:paraId="041C43E7" w14:textId="77777777" w:rsidR="00EA5B1A" w:rsidRPr="007B4BDC" w:rsidRDefault="00EA5B1A" w:rsidP="00EA5B1A">
      <w:pPr>
        <w:pStyle w:val="af7"/>
        <w:jc w:val="both"/>
        <w:rPr>
          <w:lang w:eastAsia="ru-RU"/>
        </w:rPr>
      </w:pPr>
      <w:r w:rsidRPr="007B4BDC">
        <w:rPr>
          <w:lang w:eastAsia="ru-RU"/>
        </w:rPr>
        <w:t>Полномочие участника ГИС ГМП, с которым возможен доступ к Виду сведений: АН, ГАН, АП, ГАП, АЗ, ГАЗ.</w:t>
      </w:r>
    </w:p>
    <w:p w14:paraId="4B659F7A" w14:textId="77777777" w:rsidR="00EA5B1A" w:rsidRPr="007B4BDC" w:rsidRDefault="00EA5B1A" w:rsidP="00F60F79">
      <w:pPr>
        <w:pStyle w:val="Head3"/>
        <w:spacing w:before="60" w:after="60" w:line="240" w:lineRule="auto"/>
      </w:pPr>
      <w:bookmarkStart w:id="147" w:name="_Toc72849310"/>
      <w:r w:rsidRPr="007B4BDC">
        <w:t>Доступные типы уведомлений по Виду сведений</w:t>
      </w:r>
      <w:bookmarkEnd w:id="147"/>
    </w:p>
    <w:p w14:paraId="14A3EBC2" w14:textId="77777777" w:rsidR="00EA5B1A" w:rsidRPr="007B4BDC" w:rsidRDefault="00EA5B1A" w:rsidP="00EA5B1A">
      <w:pPr>
        <w:pStyle w:val="af7"/>
        <w:jc w:val="both"/>
        <w:rPr>
          <w:lang w:eastAsia="ru-RU"/>
        </w:rPr>
      </w:pPr>
      <w:r w:rsidRPr="007B4BDC">
        <w:rPr>
          <w:lang w:eastAsia="ru-RU"/>
        </w:rPr>
        <w:t xml:space="preserve">Перечень типов </w:t>
      </w:r>
      <w:r w:rsidR="00363154" w:rsidRPr="007B4BDC">
        <w:rPr>
          <w:lang w:eastAsia="ru-RU"/>
        </w:rPr>
        <w:t>уведомлений</w:t>
      </w:r>
      <w:r w:rsidRPr="007B4BDC">
        <w:rPr>
          <w:lang w:eastAsia="ru-RU"/>
        </w:rPr>
        <w:t>, которые доступны участникам по Виду сведений «</w:t>
      </w:r>
      <w:r w:rsidR="00363154" w:rsidRPr="007B4BDC">
        <w:t>Предоставление уведомлений по подписке</w:t>
      </w:r>
      <w:r w:rsidRPr="007B4BDC">
        <w:rPr>
          <w:lang w:eastAsia="ru-RU"/>
        </w:rPr>
        <w:t>»</w:t>
      </w:r>
      <w:r w:rsidR="00363154" w:rsidRPr="007B4BDC">
        <w:rPr>
          <w:lang w:eastAsia="ru-RU"/>
        </w:rPr>
        <w:t xml:space="preserve"> </w:t>
      </w:r>
      <w:r w:rsidRPr="007B4BDC">
        <w:rPr>
          <w:lang w:eastAsia="ru-RU"/>
        </w:rPr>
        <w:t>в зависимости от их полномочий, приведен в таблице ниже</w:t>
      </w:r>
      <w:r w:rsidR="00363154" w:rsidRPr="007B4BDC">
        <w:rPr>
          <w:lang w:eastAsia="ru-RU"/>
        </w:rPr>
        <w:t>.</w:t>
      </w:r>
    </w:p>
    <w:p w14:paraId="6F981C2F" w14:textId="1C33CFFE" w:rsidR="00363154" w:rsidRPr="007B4BDC" w:rsidRDefault="00363154" w:rsidP="00363154">
      <w:pPr>
        <w:pStyle w:val="12-"/>
      </w:pPr>
      <w:r w:rsidRPr="007B4BDC">
        <w:t xml:space="preserve">Таблица </w:t>
      </w:r>
      <w:fldSimple w:instr=" SEQ Таблица \* ARABIC ">
        <w:r w:rsidR="005B1A0A">
          <w:rPr>
            <w:noProof/>
          </w:rPr>
          <w:t>6</w:t>
        </w:r>
      </w:fldSimple>
      <w:r w:rsidRPr="007B4BDC">
        <w:t xml:space="preserve"> – Перечень типов уведомлений по Виду сведений «Предоставление уведомлений по подписке»</w:t>
      </w:r>
    </w:p>
    <w:tbl>
      <w:tblPr>
        <w:tblStyle w:val="aff7"/>
        <w:tblW w:w="9753" w:type="dxa"/>
        <w:tblInd w:w="-5" w:type="dxa"/>
        <w:tblLayout w:type="fixed"/>
        <w:tblLook w:val="04A0" w:firstRow="1" w:lastRow="0" w:firstColumn="1" w:lastColumn="0" w:noHBand="0" w:noVBand="1"/>
      </w:tblPr>
      <w:tblGrid>
        <w:gridCol w:w="822"/>
        <w:gridCol w:w="5954"/>
        <w:gridCol w:w="2977"/>
      </w:tblGrid>
      <w:tr w:rsidR="00363154" w:rsidRPr="007B4BDC" w14:paraId="51ACA19E" w14:textId="77777777" w:rsidTr="00363154">
        <w:trPr>
          <w:tblHeader/>
        </w:trPr>
        <w:tc>
          <w:tcPr>
            <w:tcW w:w="822" w:type="dxa"/>
          </w:tcPr>
          <w:p w14:paraId="397E2572" w14:textId="77777777" w:rsidR="00363154" w:rsidRPr="007B4BDC" w:rsidRDefault="00363154" w:rsidP="00C176C5">
            <w:pPr>
              <w:widowControl w:val="0"/>
              <w:jc w:val="center"/>
              <w:rPr>
                <w:rFonts w:ascii="Times New Roman" w:hAnsi="Times New Roman" w:cs="Times New Roman"/>
                <w:b/>
                <w:sz w:val="24"/>
                <w:szCs w:val="24"/>
              </w:rPr>
            </w:pPr>
            <w:r w:rsidRPr="007B4BDC">
              <w:rPr>
                <w:rFonts w:ascii="Times New Roman" w:eastAsia="Times New Roman" w:hAnsi="Times New Roman" w:cs="Times New Roman"/>
                <w:b/>
                <w:color w:val="000000"/>
                <w:sz w:val="24"/>
                <w:szCs w:val="24"/>
                <w:lang w:eastAsia="ru-RU"/>
              </w:rPr>
              <w:t>№ п/п</w:t>
            </w:r>
          </w:p>
        </w:tc>
        <w:tc>
          <w:tcPr>
            <w:tcW w:w="5954" w:type="dxa"/>
          </w:tcPr>
          <w:p w14:paraId="376F4F52"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Тип уведомлений</w:t>
            </w:r>
          </w:p>
        </w:tc>
        <w:tc>
          <w:tcPr>
            <w:tcW w:w="2977" w:type="dxa"/>
          </w:tcPr>
          <w:p w14:paraId="4442CC83" w14:textId="77777777" w:rsidR="00363154" w:rsidRPr="007B4BDC" w:rsidRDefault="00363154" w:rsidP="00363154">
            <w:pPr>
              <w:widowControl w:val="0"/>
              <w:jc w:val="center"/>
              <w:rPr>
                <w:rFonts w:ascii="Times New Roman" w:hAnsi="Times New Roman" w:cs="Times New Roman"/>
                <w:b/>
                <w:sz w:val="24"/>
                <w:szCs w:val="24"/>
              </w:rPr>
            </w:pPr>
            <w:r w:rsidRPr="007B4BDC">
              <w:rPr>
                <w:rFonts w:ascii="Times New Roman" w:hAnsi="Times New Roman" w:cs="Times New Roman"/>
                <w:b/>
                <w:sz w:val="24"/>
                <w:szCs w:val="24"/>
              </w:rPr>
              <w:t xml:space="preserve">Полномочие участника-получателя сообщения </w:t>
            </w:r>
          </w:p>
        </w:tc>
      </w:tr>
      <w:tr w:rsidR="00363154" w:rsidRPr="007B4BDC" w14:paraId="0A707932" w14:textId="77777777" w:rsidTr="00363154">
        <w:tc>
          <w:tcPr>
            <w:tcW w:w="822" w:type="dxa"/>
          </w:tcPr>
          <w:p w14:paraId="66C1170B" w14:textId="77777777" w:rsidR="00363154" w:rsidRPr="007B4BDC" w:rsidRDefault="00363154" w:rsidP="000C4728">
            <w:pPr>
              <w:pStyle w:val="aff8"/>
              <w:widowControl w:val="0"/>
              <w:numPr>
                <w:ilvl w:val="0"/>
                <w:numId w:val="21"/>
              </w:numPr>
              <w:spacing w:after="240"/>
              <w:ind w:left="5" w:hanging="5"/>
              <w:rPr>
                <w:sz w:val="24"/>
                <w:szCs w:val="24"/>
              </w:rPr>
            </w:pPr>
          </w:p>
        </w:tc>
        <w:tc>
          <w:tcPr>
            <w:tcW w:w="5954" w:type="dxa"/>
          </w:tcPr>
          <w:p w14:paraId="189DE960" w14:textId="77A4E3AC" w:rsidR="00363154" w:rsidRPr="007B4BDC" w:rsidRDefault="00363154" w:rsidP="000C4728">
            <w:pPr>
              <w:pStyle w:val="aff8"/>
              <w:widowControl w:val="0"/>
              <w:rPr>
                <w:sz w:val="24"/>
                <w:szCs w:val="24"/>
              </w:rPr>
            </w:pPr>
            <w:r w:rsidRPr="007B4BDC">
              <w:t>Уведомления о</w:t>
            </w:r>
            <w:r w:rsidR="000C4728">
              <w:t>б</w:t>
            </w:r>
            <w:r w:rsidRPr="007B4BDC">
              <w:t xml:space="preserve"> извещения</w:t>
            </w:r>
            <w:r w:rsidR="000C4728">
              <w:t>х</w:t>
            </w:r>
            <w:r w:rsidRPr="007B4BDC">
              <w:t xml:space="preserve"> о начислении</w:t>
            </w:r>
          </w:p>
        </w:tc>
        <w:tc>
          <w:tcPr>
            <w:tcW w:w="2977" w:type="dxa"/>
          </w:tcPr>
          <w:p w14:paraId="08FA77E7" w14:textId="605AA5B3" w:rsidR="00236ABA" w:rsidRDefault="00236ABA" w:rsidP="00236ABA">
            <w:pPr>
              <w:pStyle w:val="aff4"/>
              <w:rPr>
                <w:rFonts w:ascii="Times New Roman" w:hAnsi="Times New Roman"/>
                <w:sz w:val="24"/>
                <w:szCs w:val="28"/>
              </w:rPr>
            </w:pPr>
            <w:r>
              <w:rPr>
                <w:rFonts w:ascii="Times New Roman" w:hAnsi="Times New Roman"/>
                <w:sz w:val="24"/>
                <w:szCs w:val="28"/>
              </w:rPr>
              <w:t>АН, Г</w:t>
            </w:r>
            <w:r w:rsidR="00737839">
              <w:rPr>
                <w:rFonts w:ascii="Times New Roman" w:hAnsi="Times New Roman"/>
                <w:sz w:val="24"/>
                <w:szCs w:val="28"/>
              </w:rPr>
              <w:t xml:space="preserve">АН </w:t>
            </w:r>
          </w:p>
          <w:p w14:paraId="7D0EBC52"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 xml:space="preserve">АП, ГАП </w:t>
            </w:r>
          </w:p>
          <w:p w14:paraId="395B9BB0" w14:textId="77777777" w:rsidR="00363154" w:rsidRPr="007B4BDC" w:rsidRDefault="00363154" w:rsidP="00C176C5">
            <w:pPr>
              <w:pStyle w:val="aff4"/>
              <w:rPr>
                <w:rFonts w:ascii="Times New Roman" w:hAnsi="Times New Roman"/>
                <w:sz w:val="24"/>
                <w:szCs w:val="28"/>
              </w:rPr>
            </w:pPr>
            <w:r w:rsidRPr="007B4BDC">
              <w:rPr>
                <w:rFonts w:ascii="Times New Roman" w:hAnsi="Times New Roman"/>
                <w:sz w:val="24"/>
                <w:szCs w:val="28"/>
              </w:rPr>
              <w:t>АЗ, ГАЗ</w:t>
            </w:r>
          </w:p>
        </w:tc>
      </w:tr>
      <w:tr w:rsidR="00363154" w:rsidRPr="007B4BDC" w14:paraId="57285CB2" w14:textId="77777777" w:rsidTr="00363154">
        <w:tc>
          <w:tcPr>
            <w:tcW w:w="822" w:type="dxa"/>
          </w:tcPr>
          <w:p w14:paraId="17E626DE" w14:textId="77777777" w:rsidR="00363154" w:rsidRPr="007B4BDC" w:rsidRDefault="00363154" w:rsidP="000C4728">
            <w:pPr>
              <w:pStyle w:val="aff8"/>
              <w:widowControl w:val="0"/>
              <w:numPr>
                <w:ilvl w:val="0"/>
                <w:numId w:val="21"/>
              </w:numPr>
              <w:spacing w:after="240"/>
              <w:ind w:left="5" w:hanging="5"/>
              <w:rPr>
                <w:sz w:val="24"/>
                <w:szCs w:val="24"/>
              </w:rPr>
            </w:pPr>
          </w:p>
        </w:tc>
        <w:tc>
          <w:tcPr>
            <w:tcW w:w="5954" w:type="dxa"/>
          </w:tcPr>
          <w:p w14:paraId="736DD2DC" w14:textId="0BBF30F4" w:rsidR="00363154" w:rsidRPr="007B4BDC" w:rsidRDefault="00363154" w:rsidP="000C4728">
            <w:pPr>
              <w:pStyle w:val="aff8"/>
              <w:widowControl w:val="0"/>
            </w:pPr>
            <w:r w:rsidRPr="007B4BDC">
              <w:t>Уведомления о</w:t>
            </w:r>
            <w:r w:rsidR="000C4728">
              <w:t>б</w:t>
            </w:r>
            <w:r w:rsidRPr="007B4BDC">
              <w:t xml:space="preserve"> извещения</w:t>
            </w:r>
            <w:r w:rsidR="000C4728">
              <w:t>х</w:t>
            </w:r>
            <w:r w:rsidRPr="007B4BDC">
              <w:t xml:space="preserve"> о приеме к исполнению распоряжения</w:t>
            </w:r>
          </w:p>
        </w:tc>
        <w:tc>
          <w:tcPr>
            <w:tcW w:w="2977" w:type="dxa"/>
          </w:tcPr>
          <w:p w14:paraId="573F354F" w14:textId="77777777"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p w14:paraId="2EED0D6A" w14:textId="77777777" w:rsidR="00363154" w:rsidRPr="007B4BDC" w:rsidRDefault="00363154" w:rsidP="00363154">
            <w:pPr>
              <w:pStyle w:val="aff4"/>
              <w:rPr>
                <w:rFonts w:ascii="Times New Roman" w:hAnsi="Times New Roman"/>
                <w:sz w:val="24"/>
                <w:szCs w:val="28"/>
              </w:rPr>
            </w:pPr>
            <w:r w:rsidRPr="007B4BDC">
              <w:rPr>
                <w:rFonts w:ascii="Times New Roman" w:hAnsi="Times New Roman"/>
                <w:sz w:val="24"/>
                <w:szCs w:val="28"/>
              </w:rPr>
              <w:t>АЗ, ГАЗ</w:t>
            </w:r>
          </w:p>
        </w:tc>
      </w:tr>
      <w:tr w:rsidR="00363154" w:rsidRPr="00D900D7" w14:paraId="3A7E22F6" w14:textId="77777777" w:rsidTr="00F60F79">
        <w:trPr>
          <w:trHeight w:val="390"/>
        </w:trPr>
        <w:tc>
          <w:tcPr>
            <w:tcW w:w="822" w:type="dxa"/>
          </w:tcPr>
          <w:p w14:paraId="4278F38D" w14:textId="77777777" w:rsidR="00363154" w:rsidRPr="007B4BDC" w:rsidRDefault="00363154" w:rsidP="000C4728">
            <w:pPr>
              <w:pStyle w:val="aff8"/>
              <w:widowControl w:val="0"/>
              <w:numPr>
                <w:ilvl w:val="0"/>
                <w:numId w:val="21"/>
              </w:numPr>
              <w:spacing w:after="0"/>
              <w:ind w:left="5" w:hanging="5"/>
              <w:rPr>
                <w:sz w:val="24"/>
                <w:szCs w:val="24"/>
              </w:rPr>
            </w:pPr>
          </w:p>
        </w:tc>
        <w:tc>
          <w:tcPr>
            <w:tcW w:w="5954" w:type="dxa"/>
          </w:tcPr>
          <w:p w14:paraId="35244EBA" w14:textId="77777777" w:rsidR="00363154" w:rsidRPr="007B4BDC" w:rsidRDefault="00363154" w:rsidP="00F60F79">
            <w:pPr>
              <w:pStyle w:val="aff8"/>
              <w:widowControl w:val="0"/>
              <w:spacing w:after="0"/>
            </w:pPr>
            <w:r w:rsidRPr="007B4BDC">
              <w:t>Уведомления о создании квитанции</w:t>
            </w:r>
          </w:p>
        </w:tc>
        <w:tc>
          <w:tcPr>
            <w:tcW w:w="2977" w:type="dxa"/>
          </w:tcPr>
          <w:p w14:paraId="4CECFBA1" w14:textId="77777777" w:rsidR="00363154" w:rsidRPr="00D900D7" w:rsidRDefault="00363154" w:rsidP="00363154">
            <w:pPr>
              <w:pStyle w:val="aff4"/>
              <w:rPr>
                <w:rFonts w:ascii="Times New Roman" w:hAnsi="Times New Roman"/>
                <w:sz w:val="24"/>
                <w:szCs w:val="28"/>
              </w:rPr>
            </w:pPr>
            <w:r w:rsidRPr="007B4BDC">
              <w:rPr>
                <w:rFonts w:ascii="Times New Roman" w:hAnsi="Times New Roman"/>
                <w:sz w:val="24"/>
                <w:szCs w:val="28"/>
              </w:rPr>
              <w:t>АН, ГАН</w:t>
            </w:r>
          </w:p>
        </w:tc>
      </w:tr>
      <w:tr w:rsidR="00737839" w:rsidRPr="00737839" w14:paraId="459E1CAF" w14:textId="77777777" w:rsidTr="00F60F79">
        <w:trPr>
          <w:trHeight w:val="390"/>
        </w:trPr>
        <w:tc>
          <w:tcPr>
            <w:tcW w:w="822" w:type="dxa"/>
          </w:tcPr>
          <w:p w14:paraId="1559A6B8" w14:textId="77777777" w:rsidR="00737839" w:rsidRPr="00737839" w:rsidRDefault="00737839" w:rsidP="000C4728">
            <w:pPr>
              <w:pStyle w:val="aff8"/>
              <w:widowControl w:val="0"/>
              <w:numPr>
                <w:ilvl w:val="0"/>
                <w:numId w:val="21"/>
              </w:numPr>
              <w:spacing w:after="0"/>
              <w:ind w:left="5" w:hanging="5"/>
              <w:rPr>
                <w:sz w:val="24"/>
                <w:szCs w:val="24"/>
              </w:rPr>
            </w:pPr>
          </w:p>
        </w:tc>
        <w:tc>
          <w:tcPr>
            <w:tcW w:w="5954" w:type="dxa"/>
          </w:tcPr>
          <w:p w14:paraId="2B5D9CF0" w14:textId="40C5B0AC" w:rsidR="00737839" w:rsidRPr="00737839" w:rsidRDefault="00737839" w:rsidP="000C4728">
            <w:pPr>
              <w:pStyle w:val="aff8"/>
              <w:widowControl w:val="0"/>
            </w:pPr>
            <w:r w:rsidRPr="00737839">
              <w:rPr>
                <w:bCs/>
              </w:rPr>
              <w:t xml:space="preserve">Уведомления о неуплате начисления в установленный законодательством срок </w:t>
            </w:r>
          </w:p>
        </w:tc>
        <w:tc>
          <w:tcPr>
            <w:tcW w:w="2977" w:type="dxa"/>
          </w:tcPr>
          <w:p w14:paraId="415A7097" w14:textId="7B177A84" w:rsidR="00737839" w:rsidRPr="00737839" w:rsidRDefault="00737839" w:rsidP="000C4728">
            <w:pPr>
              <w:pStyle w:val="aff4"/>
              <w:rPr>
                <w:rFonts w:ascii="Times New Roman" w:hAnsi="Times New Roman"/>
                <w:sz w:val="24"/>
                <w:szCs w:val="28"/>
              </w:rPr>
            </w:pPr>
            <w:r w:rsidRPr="007B4BDC">
              <w:rPr>
                <w:rFonts w:ascii="Times New Roman" w:hAnsi="Times New Roman"/>
                <w:sz w:val="24"/>
                <w:szCs w:val="28"/>
              </w:rPr>
              <w:t>АН, ГАН</w:t>
            </w:r>
          </w:p>
        </w:tc>
      </w:tr>
      <w:tr w:rsidR="00737839" w:rsidRPr="00D900D7" w14:paraId="21657605" w14:textId="77777777" w:rsidTr="00F60F79">
        <w:trPr>
          <w:trHeight w:val="390"/>
        </w:trPr>
        <w:tc>
          <w:tcPr>
            <w:tcW w:w="822" w:type="dxa"/>
          </w:tcPr>
          <w:p w14:paraId="5DBF3885" w14:textId="77777777" w:rsidR="00737839" w:rsidRPr="007B4BDC" w:rsidRDefault="00737839" w:rsidP="000C4728">
            <w:pPr>
              <w:pStyle w:val="aff8"/>
              <w:widowControl w:val="0"/>
              <w:numPr>
                <w:ilvl w:val="0"/>
                <w:numId w:val="21"/>
              </w:numPr>
              <w:spacing w:after="0"/>
              <w:ind w:left="5" w:hanging="5"/>
              <w:rPr>
                <w:sz w:val="24"/>
                <w:szCs w:val="24"/>
              </w:rPr>
            </w:pPr>
          </w:p>
        </w:tc>
        <w:tc>
          <w:tcPr>
            <w:tcW w:w="5954" w:type="dxa"/>
          </w:tcPr>
          <w:p w14:paraId="0BE82315" w14:textId="6C640B02" w:rsidR="00737839" w:rsidRPr="00737839" w:rsidRDefault="00737839" w:rsidP="00737839">
            <w:pPr>
              <w:pStyle w:val="aff8"/>
              <w:widowControl w:val="0"/>
            </w:pPr>
            <w:r w:rsidRPr="00737839">
              <w:rPr>
                <w:bCs/>
              </w:rPr>
              <w:t xml:space="preserve">Уведомления об отказе в возбуждении исполнительного производства </w:t>
            </w:r>
          </w:p>
        </w:tc>
        <w:tc>
          <w:tcPr>
            <w:tcW w:w="2977" w:type="dxa"/>
          </w:tcPr>
          <w:p w14:paraId="63968B28" w14:textId="1D715E61" w:rsidR="00737839" w:rsidRPr="007B4BDC" w:rsidRDefault="00737839" w:rsidP="00363154">
            <w:pPr>
              <w:pStyle w:val="aff4"/>
              <w:rPr>
                <w:rFonts w:ascii="Times New Roman" w:hAnsi="Times New Roman"/>
                <w:sz w:val="24"/>
                <w:szCs w:val="28"/>
              </w:rPr>
            </w:pPr>
            <w:r w:rsidRPr="007B4BDC">
              <w:rPr>
                <w:rFonts w:ascii="Times New Roman" w:hAnsi="Times New Roman"/>
                <w:sz w:val="24"/>
                <w:szCs w:val="28"/>
              </w:rPr>
              <w:t>АН, ГАН</w:t>
            </w:r>
          </w:p>
        </w:tc>
      </w:tr>
    </w:tbl>
    <w:p w14:paraId="476E3785" w14:textId="4B4850C1" w:rsidR="000C4728" w:rsidRDefault="000C4728" w:rsidP="000C4728">
      <w:pPr>
        <w:pStyle w:val="af7"/>
        <w:jc w:val="both"/>
      </w:pPr>
      <w:r>
        <w:t>Уведомления об извещениях о начислениях направляются при наступлении следующих событий:</w:t>
      </w:r>
    </w:p>
    <w:p w14:paraId="779E1441" w14:textId="6E6A47A5" w:rsidR="000C4728" w:rsidRDefault="000C4728" w:rsidP="000C4728">
      <w:pPr>
        <w:pStyle w:val="af7"/>
        <w:numPr>
          <w:ilvl w:val="0"/>
          <w:numId w:val="36"/>
        </w:numPr>
        <w:jc w:val="both"/>
      </w:pPr>
      <w:r>
        <w:t>Успешный прием в ГИС ГМП извещения о начислении /уточнения извещения о начислении;</w:t>
      </w:r>
    </w:p>
    <w:p w14:paraId="067BEBDE" w14:textId="1C90F820" w:rsidR="000C4728" w:rsidRDefault="000C4728" w:rsidP="000C4728">
      <w:pPr>
        <w:pStyle w:val="af7"/>
        <w:numPr>
          <w:ilvl w:val="0"/>
          <w:numId w:val="36"/>
        </w:numPr>
        <w:jc w:val="both"/>
      </w:pPr>
      <w:r>
        <w:t>Наступление даты повторной отправки уведомления, указанной в извещении о начислении АН, ГАН;</w:t>
      </w:r>
    </w:p>
    <w:p w14:paraId="5B1446A3" w14:textId="3EBB2B12" w:rsidR="000C4728" w:rsidRDefault="000C4728" w:rsidP="000C4728">
      <w:pPr>
        <w:pStyle w:val="af7"/>
        <w:numPr>
          <w:ilvl w:val="0"/>
          <w:numId w:val="36"/>
        </w:numPr>
        <w:jc w:val="both"/>
      </w:pPr>
      <w:r>
        <w:t>Изменение результатов квитирования</w:t>
      </w:r>
      <w:r w:rsidR="00C771B7">
        <w:t xml:space="preserve"> извещения о начислении</w:t>
      </w:r>
      <w:r>
        <w:t>;</w:t>
      </w:r>
    </w:p>
    <w:p w14:paraId="397C950E" w14:textId="3FF1F0A2" w:rsidR="000C4728" w:rsidRDefault="000C4728" w:rsidP="000C4728">
      <w:pPr>
        <w:pStyle w:val="af7"/>
        <w:numPr>
          <w:ilvl w:val="0"/>
          <w:numId w:val="36"/>
        </w:numPr>
        <w:jc w:val="both"/>
      </w:pPr>
      <w:r>
        <w:t xml:space="preserve">Истечение срока оплаты начисления в соответствии с нормативным правовым (правовым) актом. </w:t>
      </w:r>
    </w:p>
    <w:p w14:paraId="40EFE7C3" w14:textId="414B686D" w:rsidR="000C4728" w:rsidRPr="00D900D7" w:rsidRDefault="000C4728" w:rsidP="000C4728">
      <w:pPr>
        <w:pStyle w:val="af7"/>
        <w:numPr>
          <w:ilvl w:val="0"/>
          <w:numId w:val="36"/>
        </w:numPr>
        <w:jc w:val="both"/>
      </w:pPr>
      <w:r>
        <w:t>Предварительное уведомление о наступлении Срока оплаты (</w:t>
      </w:r>
      <w:r w:rsidR="00C771B7">
        <w:t xml:space="preserve">о </w:t>
      </w:r>
      <w:r>
        <w:t>необходимост</w:t>
      </w:r>
      <w:r w:rsidR="00C771B7">
        <w:t>и</w:t>
      </w:r>
      <w:r>
        <w:t xml:space="preserve"> оплаты начисления в срок до даты, указанной в поле «@paymentTerm», включительно).</w:t>
      </w:r>
    </w:p>
    <w:p w14:paraId="43B0DB1F" w14:textId="77777777" w:rsidR="00CA30BA" w:rsidRPr="00CA6BE0" w:rsidRDefault="00CA30BA" w:rsidP="00CA30BA">
      <w:pPr>
        <w:pStyle w:val="Head2"/>
        <w:spacing w:before="60" w:after="60" w:line="240" w:lineRule="auto"/>
      </w:pPr>
      <w:bookmarkStart w:id="148" w:name="_Ref38618654"/>
      <w:bookmarkStart w:id="149" w:name="_Toc38632405"/>
      <w:bookmarkStart w:id="150" w:name="_Toc72849311"/>
      <w:r w:rsidRPr="00CA6BE0">
        <w:t>Получение участниками из ГИС</w:t>
      </w:r>
      <w:r w:rsidRPr="00CA6BE0">
        <w:rPr>
          <w:sz w:val="24"/>
        </w:rPr>
        <w:t> </w:t>
      </w:r>
      <w:r w:rsidRPr="00CA6BE0">
        <w:t>ГМП уведомлений по подписке об изменениях нормативно-справочной информации</w:t>
      </w:r>
      <w:bookmarkEnd w:id="148"/>
      <w:bookmarkEnd w:id="149"/>
      <w:bookmarkEnd w:id="150"/>
    </w:p>
    <w:p w14:paraId="72D30901" w14:textId="77777777" w:rsidR="00CA30BA" w:rsidRPr="00CA6BE0" w:rsidRDefault="00CA30BA" w:rsidP="00CA30BA">
      <w:pPr>
        <w:pStyle w:val="af7"/>
        <w:jc w:val="both"/>
      </w:pPr>
      <w:r w:rsidRPr="00CA6BE0">
        <w:t>Для получения из ГИС ГМП уведомлений по подписке об изменениях нормативно-справочной информации участники должны получить возможность доступа в роли Поставщика к Виду сведений с табличным типом маршрутизации «Предоставление уведомлений по подписке об изменениях нормативно-справочной информации ГИС ГМП» (</w:t>
      </w:r>
      <w:r w:rsidRPr="00CA6BE0">
        <w:fldChar w:fldCharType="begin"/>
      </w:r>
      <w:r w:rsidRPr="00CA6BE0">
        <w:instrText xml:space="preserve"> REF _Ref518485411 \h  \* MERGEFORMAT </w:instrText>
      </w:r>
      <w:r w:rsidRPr="00CA6BE0">
        <w:fldChar w:fldCharType="separate"/>
      </w:r>
      <w:r w:rsidRPr="00CA6BE0">
        <w:t xml:space="preserve">Таблица </w:t>
      </w:r>
      <w:r w:rsidRPr="00CA6BE0">
        <w:rPr>
          <w:noProof/>
        </w:rPr>
        <w:t>1</w:t>
      </w:r>
      <w:r w:rsidRPr="00CA6BE0">
        <w:t xml:space="preserve"> – Перечень Видов сведений ГИС ГМП в СМЭВ</w:t>
      </w:r>
      <w:r w:rsidRPr="00CA6BE0">
        <w:fldChar w:fldCharType="end"/>
      </w:r>
      <w:r w:rsidRPr="00CA6BE0">
        <w:t>, п.13). В карточке ВС на технологическом портале СМЭВ опубликована следующая информация:</w:t>
      </w:r>
    </w:p>
    <w:p w14:paraId="250D55EA" w14:textId="77777777" w:rsidR="00CA30BA" w:rsidRPr="00CA6BE0" w:rsidRDefault="00CA30BA" w:rsidP="00CA30BA">
      <w:pPr>
        <w:pStyle w:val="af7"/>
        <w:numPr>
          <w:ilvl w:val="0"/>
          <w:numId w:val="4"/>
        </w:numPr>
        <w:jc w:val="both"/>
      </w:pPr>
      <w:r w:rsidRPr="00CA6BE0">
        <w:t>формат сведений (XML-схема);</w:t>
      </w:r>
    </w:p>
    <w:p w14:paraId="0BA5B0E0" w14:textId="77777777" w:rsidR="00CA30BA" w:rsidRPr="00CA6BE0" w:rsidRDefault="00CA30BA" w:rsidP="00CA30BA">
      <w:pPr>
        <w:pStyle w:val="af7"/>
        <w:numPr>
          <w:ilvl w:val="0"/>
          <w:numId w:val="4"/>
        </w:numPr>
        <w:jc w:val="both"/>
      </w:pPr>
      <w:r w:rsidRPr="00CA6BE0">
        <w:t>эталонные сообщения;</w:t>
      </w:r>
    </w:p>
    <w:p w14:paraId="6E7F440F" w14:textId="77777777" w:rsidR="00CA30BA" w:rsidRPr="00CA6BE0" w:rsidRDefault="00CA30BA" w:rsidP="00CA30BA">
      <w:pPr>
        <w:pStyle w:val="af7"/>
        <w:numPr>
          <w:ilvl w:val="0"/>
          <w:numId w:val="4"/>
        </w:numPr>
        <w:jc w:val="both"/>
      </w:pPr>
      <w:r w:rsidRPr="00CA6BE0">
        <w:t>руководство пользователя.</w:t>
      </w:r>
    </w:p>
    <w:p w14:paraId="2362E69E"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уведомлений по подписке об изменениях нормативно-справочной информации ГИС ГМП».</w:t>
      </w:r>
    </w:p>
    <w:p w14:paraId="2435F5EB"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уведомлений по подписке об изменениях нормативно-справочной информации ГИС ГМП».</w:t>
      </w:r>
    </w:p>
    <w:p w14:paraId="45280CE4" w14:textId="77777777" w:rsidR="00CA30BA" w:rsidRPr="007B4BDC" w:rsidRDefault="00CA30BA" w:rsidP="00CA30BA">
      <w:pPr>
        <w:pStyle w:val="af7"/>
        <w:jc w:val="both"/>
        <w:rPr>
          <w:lang w:eastAsia="ru-RU"/>
        </w:rPr>
      </w:pPr>
      <w:r w:rsidRPr="00CA6BE0">
        <w:rPr>
          <w:lang w:eastAsia="ru-RU"/>
        </w:rPr>
        <w:t>Полномочие участника ГИС ГМП, с которым возможен доступ к Виду сведений: АП, ГАП.</w:t>
      </w:r>
    </w:p>
    <w:p w14:paraId="2C835C79" w14:textId="77777777" w:rsidR="00CA30BA" w:rsidRPr="00CA6BE0" w:rsidRDefault="00CA30BA" w:rsidP="00CA30BA">
      <w:pPr>
        <w:pStyle w:val="Head3"/>
        <w:spacing w:before="60" w:after="60" w:line="240" w:lineRule="auto"/>
      </w:pPr>
      <w:bookmarkStart w:id="151" w:name="_Toc38632406"/>
      <w:bookmarkStart w:id="152" w:name="_Toc72849312"/>
      <w:r w:rsidRPr="00CA6BE0">
        <w:t>Доступные типы уведомлений по Виду сведений</w:t>
      </w:r>
      <w:bookmarkEnd w:id="151"/>
      <w:bookmarkEnd w:id="152"/>
    </w:p>
    <w:p w14:paraId="467F5909" w14:textId="77777777" w:rsidR="00CA30BA" w:rsidRPr="00CA6BE0" w:rsidRDefault="00CA30BA" w:rsidP="00CA30BA">
      <w:pPr>
        <w:pStyle w:val="af7"/>
        <w:jc w:val="both"/>
        <w:rPr>
          <w:lang w:eastAsia="ru-RU"/>
        </w:rPr>
      </w:pPr>
      <w:r w:rsidRPr="00CA6BE0">
        <w:rPr>
          <w:lang w:eastAsia="ru-RU"/>
        </w:rPr>
        <w:t>Перечень типов уведомлений, которые доступны участникам по Виду сведений «</w:t>
      </w:r>
      <w:r w:rsidRPr="00CA6BE0">
        <w:t>Предоставление уведомлений по подписке о норм</w:t>
      </w:r>
      <w:r w:rsidR="00635277">
        <w:t xml:space="preserve">ативно-справочной информации </w:t>
      </w:r>
      <w:r w:rsidRPr="00CA6BE0">
        <w:t>ГИС ГМП</w:t>
      </w:r>
      <w:r w:rsidRPr="00CA6BE0">
        <w:rPr>
          <w:lang w:eastAsia="ru-RU"/>
        </w:rPr>
        <w:t>» в зависимости от их полномочий, приведен в таблице ниже.</w:t>
      </w:r>
    </w:p>
    <w:p w14:paraId="1E878843" w14:textId="09C5A54E" w:rsidR="00CA30BA" w:rsidRPr="00CA6BE0" w:rsidRDefault="00CA30BA" w:rsidP="0085206B">
      <w:pPr>
        <w:pStyle w:val="12-"/>
        <w:keepNext/>
      </w:pPr>
      <w:r w:rsidRPr="00CA6BE0">
        <w:t xml:space="preserve">Таблица </w:t>
      </w:r>
      <w:fldSimple w:instr=" SEQ Таблица \* ARABIC ">
        <w:r w:rsidR="005B1A0A">
          <w:rPr>
            <w:noProof/>
          </w:rPr>
          <w:t>7</w:t>
        </w:r>
      </w:fldSimple>
      <w:r w:rsidRPr="00CA6BE0">
        <w:t xml:space="preserve"> – Перечень типов уведомлений по Виду сведений «Предоставление уведомлений по подписке о нормативно-справочной информации</w:t>
      </w:r>
      <w:r w:rsidR="00635277">
        <w:t xml:space="preserve"> ГИС ГМП</w:t>
      </w:r>
      <w:r w:rsidRPr="00CA6BE0">
        <w:t>»</w:t>
      </w:r>
    </w:p>
    <w:tbl>
      <w:tblPr>
        <w:tblStyle w:val="aff7"/>
        <w:tblW w:w="9753" w:type="dxa"/>
        <w:tblInd w:w="-5" w:type="dxa"/>
        <w:tblLayout w:type="fixed"/>
        <w:tblLook w:val="04A0" w:firstRow="1" w:lastRow="0" w:firstColumn="1" w:lastColumn="0" w:noHBand="0" w:noVBand="1"/>
      </w:tblPr>
      <w:tblGrid>
        <w:gridCol w:w="822"/>
        <w:gridCol w:w="5954"/>
        <w:gridCol w:w="2977"/>
      </w:tblGrid>
      <w:tr w:rsidR="00CA30BA" w:rsidRPr="00CA6BE0" w14:paraId="537F604B" w14:textId="77777777" w:rsidTr="00CA30BA">
        <w:trPr>
          <w:tblHeader/>
        </w:trPr>
        <w:tc>
          <w:tcPr>
            <w:tcW w:w="822" w:type="dxa"/>
          </w:tcPr>
          <w:p w14:paraId="50832B96"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eastAsia="Times New Roman" w:hAnsi="Times New Roman" w:cs="Times New Roman"/>
                <w:b/>
                <w:color w:val="000000"/>
                <w:sz w:val="24"/>
                <w:szCs w:val="24"/>
                <w:lang w:eastAsia="ru-RU"/>
              </w:rPr>
              <w:t>№ п/п</w:t>
            </w:r>
          </w:p>
        </w:tc>
        <w:tc>
          <w:tcPr>
            <w:tcW w:w="5954" w:type="dxa"/>
          </w:tcPr>
          <w:p w14:paraId="532BEAA4"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Тип уведомлений</w:t>
            </w:r>
          </w:p>
        </w:tc>
        <w:tc>
          <w:tcPr>
            <w:tcW w:w="2977" w:type="dxa"/>
          </w:tcPr>
          <w:p w14:paraId="56D5648D" w14:textId="77777777" w:rsidR="00CA30BA" w:rsidRPr="00CA6BE0" w:rsidRDefault="00CA30BA" w:rsidP="00CA30BA">
            <w:pPr>
              <w:widowControl w:val="0"/>
              <w:jc w:val="center"/>
              <w:rPr>
                <w:rFonts w:ascii="Times New Roman" w:hAnsi="Times New Roman" w:cs="Times New Roman"/>
                <w:b/>
                <w:sz w:val="24"/>
                <w:szCs w:val="24"/>
              </w:rPr>
            </w:pPr>
            <w:r w:rsidRPr="00CA6BE0">
              <w:rPr>
                <w:rFonts w:ascii="Times New Roman" w:hAnsi="Times New Roman" w:cs="Times New Roman"/>
                <w:b/>
                <w:sz w:val="24"/>
                <w:szCs w:val="24"/>
              </w:rPr>
              <w:t xml:space="preserve">Полномочие участника-получателя сообщения </w:t>
            </w:r>
          </w:p>
        </w:tc>
      </w:tr>
      <w:tr w:rsidR="00CA30BA" w:rsidRPr="00CA6BE0" w14:paraId="6294C9A1" w14:textId="77777777" w:rsidTr="00CA30BA">
        <w:tc>
          <w:tcPr>
            <w:tcW w:w="822" w:type="dxa"/>
          </w:tcPr>
          <w:p w14:paraId="589E0CBD" w14:textId="77777777" w:rsidR="00CA30BA" w:rsidRPr="00CA6BE0" w:rsidRDefault="00CA30BA" w:rsidP="000C4728">
            <w:pPr>
              <w:pStyle w:val="aff8"/>
              <w:widowControl w:val="0"/>
              <w:numPr>
                <w:ilvl w:val="0"/>
                <w:numId w:val="22"/>
              </w:numPr>
              <w:spacing w:after="240"/>
              <w:rPr>
                <w:sz w:val="24"/>
                <w:szCs w:val="24"/>
              </w:rPr>
            </w:pPr>
          </w:p>
        </w:tc>
        <w:tc>
          <w:tcPr>
            <w:tcW w:w="5954" w:type="dxa"/>
          </w:tcPr>
          <w:p w14:paraId="425B934A" w14:textId="77777777" w:rsidR="00CA30BA" w:rsidRPr="00CA6BE0" w:rsidRDefault="00CA30BA" w:rsidP="00CA30BA">
            <w:pPr>
              <w:pStyle w:val="aff8"/>
              <w:widowControl w:val="0"/>
              <w:rPr>
                <w:sz w:val="24"/>
                <w:szCs w:val="24"/>
              </w:rPr>
            </w:pPr>
            <w:r w:rsidRPr="00CA6BE0">
              <w:t>Уведомления об изменении нормативно-справочной информации</w:t>
            </w:r>
          </w:p>
        </w:tc>
        <w:tc>
          <w:tcPr>
            <w:tcW w:w="2977" w:type="dxa"/>
          </w:tcPr>
          <w:p w14:paraId="4E2E558C" w14:textId="77777777" w:rsidR="00CA30BA" w:rsidRPr="00CA6BE0" w:rsidRDefault="00CA30BA" w:rsidP="00CA30BA">
            <w:pPr>
              <w:pStyle w:val="aff4"/>
              <w:rPr>
                <w:rFonts w:ascii="Times New Roman" w:hAnsi="Times New Roman"/>
                <w:sz w:val="24"/>
                <w:szCs w:val="28"/>
              </w:rPr>
            </w:pPr>
            <w:r w:rsidRPr="00CA6BE0">
              <w:rPr>
                <w:rFonts w:ascii="Times New Roman" w:hAnsi="Times New Roman"/>
                <w:sz w:val="24"/>
                <w:szCs w:val="28"/>
              </w:rPr>
              <w:t xml:space="preserve">АП, ГАП </w:t>
            </w:r>
          </w:p>
        </w:tc>
      </w:tr>
    </w:tbl>
    <w:p w14:paraId="0108034D" w14:textId="77777777" w:rsidR="00CA30BA" w:rsidRPr="00CA6BE0" w:rsidRDefault="00CA30BA" w:rsidP="00CA30BA">
      <w:pPr>
        <w:pStyle w:val="Head2"/>
        <w:spacing w:before="60" w:after="60" w:line="240" w:lineRule="auto"/>
      </w:pPr>
      <w:bookmarkStart w:id="153" w:name="_Ref38618891"/>
      <w:bookmarkStart w:id="154" w:name="_Toc38632407"/>
      <w:bookmarkStart w:id="155" w:name="_Toc72849313"/>
      <w:r w:rsidRPr="00CA6BE0">
        <w:t>Получение участникам из ГИС ГМП нормативно-справочной информации</w:t>
      </w:r>
      <w:bookmarkEnd w:id="153"/>
      <w:bookmarkEnd w:id="154"/>
      <w:bookmarkEnd w:id="155"/>
    </w:p>
    <w:p w14:paraId="2B736456" w14:textId="77777777" w:rsidR="00CA30BA" w:rsidRPr="00CA6BE0" w:rsidRDefault="00CA30BA" w:rsidP="00CA30BA">
      <w:pPr>
        <w:pStyle w:val="af7"/>
        <w:keepNext/>
        <w:jc w:val="both"/>
      </w:pPr>
      <w:r w:rsidRPr="00CA6BE0">
        <w:t>Для получения из ГИС ГМП нормативно-справочной информации участники должны получить доступ к Виду сведений «Предоставление нормативно-справочной информации из ГИС ГМП» (</w:t>
      </w:r>
      <w:r w:rsidRPr="00CA6BE0">
        <w:fldChar w:fldCharType="begin"/>
      </w:r>
      <w:r w:rsidRPr="00CA6BE0">
        <w:instrText xml:space="preserve"> REF _Ref518485411 \h  \* MERGEFORMAT </w:instrText>
      </w:r>
      <w:r w:rsidRPr="00CA6BE0">
        <w:fldChar w:fldCharType="separate"/>
      </w:r>
      <w:r w:rsidRPr="00CA6BE0">
        <w:t xml:space="preserve">Таблица </w:t>
      </w:r>
      <w:r w:rsidRPr="00CA6BE0">
        <w:rPr>
          <w:noProof/>
        </w:rPr>
        <w:t>1</w:t>
      </w:r>
      <w:r w:rsidRPr="00CA6BE0">
        <w:t xml:space="preserve"> – Перечень Видов сведений ГИС ГМП в СМЭВ</w:t>
      </w:r>
      <w:r w:rsidRPr="00CA6BE0">
        <w:fldChar w:fldCharType="end"/>
      </w:r>
      <w:r w:rsidRPr="00CA6BE0">
        <w:t>, п.14). В карточке ВС на технологическом портале СМЭВ опубликована следующая информация:</w:t>
      </w:r>
    </w:p>
    <w:p w14:paraId="04DCF60A" w14:textId="77777777" w:rsidR="00CA30BA" w:rsidRPr="00CA6BE0" w:rsidRDefault="00CA30BA" w:rsidP="00CA30BA">
      <w:pPr>
        <w:pStyle w:val="af7"/>
        <w:numPr>
          <w:ilvl w:val="0"/>
          <w:numId w:val="4"/>
        </w:numPr>
        <w:jc w:val="both"/>
      </w:pPr>
      <w:r w:rsidRPr="00CA6BE0">
        <w:t>формат сведений (XML-схема);</w:t>
      </w:r>
    </w:p>
    <w:p w14:paraId="2BD77E7E" w14:textId="77777777" w:rsidR="00CA30BA" w:rsidRPr="00CA6BE0" w:rsidRDefault="00CA30BA" w:rsidP="00CA30BA">
      <w:pPr>
        <w:pStyle w:val="af7"/>
        <w:numPr>
          <w:ilvl w:val="0"/>
          <w:numId w:val="4"/>
        </w:numPr>
        <w:jc w:val="both"/>
      </w:pPr>
      <w:r w:rsidRPr="00CA6BE0">
        <w:t>эталонные сообщения;</w:t>
      </w:r>
    </w:p>
    <w:p w14:paraId="051C60FC" w14:textId="77777777" w:rsidR="00CA30BA" w:rsidRPr="00CA6BE0" w:rsidRDefault="00CA30BA" w:rsidP="00CA30BA">
      <w:pPr>
        <w:pStyle w:val="af7"/>
        <w:numPr>
          <w:ilvl w:val="0"/>
          <w:numId w:val="4"/>
        </w:numPr>
        <w:jc w:val="both"/>
      </w:pPr>
      <w:r w:rsidRPr="00CA6BE0">
        <w:t>руководство пользователя.</w:t>
      </w:r>
    </w:p>
    <w:p w14:paraId="2CC15E08" w14:textId="77777777" w:rsidR="00CA30BA" w:rsidRPr="00CA6BE0" w:rsidRDefault="00CA30BA" w:rsidP="00CA30BA">
      <w:pPr>
        <w:pStyle w:val="af7"/>
        <w:jc w:val="both"/>
      </w:pPr>
      <w:r w:rsidRPr="00CA6BE0">
        <w:rPr>
          <w:lang w:eastAsia="ru-RU"/>
        </w:rPr>
        <w:t>Описание полей запроса приведено в разделе 4.1 руководства пользователя Вида сведения «</w:t>
      </w:r>
      <w:r w:rsidRPr="00CA6BE0">
        <w:t>Предоставление нормативно-справочной информации из ГИС ГМП».</w:t>
      </w:r>
    </w:p>
    <w:p w14:paraId="114116C3" w14:textId="77777777" w:rsidR="00CA30BA" w:rsidRPr="00CA6BE0" w:rsidRDefault="00CA30BA" w:rsidP="00CA30BA">
      <w:pPr>
        <w:pStyle w:val="af7"/>
        <w:jc w:val="both"/>
      </w:pPr>
      <w:r w:rsidRPr="00CA6BE0">
        <w:t>Описание полей ответа на запрос приведено в разделе 4.2 р</w:t>
      </w:r>
      <w:r w:rsidRPr="00CA6BE0">
        <w:rPr>
          <w:lang w:eastAsia="ru-RU"/>
        </w:rPr>
        <w:t>уководства пользователя Вида сведений «</w:t>
      </w:r>
      <w:r w:rsidRPr="00CA6BE0">
        <w:t>Предоставление нормативно-справочной информации из ГИС ГМП».</w:t>
      </w:r>
    </w:p>
    <w:p w14:paraId="0912FB5E" w14:textId="77777777" w:rsidR="00CA30BA" w:rsidRDefault="00CA30BA" w:rsidP="00CA30BA">
      <w:pPr>
        <w:pStyle w:val="af7"/>
        <w:jc w:val="both"/>
        <w:rPr>
          <w:lang w:eastAsia="ru-RU"/>
        </w:rPr>
      </w:pPr>
      <w:r w:rsidRPr="00CA6BE0">
        <w:rPr>
          <w:lang w:eastAsia="ru-RU"/>
        </w:rPr>
        <w:t xml:space="preserve">Полномочие участника ГИС ГМП, с которым возможен </w:t>
      </w:r>
      <w:r w:rsidR="00CB7C3E">
        <w:rPr>
          <w:lang w:eastAsia="ru-RU"/>
        </w:rPr>
        <w:t>доступ к Виду сведений: АП, ГАП.</w:t>
      </w:r>
    </w:p>
    <w:p w14:paraId="3841E9AD" w14:textId="77777777" w:rsidR="003823BB" w:rsidRDefault="003823BB" w:rsidP="003823BB">
      <w:pPr>
        <w:pStyle w:val="Head2"/>
      </w:pPr>
      <w:bookmarkStart w:id="156" w:name="_Ref67493413"/>
      <w:bookmarkStart w:id="157" w:name="_Toc72849314"/>
      <w:r>
        <w:t>Предоставление</w:t>
      </w:r>
      <w:r w:rsidRPr="00CA6BE0">
        <w:t xml:space="preserve"> участникам</w:t>
      </w:r>
      <w:r>
        <w:t>и информации о зачислении</w:t>
      </w:r>
      <w:bookmarkEnd w:id="156"/>
      <w:bookmarkEnd w:id="157"/>
      <w:r w:rsidRPr="00CA6BE0">
        <w:t xml:space="preserve"> </w:t>
      </w:r>
    </w:p>
    <w:p w14:paraId="53AE6D99" w14:textId="77777777" w:rsidR="00D66550" w:rsidRPr="00D900D7" w:rsidRDefault="00D66550" w:rsidP="00D66550">
      <w:pPr>
        <w:pStyle w:val="af7"/>
        <w:jc w:val="both"/>
      </w:pPr>
      <w:r w:rsidRPr="00D900D7">
        <w:t xml:space="preserve">Для предоставления информации о </w:t>
      </w:r>
      <w:r>
        <w:t>зачислениях</w:t>
      </w:r>
      <w:r w:rsidRPr="00D900D7">
        <w:t xml:space="preserve"> участники должны получить доступ к Виду сведений «Прием информации </w:t>
      </w:r>
      <w:r w:rsidRPr="00D900D7">
        <w:br/>
        <w:t xml:space="preserve">о </w:t>
      </w:r>
      <w:r>
        <w:t>зачислении</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15</w:t>
      </w:r>
      <w:r w:rsidRPr="00D900D7">
        <w:t>). В карточке ВС на технологическом портале СМЭВ опубликована следующая информация:</w:t>
      </w:r>
    </w:p>
    <w:p w14:paraId="65AF5D59" w14:textId="77777777" w:rsidR="00D66550" w:rsidRPr="00D900D7" w:rsidRDefault="00D66550" w:rsidP="00D66550">
      <w:pPr>
        <w:pStyle w:val="af7"/>
        <w:numPr>
          <w:ilvl w:val="0"/>
          <w:numId w:val="4"/>
        </w:numPr>
        <w:jc w:val="both"/>
      </w:pPr>
      <w:r w:rsidRPr="00D900D7">
        <w:t>формат сведений (XML-схема);</w:t>
      </w:r>
    </w:p>
    <w:p w14:paraId="139D0636" w14:textId="77777777" w:rsidR="00D66550" w:rsidRPr="00D900D7" w:rsidRDefault="00D66550" w:rsidP="00D66550">
      <w:pPr>
        <w:pStyle w:val="af7"/>
        <w:numPr>
          <w:ilvl w:val="0"/>
          <w:numId w:val="4"/>
        </w:numPr>
        <w:jc w:val="both"/>
      </w:pPr>
      <w:r w:rsidRPr="00D900D7">
        <w:t>эталонные сообщения;</w:t>
      </w:r>
    </w:p>
    <w:p w14:paraId="0A040828" w14:textId="77777777" w:rsidR="00D66550" w:rsidRPr="00D900D7" w:rsidRDefault="00D66550" w:rsidP="00D66550">
      <w:pPr>
        <w:pStyle w:val="af7"/>
        <w:numPr>
          <w:ilvl w:val="0"/>
          <w:numId w:val="4"/>
        </w:numPr>
        <w:jc w:val="both"/>
      </w:pPr>
      <w:r w:rsidRPr="00D900D7">
        <w:t>руководство пользователя.</w:t>
      </w:r>
    </w:p>
    <w:p w14:paraId="57B9A565" w14:textId="77777777" w:rsidR="00D66550" w:rsidRPr="00D900D7" w:rsidRDefault="00D66550" w:rsidP="00D66550">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Прием информации о </w:t>
      </w:r>
      <w:r>
        <w:t>зачислении</w:t>
      </w:r>
      <w:r w:rsidRPr="00D900D7">
        <w:t>».</w:t>
      </w:r>
    </w:p>
    <w:p w14:paraId="080AFCBF" w14:textId="77777777" w:rsidR="00D66550" w:rsidRPr="00D900D7" w:rsidRDefault="00D66550" w:rsidP="00D66550">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Прием информации о </w:t>
      </w:r>
      <w:r>
        <w:t>зачислении</w:t>
      </w:r>
      <w:r w:rsidRPr="00D900D7">
        <w:t>».</w:t>
      </w:r>
    </w:p>
    <w:p w14:paraId="288ED1D4" w14:textId="79295415" w:rsidR="00D66550" w:rsidRDefault="00D66550" w:rsidP="00D66550">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sidR="00473649">
        <w:rPr>
          <w:lang w:eastAsia="ru-RU"/>
        </w:rPr>
        <w:t>.</w:t>
      </w:r>
    </w:p>
    <w:p w14:paraId="0A146C77" w14:textId="77777777" w:rsidR="00D66550" w:rsidRPr="00D900D7" w:rsidRDefault="00D66550" w:rsidP="00D66550">
      <w:pPr>
        <w:pStyle w:val="Head3"/>
        <w:spacing w:before="60" w:after="60" w:line="240" w:lineRule="auto"/>
      </w:pPr>
      <w:bookmarkStart w:id="158" w:name="_Ref67493425"/>
      <w:bookmarkStart w:id="159" w:name="_Toc72849315"/>
      <w:r w:rsidRPr="00D900D7">
        <w:t>Особенности предоставления информации и уточнения ранее предоставленной информации</w:t>
      </w:r>
      <w:bookmarkEnd w:id="158"/>
      <w:bookmarkEnd w:id="159"/>
    </w:p>
    <w:p w14:paraId="4C91B86B" w14:textId="77777777" w:rsidR="00D66550" w:rsidRPr="007B4BDC" w:rsidRDefault="00D66550" w:rsidP="00A0294B">
      <w:pPr>
        <w:pStyle w:val="af7"/>
        <w:jc w:val="both"/>
        <w:rPr>
          <w:lang w:eastAsia="ru-RU"/>
        </w:rPr>
      </w:pPr>
      <w:r w:rsidRPr="00D900D7">
        <w:rPr>
          <w:lang w:eastAsia="ru-RU"/>
        </w:rPr>
        <w:t xml:space="preserve">Предоставление в </w:t>
      </w:r>
      <w:r w:rsidRPr="007B4BDC">
        <w:rPr>
          <w:lang w:eastAsia="ru-RU"/>
        </w:rPr>
        <w:t xml:space="preserve">ГИС ГМП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w:t>
      </w:r>
      <w:r w:rsidRPr="007B4BDC">
        <w:br/>
        <w:t xml:space="preserve">о </w:t>
      </w:r>
      <w:r>
        <w:t>зачислении</w:t>
      </w:r>
      <w:r w:rsidRPr="007B4BDC">
        <w:t>»</w:t>
      </w:r>
      <w:r w:rsidRPr="007B4BDC">
        <w:rPr>
          <w:lang w:eastAsia="ru-RU"/>
        </w:rPr>
        <w:t xml:space="preserve"> с заполнением данных в контейнере Imported</w:t>
      </w:r>
      <w:r>
        <w:rPr>
          <w:lang w:val="en-US" w:eastAsia="ru-RU"/>
        </w:rPr>
        <w:t>Income</w:t>
      </w:r>
      <w:r w:rsidRPr="007B4BDC">
        <w:rPr>
          <w:lang w:eastAsia="ru-RU"/>
        </w:rPr>
        <w:t xml:space="preserve"> – «Направляемое новое извещение о </w:t>
      </w:r>
      <w:r>
        <w:rPr>
          <w:lang w:eastAsia="ru-RU"/>
        </w:rPr>
        <w:t>зачислении</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0D5CBAA3" w14:textId="1497E080" w:rsidR="00D66550" w:rsidRPr="007B4BDC" w:rsidRDefault="00D66550" w:rsidP="0019076B">
      <w:pPr>
        <w:pStyle w:val="af7"/>
        <w:jc w:val="both"/>
        <w:rPr>
          <w:lang w:eastAsia="ru-RU"/>
        </w:rPr>
      </w:pPr>
      <w:r w:rsidRPr="007B4BDC">
        <w:rPr>
          <w:lang w:eastAsia="ru-RU"/>
        </w:rPr>
        <w:t xml:space="preserve">Предоставление в ГИС ГМП извещения об уточнении </w:t>
      </w:r>
      <w:r>
        <w:rPr>
          <w:lang w:eastAsia="ru-RU"/>
        </w:rPr>
        <w:t>зачисления</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00A0294B" w:rsidRPr="007B4BDC">
        <w:rPr>
          <w:lang w:eastAsia="ru-RU"/>
        </w:rPr>
        <w:t>с заполнением следующих данных в контейнере ImportedChange</w:t>
      </w:r>
      <w:r w:rsidR="00A0294B">
        <w:rPr>
          <w:lang w:eastAsia="ru-RU"/>
        </w:rPr>
        <w:t xml:space="preserve"> - </w:t>
      </w:r>
      <w:r w:rsidR="00A0294B" w:rsidRPr="007B4BDC">
        <w:rPr>
          <w:lang w:eastAsia="ru-RU"/>
        </w:rPr>
        <w:t xml:space="preserve">«Направляемые изменения в извещение о </w:t>
      </w:r>
      <w:r w:rsidR="00A0294B">
        <w:rPr>
          <w:lang w:eastAsia="ru-RU"/>
        </w:rPr>
        <w:t>зачислении</w:t>
      </w:r>
      <w:r w:rsidR="00A0294B" w:rsidRPr="007B4BDC">
        <w:rPr>
          <w:lang w:eastAsia="ru-RU"/>
        </w:rPr>
        <w:t>» (с</w:t>
      </w:r>
      <w:r w:rsidR="00A0294B" w:rsidRPr="007B4BDC">
        <w:t>м. формат сведений и руководство пользователя в карточке ВС на технологическом портале СМЭВ</w:t>
      </w:r>
      <w:r w:rsidR="00A0294B" w:rsidRPr="007B4BDC">
        <w:rPr>
          <w:lang w:eastAsia="ru-RU"/>
        </w:rPr>
        <w:t>):</w:t>
      </w:r>
    </w:p>
    <w:p w14:paraId="3970C9EB"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36FF19E2" w14:textId="77777777" w:rsidR="00D66550" w:rsidRPr="007B4BDC" w:rsidRDefault="00D66550" w:rsidP="00D66550">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7390C0F3"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13471FEB" w14:textId="77777777" w:rsidR="00D66550" w:rsidRPr="007B4BDC" w:rsidRDefault="00D66550" w:rsidP="00D66550">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зачисления</w:t>
      </w:r>
      <w:r w:rsidRPr="007B4BDC">
        <w:rPr>
          <w:lang w:eastAsia="ru-RU"/>
        </w:rPr>
        <w:t xml:space="preserve"> в целях его аннулирования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w:t>
      </w:r>
      <w:r w:rsidRPr="007B4BDC">
        <w:rPr>
          <w:lang w:eastAsia="ru-RU"/>
        </w:rPr>
        <w:br/>
        <w:t xml:space="preserve">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2AA034BE"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Pr>
          <w:lang w:eastAsia="ru-RU"/>
        </w:rPr>
        <w:t>зачислении</w:t>
      </w:r>
      <w:r w:rsidRPr="007B4BDC">
        <w:rPr>
          <w:lang w:eastAsia="ru-RU"/>
        </w:rPr>
        <w:t>;</w:t>
      </w:r>
    </w:p>
    <w:p w14:paraId="5F14239B"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22A6CF32"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74677B7D" w14:textId="77777777" w:rsidR="00D66550" w:rsidRPr="007B4BDC" w:rsidRDefault="00D66550" w:rsidP="00D66550">
      <w:pPr>
        <w:pStyle w:val="af7"/>
        <w:jc w:val="both"/>
        <w:rPr>
          <w:lang w:eastAsia="ru-RU"/>
        </w:rPr>
      </w:pPr>
      <w:r w:rsidRPr="007B4BDC">
        <w:rPr>
          <w:lang w:eastAsia="ru-RU"/>
        </w:rPr>
        <w:t xml:space="preserve">Предоставление в ГИС ГМП извещения об уточнении </w:t>
      </w:r>
      <w:r w:rsidR="005622C7">
        <w:rPr>
          <w:lang w:eastAsia="ru-RU"/>
        </w:rPr>
        <w:t>зачисления</w:t>
      </w:r>
      <w:r w:rsidRPr="007B4BDC">
        <w:rPr>
          <w:lang w:eastAsia="ru-RU"/>
        </w:rPr>
        <w:t xml:space="preserve"> в целях восстановления ранее аннулированного извещения о </w:t>
      </w:r>
      <w:r>
        <w:rPr>
          <w:lang w:eastAsia="ru-RU"/>
        </w:rPr>
        <w:t>зачислении</w:t>
      </w:r>
      <w:r w:rsidRPr="007B4BDC">
        <w:rPr>
          <w:lang w:eastAsia="ru-RU"/>
        </w:rPr>
        <w:t xml:space="preserve"> осуществляется путем выполнения запроса по Виду сведений «</w:t>
      </w:r>
      <w:r w:rsidRPr="007B4BDC">
        <w:t xml:space="preserve">Прием информации о </w:t>
      </w:r>
      <w:r>
        <w:t>зачислении</w:t>
      </w:r>
      <w:r w:rsidRPr="007B4BDC">
        <w:t>»</w:t>
      </w:r>
      <w:r w:rsidRPr="007B4BDC">
        <w:rPr>
          <w:lang w:eastAsia="ru-RU"/>
        </w:rPr>
        <w:t xml:space="preserve"> с заполнением данных в контейнере ImportedChange – «Направляемые изменения в извещение о </w:t>
      </w:r>
      <w:r>
        <w:rPr>
          <w:lang w:eastAsia="ru-RU"/>
        </w:rPr>
        <w:t>зачислении</w:t>
      </w:r>
      <w:r w:rsidRPr="007B4BDC">
        <w:rPr>
          <w:lang w:eastAsia="ru-RU"/>
        </w:rPr>
        <w:t>»:</w:t>
      </w:r>
    </w:p>
    <w:p w14:paraId="40F971CE" w14:textId="77777777" w:rsidR="00D66550" w:rsidRPr="007B4BDC" w:rsidRDefault="00D66550" w:rsidP="00D66550">
      <w:pPr>
        <w:pStyle w:val="af7"/>
        <w:numPr>
          <w:ilvl w:val="0"/>
          <w:numId w:val="4"/>
        </w:numPr>
        <w:jc w:val="both"/>
        <w:rPr>
          <w:lang w:eastAsia="ru-RU"/>
        </w:rPr>
      </w:pPr>
      <w:r w:rsidRPr="007B4BDC">
        <w:rPr>
          <w:lang w:eastAsia="ru-RU"/>
        </w:rPr>
        <w:t>УИ</w:t>
      </w:r>
      <w:r>
        <w:rPr>
          <w:lang w:eastAsia="ru-RU"/>
        </w:rPr>
        <w:t>З</w:t>
      </w:r>
      <w:r w:rsidRPr="007B4BDC">
        <w:rPr>
          <w:lang w:eastAsia="ru-RU"/>
        </w:rPr>
        <w:t xml:space="preserve"> уточняемого извещения о </w:t>
      </w:r>
      <w:r w:rsidR="005622C7">
        <w:rPr>
          <w:lang w:eastAsia="ru-RU"/>
        </w:rPr>
        <w:t>зачислении</w:t>
      </w:r>
      <w:r w:rsidRPr="007B4BDC">
        <w:rPr>
          <w:lang w:eastAsia="ru-RU"/>
        </w:rPr>
        <w:t>;</w:t>
      </w:r>
    </w:p>
    <w:p w14:paraId="3C8FCE5E" w14:textId="77777777" w:rsidR="00D66550" w:rsidRPr="007B4BDC" w:rsidRDefault="00D66550" w:rsidP="00D66550">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73ECC084" w14:textId="77777777" w:rsidR="00D66550" w:rsidRPr="007B4BDC" w:rsidRDefault="00D66550" w:rsidP="00D66550">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5CA27605" w14:textId="391EF673" w:rsidR="003823BB" w:rsidRDefault="003823BB" w:rsidP="003823BB">
      <w:pPr>
        <w:pStyle w:val="Head2"/>
        <w:spacing w:before="60" w:after="60" w:line="240" w:lineRule="auto"/>
      </w:pPr>
      <w:bookmarkStart w:id="160" w:name="_Ref67493439"/>
      <w:bookmarkStart w:id="161" w:name="_Toc72849316"/>
      <w:r w:rsidRPr="00CA6BE0">
        <w:t xml:space="preserve">Получение участникам из ГИС ГМП </w:t>
      </w:r>
      <w:r>
        <w:t>информации о зачислении</w:t>
      </w:r>
      <w:bookmarkEnd w:id="160"/>
      <w:bookmarkEnd w:id="161"/>
    </w:p>
    <w:p w14:paraId="5F969793" w14:textId="77777777" w:rsidR="009C0349" w:rsidRPr="00D900D7" w:rsidRDefault="009C0349" w:rsidP="009C0349">
      <w:pPr>
        <w:pStyle w:val="af7"/>
        <w:keepNext/>
        <w:jc w:val="both"/>
      </w:pPr>
      <w:r w:rsidRPr="00D900D7">
        <w:t xml:space="preserve">Для получения из ГИС ГМП информации о </w:t>
      </w:r>
      <w:r>
        <w:t>зачислении</w:t>
      </w:r>
      <w:r w:rsidRPr="00D900D7">
        <w:t xml:space="preserve"> денежных средств участники должны получить доступ к Виду сведений «Предоставление информации о </w:t>
      </w:r>
      <w:r>
        <w:t>зачислении</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rsidR="00330F52">
        <w:t>1</w:t>
      </w:r>
      <w:r w:rsidRPr="00D900D7">
        <w:t>6). В карточке ВС на технологическом портале СМЭВ опубликована следующая информация:</w:t>
      </w:r>
    </w:p>
    <w:p w14:paraId="2F41C29D" w14:textId="77777777" w:rsidR="009C0349" w:rsidRPr="00D900D7" w:rsidRDefault="009C0349" w:rsidP="009C0349">
      <w:pPr>
        <w:pStyle w:val="af7"/>
        <w:numPr>
          <w:ilvl w:val="0"/>
          <w:numId w:val="4"/>
        </w:numPr>
        <w:jc w:val="both"/>
      </w:pPr>
      <w:r w:rsidRPr="00D900D7">
        <w:t>формат сведений (XML-схема);</w:t>
      </w:r>
    </w:p>
    <w:p w14:paraId="08D3BD35" w14:textId="77777777" w:rsidR="009C0349" w:rsidRPr="00D900D7" w:rsidRDefault="009C0349" w:rsidP="009C0349">
      <w:pPr>
        <w:pStyle w:val="af7"/>
        <w:numPr>
          <w:ilvl w:val="0"/>
          <w:numId w:val="4"/>
        </w:numPr>
        <w:jc w:val="both"/>
      </w:pPr>
      <w:r w:rsidRPr="00D900D7">
        <w:t>эталонные сообщения;</w:t>
      </w:r>
    </w:p>
    <w:p w14:paraId="3E0E4843" w14:textId="77777777" w:rsidR="009C0349" w:rsidRPr="00D900D7" w:rsidRDefault="009C0349" w:rsidP="009C0349">
      <w:pPr>
        <w:pStyle w:val="af7"/>
        <w:numPr>
          <w:ilvl w:val="0"/>
          <w:numId w:val="4"/>
        </w:numPr>
        <w:jc w:val="both"/>
      </w:pPr>
      <w:r w:rsidRPr="00D900D7">
        <w:t>руководство пользователя.</w:t>
      </w:r>
    </w:p>
    <w:p w14:paraId="44F6FA0C" w14:textId="77777777" w:rsidR="009C0349" w:rsidRPr="00D900D7" w:rsidRDefault="009C0349" w:rsidP="009C03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 xml:space="preserve">Предоставление информации о </w:t>
      </w:r>
      <w:r w:rsidR="00330F52">
        <w:t>зачислении</w:t>
      </w:r>
      <w:r w:rsidRPr="00D900D7">
        <w:t>».</w:t>
      </w:r>
    </w:p>
    <w:p w14:paraId="51E371AE" w14:textId="77777777" w:rsidR="009C0349" w:rsidRPr="00D900D7" w:rsidRDefault="009C0349" w:rsidP="009C03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 xml:space="preserve">Предоставление информации о </w:t>
      </w:r>
      <w:r w:rsidR="00330F52">
        <w:t>зачислении</w:t>
      </w:r>
      <w:r w:rsidRPr="00D900D7">
        <w:t>».</w:t>
      </w:r>
    </w:p>
    <w:p w14:paraId="1D8CF974" w14:textId="78626C4D" w:rsidR="009C0349" w:rsidRPr="00330F52" w:rsidRDefault="009C0349" w:rsidP="009C0349">
      <w:pPr>
        <w:pStyle w:val="af7"/>
        <w:jc w:val="both"/>
        <w:rPr>
          <w:lang w:eastAsia="ru-RU"/>
        </w:rPr>
      </w:pPr>
      <w:r w:rsidRPr="00D900D7">
        <w:rPr>
          <w:lang w:eastAsia="ru-RU"/>
        </w:rPr>
        <w:t>Полномочие участника ГИС ГМП, с которым возможен доступ к Виду сведений: АН, ГАН</w:t>
      </w:r>
      <w:r w:rsidR="00330F52">
        <w:rPr>
          <w:lang w:eastAsia="ru-RU"/>
        </w:rPr>
        <w:t xml:space="preserve">, </w:t>
      </w:r>
      <w:r w:rsidR="005D4892">
        <w:rPr>
          <w:lang w:eastAsia="ru-RU"/>
        </w:rPr>
        <w:t>ТОФК (Администратор зачислений)</w:t>
      </w:r>
      <w:r w:rsidR="00473649">
        <w:rPr>
          <w:lang w:eastAsia="ru-RU"/>
        </w:rPr>
        <w:t>, АЗ, ГАЗ</w:t>
      </w:r>
      <w:r w:rsidR="00553AAC">
        <w:rPr>
          <w:lang w:eastAsia="ru-RU"/>
        </w:rPr>
        <w:t>, АП, ГАП.</w:t>
      </w:r>
    </w:p>
    <w:p w14:paraId="444A976E" w14:textId="77777777" w:rsidR="009C0349" w:rsidRPr="00D900D7" w:rsidRDefault="009C0349" w:rsidP="009C0349">
      <w:pPr>
        <w:pStyle w:val="Head3"/>
        <w:keepNext w:val="0"/>
        <w:spacing w:before="60" w:after="60" w:line="240" w:lineRule="auto"/>
      </w:pPr>
      <w:bookmarkStart w:id="162" w:name="_Ref67493446"/>
      <w:bookmarkStart w:id="163" w:name="_Toc72849317"/>
      <w:r w:rsidRPr="00D900D7">
        <w:t>Доступные типы запросов по Виду сведений</w:t>
      </w:r>
      <w:bookmarkEnd w:id="162"/>
      <w:bookmarkEnd w:id="163"/>
    </w:p>
    <w:p w14:paraId="7CA02AF4" w14:textId="77777777" w:rsidR="009C0349" w:rsidRPr="00D900D7" w:rsidRDefault="009C0349" w:rsidP="009C0349">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о </w:t>
      </w:r>
      <w:r w:rsidR="00330F52">
        <w:rPr>
          <w:lang w:eastAsia="ru-RU"/>
        </w:rPr>
        <w:t>зачислении</w:t>
      </w:r>
      <w:r w:rsidRPr="00D900D7">
        <w:rPr>
          <w:lang w:eastAsia="ru-RU"/>
        </w:rPr>
        <w:t xml:space="preserve">», приведен в таблице ниже. </w:t>
      </w:r>
    </w:p>
    <w:p w14:paraId="279CC43C" w14:textId="46CAF7AF" w:rsidR="009C0349" w:rsidRPr="00D900D7" w:rsidRDefault="0019076B" w:rsidP="009C0349">
      <w:pPr>
        <w:pStyle w:val="12-"/>
        <w:keepNext/>
      </w:pPr>
      <w:r w:rsidRPr="00CA6BE0">
        <w:t xml:space="preserve">Таблица </w:t>
      </w:r>
      <w:fldSimple w:instr=" SEQ Таблица \* ARABIC ">
        <w:r w:rsidR="005B1A0A">
          <w:rPr>
            <w:noProof/>
          </w:rPr>
          <w:t>8</w:t>
        </w:r>
      </w:fldSimple>
      <w:r w:rsidR="009C0349" w:rsidRPr="00D900D7">
        <w:t xml:space="preserve"> – Перечень типов запросов по Виду сведений «Предоставление информации о </w:t>
      </w:r>
      <w:r w:rsidR="00330F52">
        <w:t>зачислении</w:t>
      </w:r>
      <w:r w:rsidR="009C0349"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9C0349" w:rsidRPr="00D900D7" w14:paraId="0AAD4C17" w14:textId="77777777" w:rsidTr="001839E3">
        <w:trPr>
          <w:tblHeader/>
        </w:trPr>
        <w:tc>
          <w:tcPr>
            <w:tcW w:w="680" w:type="dxa"/>
          </w:tcPr>
          <w:p w14:paraId="4420F35C"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3F24E7CA"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05DD0249" w14:textId="77777777" w:rsidR="009C0349" w:rsidRPr="00D900D7" w:rsidRDefault="009C0349"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9C0349" w:rsidRPr="00D900D7" w14:paraId="0FE693B2" w14:textId="77777777" w:rsidTr="001839E3">
        <w:tc>
          <w:tcPr>
            <w:tcW w:w="680" w:type="dxa"/>
          </w:tcPr>
          <w:p w14:paraId="354CD038" w14:textId="77777777" w:rsidR="009C0349" w:rsidRPr="00D900D7" w:rsidRDefault="009C0349" w:rsidP="00C771B7">
            <w:pPr>
              <w:pStyle w:val="aff8"/>
              <w:keepNext/>
              <w:widowControl w:val="0"/>
              <w:numPr>
                <w:ilvl w:val="0"/>
                <w:numId w:val="24"/>
              </w:numPr>
              <w:spacing w:after="240"/>
              <w:rPr>
                <w:sz w:val="24"/>
                <w:szCs w:val="24"/>
              </w:rPr>
            </w:pPr>
          </w:p>
        </w:tc>
        <w:tc>
          <w:tcPr>
            <w:tcW w:w="5954" w:type="dxa"/>
          </w:tcPr>
          <w:p w14:paraId="5EDCC138" w14:textId="77777777" w:rsidR="009C0349" w:rsidRPr="00D900D7" w:rsidRDefault="00330F52" w:rsidP="001839E3">
            <w:pPr>
              <w:pStyle w:val="aff8"/>
              <w:keepNext/>
              <w:widowControl w:val="0"/>
              <w:rPr>
                <w:sz w:val="24"/>
                <w:szCs w:val="24"/>
              </w:rPr>
            </w:pPr>
            <w:r w:rsidRPr="00284F31">
              <w:rPr>
                <w:sz w:val="24"/>
                <w:lang w:val="en-US"/>
              </w:rPr>
              <w:t>INCOME</w:t>
            </w:r>
            <w:r w:rsidRPr="00D900D7">
              <w:rPr>
                <w:sz w:val="24"/>
                <w:szCs w:val="24"/>
              </w:rPr>
              <w:t xml:space="preserve"> </w:t>
            </w:r>
            <w:r w:rsidR="009C0349" w:rsidRPr="00D900D7">
              <w:rPr>
                <w:sz w:val="24"/>
                <w:szCs w:val="24"/>
              </w:rPr>
              <w:t xml:space="preserve">- используется для запроса извещений о </w:t>
            </w:r>
            <w:r>
              <w:rPr>
                <w:sz w:val="24"/>
                <w:szCs w:val="24"/>
              </w:rPr>
              <w:t>зачислении</w:t>
            </w:r>
          </w:p>
        </w:tc>
        <w:tc>
          <w:tcPr>
            <w:tcW w:w="2835" w:type="dxa"/>
          </w:tcPr>
          <w:p w14:paraId="7737A589" w14:textId="77777777" w:rsidR="00EF0E44" w:rsidRDefault="009C0349" w:rsidP="001839E3">
            <w:pPr>
              <w:pStyle w:val="aff4"/>
              <w:keepNext/>
              <w:rPr>
                <w:rFonts w:ascii="Times New Roman" w:hAnsi="Times New Roman"/>
                <w:sz w:val="24"/>
                <w:szCs w:val="28"/>
              </w:rPr>
            </w:pPr>
            <w:r w:rsidRPr="00D900D7">
              <w:rPr>
                <w:rFonts w:ascii="Times New Roman" w:hAnsi="Times New Roman"/>
                <w:sz w:val="24"/>
                <w:szCs w:val="28"/>
              </w:rPr>
              <w:t>АН</w:t>
            </w:r>
            <w:r w:rsidRPr="007B5666">
              <w:rPr>
                <w:rFonts w:ascii="Times New Roman" w:hAnsi="Times New Roman"/>
                <w:sz w:val="24"/>
                <w:szCs w:val="28"/>
              </w:rPr>
              <w:t xml:space="preserve">, </w:t>
            </w:r>
            <w:r w:rsidRPr="00D900D7">
              <w:rPr>
                <w:rFonts w:ascii="Times New Roman" w:hAnsi="Times New Roman"/>
                <w:sz w:val="24"/>
                <w:szCs w:val="28"/>
              </w:rPr>
              <w:t>ГАН</w:t>
            </w:r>
            <w:r w:rsidR="00330F52">
              <w:rPr>
                <w:rFonts w:ascii="Times New Roman" w:hAnsi="Times New Roman"/>
                <w:sz w:val="24"/>
                <w:szCs w:val="28"/>
              </w:rPr>
              <w:t xml:space="preserve">, </w:t>
            </w:r>
          </w:p>
          <w:p w14:paraId="3F9E6C7D" w14:textId="59AA597B" w:rsidR="00473649" w:rsidRDefault="00EF0E44" w:rsidP="001839E3">
            <w:pPr>
              <w:pStyle w:val="aff4"/>
              <w:keepNext/>
              <w:rPr>
                <w:rFonts w:ascii="Times New Roman" w:hAnsi="Times New Roman"/>
                <w:sz w:val="24"/>
                <w:szCs w:val="28"/>
              </w:rPr>
            </w:pPr>
            <w:r>
              <w:rPr>
                <w:rFonts w:ascii="Times New Roman" w:hAnsi="Times New Roman"/>
                <w:sz w:val="24"/>
                <w:szCs w:val="28"/>
              </w:rPr>
              <w:t>АП, ГАП</w:t>
            </w:r>
          </w:p>
          <w:p w14:paraId="107DE605" w14:textId="77777777" w:rsidR="00473649" w:rsidRDefault="00473649" w:rsidP="001839E3">
            <w:pPr>
              <w:pStyle w:val="aff4"/>
              <w:keepNext/>
              <w:rPr>
                <w:rFonts w:ascii="Times New Roman" w:hAnsi="Times New Roman"/>
                <w:sz w:val="24"/>
                <w:szCs w:val="28"/>
              </w:rPr>
            </w:pPr>
            <w:r>
              <w:rPr>
                <w:rFonts w:ascii="Times New Roman" w:hAnsi="Times New Roman"/>
                <w:sz w:val="24"/>
                <w:szCs w:val="28"/>
              </w:rPr>
              <w:t>АЗ, ГАЗ,</w:t>
            </w:r>
          </w:p>
          <w:p w14:paraId="55ED691E" w14:textId="3E00726B" w:rsidR="00EF0E44" w:rsidRPr="00D900D7" w:rsidRDefault="005D4892" w:rsidP="001839E3">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1BBCC771" w14:textId="77777777" w:rsidR="009C0349" w:rsidRPr="00EC0B5D" w:rsidRDefault="009C0349" w:rsidP="007B5666"/>
    <w:p w14:paraId="343C013C" w14:textId="77777777" w:rsidR="003823BB" w:rsidRDefault="003823BB" w:rsidP="003823BB">
      <w:pPr>
        <w:pStyle w:val="Head2"/>
      </w:pPr>
      <w:bookmarkStart w:id="164" w:name="_Ref67493027"/>
      <w:bookmarkStart w:id="165" w:name="_Toc72849318"/>
      <w:r>
        <w:t>Предоставление</w:t>
      </w:r>
      <w:r w:rsidRPr="00CA6BE0">
        <w:t xml:space="preserve"> участникам</w:t>
      </w:r>
      <w:r>
        <w:t>и информации об уточнении вида и принадлежности платежа</w:t>
      </w:r>
      <w:bookmarkEnd w:id="164"/>
      <w:bookmarkEnd w:id="165"/>
    </w:p>
    <w:p w14:paraId="7D0823B3" w14:textId="77777777" w:rsidR="005622C7" w:rsidRPr="00D900D7" w:rsidRDefault="005622C7" w:rsidP="005622C7">
      <w:pPr>
        <w:pStyle w:val="af7"/>
        <w:jc w:val="both"/>
      </w:pPr>
      <w:r w:rsidRPr="00D900D7">
        <w:t>Для предоставления информации о</w:t>
      </w:r>
      <w:r>
        <w:t xml:space="preserve">б уточнении вида и принадлежности платежа </w:t>
      </w:r>
      <w:r w:rsidRPr="00D900D7">
        <w:t>участники должны получить доступ к Виду сведений «Прием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17</w:t>
      </w:r>
      <w:r w:rsidRPr="00D900D7">
        <w:t>). В карточке ВС на технологическом портале СМЭВ опубликована следующая информация:</w:t>
      </w:r>
    </w:p>
    <w:p w14:paraId="3C4E801D" w14:textId="77777777" w:rsidR="005622C7" w:rsidRPr="00D900D7" w:rsidRDefault="005622C7" w:rsidP="005622C7">
      <w:pPr>
        <w:pStyle w:val="af7"/>
        <w:numPr>
          <w:ilvl w:val="0"/>
          <w:numId w:val="4"/>
        </w:numPr>
        <w:jc w:val="both"/>
      </w:pPr>
      <w:r w:rsidRPr="00D900D7">
        <w:t>формат сведений (XML-схема);</w:t>
      </w:r>
    </w:p>
    <w:p w14:paraId="2A95BC91" w14:textId="77777777" w:rsidR="005622C7" w:rsidRPr="00D900D7" w:rsidRDefault="005622C7" w:rsidP="005622C7">
      <w:pPr>
        <w:pStyle w:val="af7"/>
        <w:numPr>
          <w:ilvl w:val="0"/>
          <w:numId w:val="4"/>
        </w:numPr>
        <w:jc w:val="both"/>
      </w:pPr>
      <w:r w:rsidRPr="00D900D7">
        <w:t>эталонные сообщения;</w:t>
      </w:r>
    </w:p>
    <w:p w14:paraId="4D6FCCF5" w14:textId="77777777" w:rsidR="005622C7" w:rsidRPr="00D900D7" w:rsidRDefault="005622C7" w:rsidP="005622C7">
      <w:pPr>
        <w:pStyle w:val="af7"/>
        <w:numPr>
          <w:ilvl w:val="0"/>
          <w:numId w:val="4"/>
        </w:numPr>
        <w:jc w:val="both"/>
      </w:pPr>
      <w:r w:rsidRPr="00D900D7">
        <w:t>руководство пользователя.</w:t>
      </w:r>
    </w:p>
    <w:p w14:paraId="5516BB61" w14:textId="77777777" w:rsidR="005622C7" w:rsidRPr="00D900D7" w:rsidRDefault="005622C7" w:rsidP="005622C7">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Прием информации о</w:t>
      </w:r>
      <w:r>
        <w:t>б уточнении вида и принадлежности платежа</w:t>
      </w:r>
      <w:r w:rsidRPr="00D900D7">
        <w:t>».</w:t>
      </w:r>
    </w:p>
    <w:p w14:paraId="641F530D" w14:textId="77777777" w:rsidR="005622C7" w:rsidRPr="00D900D7" w:rsidRDefault="005622C7" w:rsidP="005622C7">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Прием информации о</w:t>
      </w:r>
      <w:r>
        <w:t>б уточнении вида и принадлежности платежа</w:t>
      </w:r>
      <w:r w:rsidRPr="00D900D7">
        <w:t>».</w:t>
      </w:r>
    </w:p>
    <w:p w14:paraId="20C1F942" w14:textId="585D9062" w:rsidR="005622C7" w:rsidRDefault="005622C7" w:rsidP="005622C7">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5D4892">
        <w:rPr>
          <w:lang w:eastAsia="ru-RU"/>
        </w:rPr>
        <w:t>ТОФК (Администратор зачислений)</w:t>
      </w:r>
      <w:r>
        <w:rPr>
          <w:lang w:eastAsia="ru-RU"/>
        </w:rPr>
        <w:t>.</w:t>
      </w:r>
    </w:p>
    <w:p w14:paraId="4C842328" w14:textId="77777777" w:rsidR="005622C7" w:rsidRPr="00D900D7" w:rsidRDefault="005622C7" w:rsidP="005622C7">
      <w:pPr>
        <w:pStyle w:val="Head3"/>
        <w:spacing w:before="60" w:after="60" w:line="240" w:lineRule="auto"/>
      </w:pPr>
      <w:bookmarkStart w:id="166" w:name="_Ref67493043"/>
      <w:bookmarkStart w:id="167" w:name="_Toc72849319"/>
      <w:r w:rsidRPr="00D900D7">
        <w:t>Особенности предоставления информации и уточнения ранее предоставленной информации</w:t>
      </w:r>
      <w:bookmarkEnd w:id="166"/>
      <w:bookmarkEnd w:id="167"/>
    </w:p>
    <w:p w14:paraId="044588A1" w14:textId="27B407CC" w:rsidR="005622C7" w:rsidRPr="007B4BDC" w:rsidRDefault="005622C7" w:rsidP="005622C7">
      <w:pPr>
        <w:pStyle w:val="af7"/>
        <w:jc w:val="both"/>
        <w:rPr>
          <w:lang w:eastAsia="ru-RU"/>
        </w:rPr>
      </w:pPr>
      <w:r w:rsidRPr="00D900D7">
        <w:rPr>
          <w:lang w:eastAsia="ru-RU"/>
        </w:rPr>
        <w:t xml:space="preserve">Предоставление в </w:t>
      </w:r>
      <w:r w:rsidRPr="007B4BDC">
        <w:rPr>
          <w:lang w:eastAsia="ru-RU"/>
        </w:rPr>
        <w:t xml:space="preserve">ГИС ГМП извещения </w:t>
      </w:r>
      <w:r w:rsidR="00EF0E44">
        <w:rPr>
          <w:lang w:eastAsia="ru-RU"/>
        </w:rPr>
        <w:t xml:space="preserve">об уточнении вида и принадлежности платежа </w:t>
      </w:r>
      <w:r w:rsidRPr="007B4BDC">
        <w:rPr>
          <w:lang w:eastAsia="ru-RU"/>
        </w:rPr>
        <w:t>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w:t>
      </w:r>
      <w:r>
        <w:rPr>
          <w:lang w:val="en-US" w:eastAsia="ru-RU"/>
        </w:rPr>
        <w:t>Clarification</w:t>
      </w:r>
      <w:r w:rsidRPr="007B4BDC">
        <w:rPr>
          <w:lang w:eastAsia="ru-RU"/>
        </w:rPr>
        <w:t xml:space="preserve"> – «Направляемое новое извещение </w:t>
      </w:r>
      <w:r w:rsidRPr="00D900D7">
        <w:t>о</w:t>
      </w:r>
      <w:r>
        <w:t>б уточнении вида и принадлежности платежа</w:t>
      </w:r>
      <w:r w:rsidRPr="007B4BDC">
        <w:rPr>
          <w:lang w:eastAsia="ru-RU"/>
        </w:rPr>
        <w:t>» (с</w:t>
      </w:r>
      <w:r w:rsidRPr="007B4BDC">
        <w:t>м. формат сведений и руководство пользователя в карточке ВС на технологическом портале СМЭВ</w:t>
      </w:r>
      <w:r w:rsidRPr="007B4BDC">
        <w:rPr>
          <w:lang w:eastAsia="ru-RU"/>
        </w:rPr>
        <w:t>)</w:t>
      </w:r>
      <w:r w:rsidRPr="007B4BDC">
        <w:rPr>
          <w:iCs/>
        </w:rPr>
        <w:t>.</w:t>
      </w:r>
    </w:p>
    <w:p w14:paraId="7A974CD2" w14:textId="3BCA3918" w:rsidR="005622C7" w:rsidRPr="007B4BDC" w:rsidRDefault="005622C7" w:rsidP="000F22BA">
      <w:pPr>
        <w:pStyle w:val="af7"/>
        <w:jc w:val="both"/>
        <w:rPr>
          <w:lang w:eastAsia="ru-RU"/>
        </w:rPr>
      </w:pPr>
      <w:r w:rsidRPr="007B4BDC">
        <w:rPr>
          <w:lang w:eastAsia="ru-RU"/>
        </w:rPr>
        <w:t xml:space="preserve">Предоставление в ГИС ГМП извещения об уточнении </w:t>
      </w:r>
      <w:r>
        <w:rPr>
          <w:lang w:eastAsia="ru-RU"/>
        </w:rPr>
        <w:t xml:space="preserve">уточнения вида и принадлежности платежа </w:t>
      </w:r>
      <w:r w:rsidRPr="007B4BDC">
        <w:rPr>
          <w:lang w:eastAsia="ru-RU"/>
        </w:rPr>
        <w:t>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000F22BA">
        <w:t xml:space="preserve"> </w:t>
      </w:r>
      <w:r w:rsidR="000F22BA" w:rsidRPr="007B4BDC">
        <w:rPr>
          <w:lang w:eastAsia="ru-RU"/>
        </w:rPr>
        <w:t xml:space="preserve">с заполнением следующих данных в контейнере ImportedChange – «Направляемые изменения в извещение </w:t>
      </w:r>
      <w:r w:rsidR="000F22BA">
        <w:rPr>
          <w:lang w:eastAsia="ru-RU"/>
        </w:rPr>
        <w:t>об уточнении вида и принадлежности платежа</w:t>
      </w:r>
      <w:r w:rsidR="000F22BA" w:rsidRPr="007B4BDC">
        <w:rPr>
          <w:lang w:eastAsia="ru-RU"/>
        </w:rPr>
        <w:t>» (с</w:t>
      </w:r>
      <w:r w:rsidR="000F22BA" w:rsidRPr="007B4BDC">
        <w:t xml:space="preserve">м. формат сведений и руководство пользователя в карточке ВС на </w:t>
      </w:r>
      <w:r w:rsidR="000F22BA" w:rsidRPr="000F22BA">
        <w:t>технологическом портале СМЭВ):</w:t>
      </w:r>
      <w:r w:rsidRPr="000F22BA">
        <w:t xml:space="preserve"> с заполнением следующих данных в контейнере ImportedChange – «Направляемые изменения в извещение об уточнении вида и принадлежности платежа» (см. формат сведений и руководство пользователя в карточке ВС на технологическом портале СМЭВ):</w:t>
      </w:r>
    </w:p>
    <w:p w14:paraId="196B074F"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3A040E48" w14:textId="77777777" w:rsidR="005622C7" w:rsidRPr="007B4BDC" w:rsidRDefault="005622C7" w:rsidP="005622C7">
      <w:pPr>
        <w:pStyle w:val="af7"/>
        <w:numPr>
          <w:ilvl w:val="0"/>
          <w:numId w:val="4"/>
        </w:numPr>
        <w:jc w:val="both"/>
        <w:rPr>
          <w:lang w:eastAsia="ru-RU"/>
        </w:rPr>
      </w:pPr>
      <w:r w:rsidRPr="007B4BDC">
        <w:rPr>
          <w:lang w:eastAsia="ru-RU"/>
        </w:rPr>
        <w:t>перечень изменяемых в извещении полей с указанием номера изменяемого поля и нового значения изменяемого поля;</w:t>
      </w:r>
    </w:p>
    <w:p w14:paraId="48A4BCEB"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«2» </w:t>
      </w:r>
      <w:r w:rsidRPr="007B4BDC">
        <w:rPr>
          <w:iCs/>
        </w:rPr>
        <w:t xml:space="preserve">в </w:t>
      </w:r>
      <w:r w:rsidRPr="007B4BDC">
        <w:rPr>
          <w:lang w:eastAsia="ru-RU"/>
        </w:rPr>
        <w:t>статусе, отражающем изменение данных и основание изменения извещения.</w:t>
      </w:r>
    </w:p>
    <w:p w14:paraId="72F05843" w14:textId="77777777" w:rsidR="005622C7" w:rsidRPr="007B4BDC" w:rsidRDefault="005622C7" w:rsidP="005622C7">
      <w:pPr>
        <w:pStyle w:val="af7"/>
        <w:jc w:val="both"/>
        <w:rPr>
          <w:lang w:eastAsia="ru-RU"/>
        </w:rPr>
      </w:pPr>
      <w:r w:rsidRPr="007B4BDC">
        <w:rPr>
          <w:lang w:eastAsia="ru-RU"/>
        </w:rPr>
        <w:t>Предоставление в ГИС ГМП извещения</w:t>
      </w:r>
      <w:r w:rsidRPr="007B4BDC" w:rsidDel="00B700EE">
        <w:rPr>
          <w:lang w:eastAsia="ru-RU"/>
        </w:rPr>
        <w:t xml:space="preserve"> </w:t>
      </w:r>
      <w:r w:rsidRPr="007B4BDC">
        <w:rPr>
          <w:lang w:eastAsia="ru-RU"/>
        </w:rPr>
        <w:t xml:space="preserve">об уточнении </w:t>
      </w:r>
      <w:r>
        <w:rPr>
          <w:lang w:eastAsia="ru-RU"/>
        </w:rPr>
        <w:t xml:space="preserve">уточнения вида и принадлежности платежа </w:t>
      </w:r>
      <w:r w:rsidRPr="007B4BDC">
        <w:rPr>
          <w:lang w:eastAsia="ru-RU"/>
        </w:rPr>
        <w:t>в целях его аннулирования осуществляется путем выполнения запроса по Виду сведений «</w:t>
      </w:r>
      <w:r w:rsidRPr="007B4BDC">
        <w:t xml:space="preserve">Прием информации </w:t>
      </w:r>
      <w:r w:rsidRPr="00D900D7">
        <w:t>о</w:t>
      </w:r>
      <w:r>
        <w:t>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0976FAD4"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34814D7D"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«3» </w:t>
      </w:r>
      <w:r w:rsidRPr="007B4BDC">
        <w:rPr>
          <w:iCs/>
        </w:rPr>
        <w:t xml:space="preserve">в </w:t>
      </w:r>
      <w:r w:rsidRPr="007B4BDC">
        <w:rPr>
          <w:lang w:eastAsia="ru-RU"/>
        </w:rPr>
        <w:t>статусе, отражающем изменение данных и основание изменения извещения;</w:t>
      </w:r>
    </w:p>
    <w:p w14:paraId="5F869045"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48599B6E" w14:textId="77777777" w:rsidR="005622C7" w:rsidRPr="007B4BDC" w:rsidRDefault="005622C7" w:rsidP="005622C7">
      <w:pPr>
        <w:pStyle w:val="af7"/>
        <w:jc w:val="both"/>
        <w:rPr>
          <w:lang w:eastAsia="ru-RU"/>
        </w:rPr>
      </w:pPr>
      <w:r w:rsidRPr="007B4BDC">
        <w:rPr>
          <w:lang w:eastAsia="ru-RU"/>
        </w:rPr>
        <w:t xml:space="preserve">Предоставление в ГИС ГМП извещения об уточнении </w:t>
      </w:r>
      <w:r>
        <w:rPr>
          <w:lang w:eastAsia="ru-RU"/>
        </w:rPr>
        <w:t>уточнения вида и принадлежности платежа</w:t>
      </w:r>
      <w:r w:rsidRPr="007B4BDC">
        <w:rPr>
          <w:lang w:eastAsia="ru-RU"/>
        </w:rPr>
        <w:t xml:space="preserve"> в целях восстановления ранее аннулированного извещения </w:t>
      </w:r>
      <w:r>
        <w:rPr>
          <w:lang w:eastAsia="ru-RU"/>
        </w:rPr>
        <w:t>об уточнении вида и принадлежности платежа</w:t>
      </w:r>
      <w:r w:rsidRPr="007B4BDC">
        <w:rPr>
          <w:lang w:eastAsia="ru-RU"/>
        </w:rPr>
        <w:t xml:space="preserve"> осуществляется путем выполнения запроса по Виду сведений «</w:t>
      </w:r>
      <w:r w:rsidRPr="007B4BDC">
        <w:t xml:space="preserve">Прием информации </w:t>
      </w:r>
      <w:r>
        <w:rPr>
          <w:lang w:eastAsia="ru-RU"/>
        </w:rPr>
        <w:t>об уточнении вида и принадлежности платежа</w:t>
      </w:r>
      <w:r w:rsidRPr="007B4BDC">
        <w:t>»</w:t>
      </w:r>
      <w:r w:rsidRPr="007B4BDC">
        <w:rPr>
          <w:lang w:eastAsia="ru-RU"/>
        </w:rPr>
        <w:t xml:space="preserve"> с заполнением данных в контейнере ImportedChange – «Направляемые изменения в извещение </w:t>
      </w:r>
      <w:r>
        <w:rPr>
          <w:lang w:eastAsia="ru-RU"/>
        </w:rPr>
        <w:t>об уточнении вида и принадлежности платежа</w:t>
      </w:r>
      <w:r w:rsidRPr="007B4BDC">
        <w:rPr>
          <w:lang w:eastAsia="ru-RU"/>
        </w:rPr>
        <w:t>»:</w:t>
      </w:r>
    </w:p>
    <w:p w14:paraId="30ACA82C" w14:textId="77777777" w:rsidR="005622C7" w:rsidRPr="007B4BDC" w:rsidRDefault="005622C7" w:rsidP="005622C7">
      <w:pPr>
        <w:pStyle w:val="af7"/>
        <w:numPr>
          <w:ilvl w:val="0"/>
          <w:numId w:val="4"/>
        </w:numPr>
        <w:jc w:val="both"/>
        <w:rPr>
          <w:lang w:eastAsia="ru-RU"/>
        </w:rPr>
      </w:pPr>
      <w:r w:rsidRPr="007B4BDC">
        <w:rPr>
          <w:lang w:eastAsia="ru-RU"/>
        </w:rPr>
        <w:t>У</w:t>
      </w:r>
      <w:r>
        <w:rPr>
          <w:lang w:eastAsia="ru-RU"/>
        </w:rPr>
        <w:t>ВПП</w:t>
      </w:r>
      <w:r w:rsidRPr="007B4BDC">
        <w:rPr>
          <w:lang w:eastAsia="ru-RU"/>
        </w:rPr>
        <w:t xml:space="preserve"> уточняемого извещения </w:t>
      </w:r>
      <w:r>
        <w:rPr>
          <w:lang w:eastAsia="ru-RU"/>
        </w:rPr>
        <w:t>об уточнении вида и принадлежности платежа</w:t>
      </w:r>
      <w:r w:rsidRPr="007B4BDC">
        <w:rPr>
          <w:lang w:eastAsia="ru-RU"/>
        </w:rPr>
        <w:t>;</w:t>
      </w:r>
    </w:p>
    <w:p w14:paraId="6ABC7853" w14:textId="77777777" w:rsidR="005622C7" w:rsidRPr="007B4BDC" w:rsidRDefault="005622C7" w:rsidP="005622C7">
      <w:pPr>
        <w:pStyle w:val="af7"/>
        <w:numPr>
          <w:ilvl w:val="0"/>
          <w:numId w:val="4"/>
        </w:numPr>
        <w:jc w:val="both"/>
        <w:rPr>
          <w:lang w:eastAsia="ru-RU"/>
        </w:rPr>
      </w:pPr>
      <w:r w:rsidRPr="007B4BDC">
        <w:rPr>
          <w:lang w:eastAsia="ru-RU"/>
        </w:rPr>
        <w:t xml:space="preserve">значение «4» </w:t>
      </w:r>
      <w:r w:rsidRPr="007B4BDC">
        <w:rPr>
          <w:iCs/>
        </w:rPr>
        <w:t xml:space="preserve">в </w:t>
      </w:r>
      <w:r w:rsidRPr="007B4BDC">
        <w:rPr>
          <w:lang w:eastAsia="ru-RU"/>
        </w:rPr>
        <w:t>статусе, отражающем изменение данных и основание изменения извещения;</w:t>
      </w:r>
    </w:p>
    <w:p w14:paraId="5B60E7E9" w14:textId="77777777" w:rsidR="005622C7" w:rsidRPr="007B4BDC" w:rsidRDefault="005622C7" w:rsidP="005622C7">
      <w:pPr>
        <w:pStyle w:val="af7"/>
        <w:numPr>
          <w:ilvl w:val="0"/>
          <w:numId w:val="4"/>
        </w:numPr>
        <w:jc w:val="both"/>
        <w:rPr>
          <w:lang w:eastAsia="ru-RU"/>
        </w:rPr>
      </w:pPr>
      <w:r w:rsidRPr="007B4BDC">
        <w:rPr>
          <w:lang w:eastAsia="ru-RU"/>
        </w:rPr>
        <w:t>при необходимости, может быть предоставлен перечень изменяемых в извещении полей с указанием номера изменяемого поля и нового значения изменяемого поля.</w:t>
      </w:r>
    </w:p>
    <w:p w14:paraId="2FADB4BB" w14:textId="77777777" w:rsidR="003823BB" w:rsidRDefault="003823BB" w:rsidP="003823BB">
      <w:pPr>
        <w:pStyle w:val="Head2"/>
        <w:spacing w:before="60" w:after="60" w:line="240" w:lineRule="auto"/>
      </w:pPr>
      <w:bookmarkStart w:id="168" w:name="_Ref67493069"/>
      <w:bookmarkStart w:id="169" w:name="_Toc72849320"/>
      <w:r w:rsidRPr="00CA6BE0">
        <w:t>Получение участникам</w:t>
      </w:r>
      <w:r>
        <w:t>и</w:t>
      </w:r>
      <w:r w:rsidRPr="00CA6BE0">
        <w:t xml:space="preserve"> из ГИС ГМП </w:t>
      </w:r>
      <w:r>
        <w:t>информации об уточнении вида и принадлежности платежа</w:t>
      </w:r>
      <w:bookmarkEnd w:id="168"/>
      <w:bookmarkEnd w:id="169"/>
    </w:p>
    <w:p w14:paraId="35FB30AB" w14:textId="77777777" w:rsidR="00330F52" w:rsidRPr="00D900D7" w:rsidRDefault="00330F52" w:rsidP="00330F52">
      <w:pPr>
        <w:pStyle w:val="af7"/>
        <w:keepNext/>
        <w:jc w:val="both"/>
      </w:pPr>
      <w:r w:rsidRPr="00D900D7">
        <w:t>Для получения из ГИС ГМП информации о</w:t>
      </w:r>
      <w:r>
        <w:t xml:space="preserve">б уточнении вида и принадлежности платежа </w:t>
      </w:r>
      <w:r w:rsidRPr="00D900D7">
        <w:t>участники должны получить доступ к Виду сведений «Предоставление информации о</w:t>
      </w:r>
      <w:r>
        <w:t>б уточнении вида и принадлежности платежа</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18</w:t>
      </w:r>
      <w:r w:rsidRPr="00D900D7">
        <w:t>). В карточке ВС на технологическом портале СМЭВ опубликована следующая информация:</w:t>
      </w:r>
    </w:p>
    <w:p w14:paraId="0086D595" w14:textId="77777777" w:rsidR="00330F52" w:rsidRPr="00D900D7" w:rsidRDefault="00330F52" w:rsidP="00330F52">
      <w:pPr>
        <w:pStyle w:val="af7"/>
        <w:numPr>
          <w:ilvl w:val="0"/>
          <w:numId w:val="4"/>
        </w:numPr>
        <w:jc w:val="both"/>
      </w:pPr>
      <w:r w:rsidRPr="00D900D7">
        <w:t>формат сведений (XML-схема);</w:t>
      </w:r>
    </w:p>
    <w:p w14:paraId="4FBC7737" w14:textId="77777777" w:rsidR="00330F52" w:rsidRPr="00D900D7" w:rsidRDefault="00330F52" w:rsidP="00330F52">
      <w:pPr>
        <w:pStyle w:val="af7"/>
        <w:numPr>
          <w:ilvl w:val="0"/>
          <w:numId w:val="4"/>
        </w:numPr>
        <w:jc w:val="both"/>
      </w:pPr>
      <w:r w:rsidRPr="00D900D7">
        <w:t>эталонные сообщения;</w:t>
      </w:r>
    </w:p>
    <w:p w14:paraId="0C365AC4" w14:textId="77777777" w:rsidR="00330F52" w:rsidRPr="00D900D7" w:rsidRDefault="00330F52" w:rsidP="00330F52">
      <w:pPr>
        <w:pStyle w:val="af7"/>
        <w:numPr>
          <w:ilvl w:val="0"/>
          <w:numId w:val="4"/>
        </w:numPr>
        <w:jc w:val="both"/>
      </w:pPr>
      <w:r w:rsidRPr="00D900D7">
        <w:t>руководство пользователя.</w:t>
      </w:r>
    </w:p>
    <w:p w14:paraId="1C44D1B8" w14:textId="77777777" w:rsidR="00330F52" w:rsidRPr="00D900D7" w:rsidRDefault="00330F52" w:rsidP="00330F52">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Pr="00D900D7">
        <w:t>Предоставление информации о</w:t>
      </w:r>
      <w:r>
        <w:t>б уточнении вида и принадлежности платежа</w:t>
      </w:r>
      <w:r w:rsidRPr="00D900D7">
        <w:t>».</w:t>
      </w:r>
    </w:p>
    <w:p w14:paraId="172E4262" w14:textId="77777777" w:rsidR="00330F52" w:rsidRPr="00D900D7" w:rsidRDefault="00330F52" w:rsidP="00330F52">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Pr="00D900D7">
        <w:t>Предоставление информации о</w:t>
      </w:r>
      <w:r>
        <w:t>б уточнении вида и принадлежности платежа</w:t>
      </w:r>
      <w:r w:rsidRPr="00D900D7">
        <w:t>».</w:t>
      </w:r>
    </w:p>
    <w:p w14:paraId="64B56877" w14:textId="3A6F8D07" w:rsidR="00330F52" w:rsidRPr="00C0194A" w:rsidRDefault="00330F52" w:rsidP="00330F52">
      <w:pPr>
        <w:pStyle w:val="af7"/>
        <w:jc w:val="both"/>
        <w:rPr>
          <w:lang w:eastAsia="ru-RU"/>
        </w:rPr>
      </w:pPr>
      <w:r w:rsidRPr="00D900D7">
        <w:rPr>
          <w:lang w:eastAsia="ru-RU"/>
        </w:rPr>
        <w:t>Полномочие участника ГИС ГМП, с которым возможен доступ к Виду сведений: АН, ГАН</w:t>
      </w:r>
      <w:r>
        <w:rPr>
          <w:lang w:eastAsia="ru-RU"/>
        </w:rPr>
        <w:t xml:space="preserve">, АП, ГАП, АЗ, ГАЗ, </w:t>
      </w:r>
      <w:r w:rsidR="005D4892">
        <w:rPr>
          <w:lang w:eastAsia="ru-RU"/>
        </w:rPr>
        <w:t>ТОФК (Администратор зачислений)</w:t>
      </w:r>
      <w:r>
        <w:rPr>
          <w:lang w:eastAsia="ru-RU"/>
        </w:rPr>
        <w:t>.</w:t>
      </w:r>
    </w:p>
    <w:p w14:paraId="1E758648" w14:textId="77777777" w:rsidR="00330F52" w:rsidRPr="00D900D7" w:rsidRDefault="00330F52" w:rsidP="00330F52">
      <w:pPr>
        <w:pStyle w:val="Head3"/>
        <w:keepNext w:val="0"/>
        <w:spacing w:before="60" w:after="60" w:line="240" w:lineRule="auto"/>
      </w:pPr>
      <w:bookmarkStart w:id="170" w:name="_Ref67493079"/>
      <w:bookmarkStart w:id="171" w:name="_Toc72849321"/>
      <w:r w:rsidRPr="00D900D7">
        <w:t>Доступные типы запросов по Виду сведений</w:t>
      </w:r>
      <w:bookmarkEnd w:id="170"/>
      <w:bookmarkEnd w:id="171"/>
    </w:p>
    <w:p w14:paraId="1DAD44F6" w14:textId="77777777" w:rsidR="00330F52" w:rsidRPr="00D900D7" w:rsidRDefault="00330F52" w:rsidP="00330F52">
      <w:pPr>
        <w:pStyle w:val="af7"/>
        <w:jc w:val="both"/>
        <w:rPr>
          <w:lang w:eastAsia="ru-RU"/>
        </w:rPr>
      </w:pPr>
      <w:r w:rsidRPr="00D900D7">
        <w:rPr>
          <w:lang w:eastAsia="ru-RU"/>
        </w:rPr>
        <w:t xml:space="preserve">Перечень типов запросов, которые доступны участникам по виду сведений «Предоставление информации </w:t>
      </w:r>
      <w:r>
        <w:rPr>
          <w:lang w:eastAsia="ru-RU"/>
        </w:rPr>
        <w:t>об уточнении вида и принадлежности платежа</w:t>
      </w:r>
      <w:r w:rsidRPr="00D900D7">
        <w:rPr>
          <w:lang w:eastAsia="ru-RU"/>
        </w:rPr>
        <w:t xml:space="preserve">», приведен в таблице ниже. </w:t>
      </w:r>
    </w:p>
    <w:p w14:paraId="1B3B4BD0" w14:textId="04B9F0A8" w:rsidR="00330F52" w:rsidRPr="00D900D7" w:rsidRDefault="00330F52" w:rsidP="00330F52">
      <w:pPr>
        <w:pStyle w:val="12-"/>
        <w:keepNext/>
      </w:pPr>
      <w:r w:rsidRPr="00D900D7">
        <w:t xml:space="preserve">Таблица </w:t>
      </w:r>
      <w:fldSimple w:instr=" SEQ Таблица \* ARABIC ">
        <w:r w:rsidR="005B1A0A">
          <w:rPr>
            <w:noProof/>
          </w:rPr>
          <w:t>9</w:t>
        </w:r>
      </w:fldSimple>
      <w:r w:rsidRPr="00D900D7">
        <w:t xml:space="preserve"> – Перечень типов запросов по Виду сведений «Предоставление информации </w:t>
      </w:r>
      <w:r>
        <w:t>об уточнении вида и принадлежности платежа</w:t>
      </w:r>
      <w:r w:rsidRPr="00D900D7">
        <w:t>»</w:t>
      </w:r>
    </w:p>
    <w:tbl>
      <w:tblPr>
        <w:tblStyle w:val="aff7"/>
        <w:tblW w:w="9469" w:type="dxa"/>
        <w:tblInd w:w="-5" w:type="dxa"/>
        <w:tblLayout w:type="fixed"/>
        <w:tblLook w:val="04A0" w:firstRow="1" w:lastRow="0" w:firstColumn="1" w:lastColumn="0" w:noHBand="0" w:noVBand="1"/>
      </w:tblPr>
      <w:tblGrid>
        <w:gridCol w:w="680"/>
        <w:gridCol w:w="5954"/>
        <w:gridCol w:w="2835"/>
      </w:tblGrid>
      <w:tr w:rsidR="00330F52" w:rsidRPr="00D900D7" w14:paraId="63D8A85B" w14:textId="77777777" w:rsidTr="001839E3">
        <w:trPr>
          <w:tblHeader/>
        </w:trPr>
        <w:tc>
          <w:tcPr>
            <w:tcW w:w="680" w:type="dxa"/>
          </w:tcPr>
          <w:p w14:paraId="4CD8381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eastAsia="Times New Roman" w:hAnsi="Times New Roman" w:cs="Times New Roman"/>
                <w:b/>
                <w:color w:val="000000"/>
                <w:sz w:val="24"/>
                <w:szCs w:val="24"/>
                <w:lang w:eastAsia="ru-RU"/>
              </w:rPr>
              <w:t>№ п/п</w:t>
            </w:r>
          </w:p>
        </w:tc>
        <w:tc>
          <w:tcPr>
            <w:tcW w:w="5954" w:type="dxa"/>
          </w:tcPr>
          <w:p w14:paraId="1DED8A4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Тип запроса</w:t>
            </w:r>
          </w:p>
        </w:tc>
        <w:tc>
          <w:tcPr>
            <w:tcW w:w="2835" w:type="dxa"/>
          </w:tcPr>
          <w:p w14:paraId="3CDF76AD" w14:textId="77777777" w:rsidR="00330F52" w:rsidRPr="00D900D7" w:rsidRDefault="00330F52" w:rsidP="001839E3">
            <w:pPr>
              <w:keepNext/>
              <w:widowControl w:val="0"/>
              <w:jc w:val="center"/>
              <w:rPr>
                <w:rFonts w:ascii="Times New Roman" w:hAnsi="Times New Roman" w:cs="Times New Roman"/>
                <w:b/>
                <w:sz w:val="24"/>
                <w:szCs w:val="24"/>
              </w:rPr>
            </w:pPr>
            <w:r w:rsidRPr="00D900D7">
              <w:rPr>
                <w:rFonts w:ascii="Times New Roman" w:hAnsi="Times New Roman" w:cs="Times New Roman"/>
                <w:b/>
                <w:sz w:val="24"/>
                <w:szCs w:val="24"/>
              </w:rPr>
              <w:t>Полномочие участника-отправителя сообщения</w:t>
            </w:r>
          </w:p>
        </w:tc>
      </w:tr>
      <w:tr w:rsidR="00330F52" w:rsidRPr="00D900D7" w14:paraId="4B88248A" w14:textId="77777777" w:rsidTr="001839E3">
        <w:tc>
          <w:tcPr>
            <w:tcW w:w="680" w:type="dxa"/>
          </w:tcPr>
          <w:p w14:paraId="09BF9F47" w14:textId="77777777" w:rsidR="00330F52" w:rsidRPr="00D900D7" w:rsidRDefault="00330F52" w:rsidP="00C771B7">
            <w:pPr>
              <w:pStyle w:val="aff8"/>
              <w:keepNext/>
              <w:widowControl w:val="0"/>
              <w:numPr>
                <w:ilvl w:val="0"/>
                <w:numId w:val="25"/>
              </w:numPr>
              <w:spacing w:after="240"/>
              <w:rPr>
                <w:sz w:val="24"/>
                <w:szCs w:val="24"/>
              </w:rPr>
            </w:pPr>
          </w:p>
        </w:tc>
        <w:tc>
          <w:tcPr>
            <w:tcW w:w="5954" w:type="dxa"/>
          </w:tcPr>
          <w:p w14:paraId="174E0FB5" w14:textId="77777777" w:rsidR="00330F52" w:rsidRPr="00D900D7" w:rsidRDefault="00330F52" w:rsidP="001839E3">
            <w:pPr>
              <w:pStyle w:val="aff8"/>
              <w:keepNext/>
              <w:widowControl w:val="0"/>
              <w:rPr>
                <w:sz w:val="24"/>
                <w:szCs w:val="24"/>
              </w:rPr>
            </w:pPr>
            <w:r>
              <w:rPr>
                <w:sz w:val="24"/>
                <w:lang w:val="en-US"/>
              </w:rPr>
              <w:t>CLARIFICATION</w:t>
            </w:r>
            <w:r w:rsidRPr="00D900D7">
              <w:rPr>
                <w:sz w:val="24"/>
                <w:szCs w:val="24"/>
              </w:rPr>
              <w:t xml:space="preserve"> - используется для запроса извещений о</w:t>
            </w:r>
            <w:r>
              <w:rPr>
                <w:sz w:val="24"/>
                <w:szCs w:val="24"/>
              </w:rPr>
              <w:t>б уточнении вида и принадлежности платежа</w:t>
            </w:r>
          </w:p>
        </w:tc>
        <w:tc>
          <w:tcPr>
            <w:tcW w:w="2835" w:type="dxa"/>
          </w:tcPr>
          <w:p w14:paraId="28BD4CFA" w14:textId="77777777" w:rsidR="00330F52" w:rsidRPr="00D900D7" w:rsidRDefault="00330F52" w:rsidP="00330F52">
            <w:pPr>
              <w:pStyle w:val="aff4"/>
              <w:rPr>
                <w:rFonts w:ascii="Times New Roman" w:hAnsi="Times New Roman"/>
                <w:sz w:val="24"/>
                <w:szCs w:val="28"/>
              </w:rPr>
            </w:pPr>
            <w:r w:rsidRPr="00D900D7">
              <w:rPr>
                <w:rFonts w:ascii="Times New Roman" w:hAnsi="Times New Roman"/>
                <w:sz w:val="24"/>
                <w:szCs w:val="28"/>
              </w:rPr>
              <w:t>АН, ГАН</w:t>
            </w:r>
          </w:p>
          <w:p w14:paraId="013ECB78" w14:textId="77777777" w:rsidR="00330F52" w:rsidRPr="00D900D7" w:rsidRDefault="00330F52" w:rsidP="00330F52">
            <w:pPr>
              <w:pStyle w:val="aff4"/>
              <w:rPr>
                <w:rFonts w:ascii="Times New Roman" w:hAnsi="Times New Roman"/>
                <w:sz w:val="24"/>
                <w:szCs w:val="28"/>
              </w:rPr>
            </w:pPr>
            <w:r w:rsidRPr="00D900D7">
              <w:rPr>
                <w:rFonts w:ascii="Times New Roman" w:hAnsi="Times New Roman"/>
                <w:sz w:val="24"/>
                <w:szCs w:val="28"/>
              </w:rPr>
              <w:t xml:space="preserve">АП, ГАП </w:t>
            </w:r>
          </w:p>
          <w:p w14:paraId="61107A5B" w14:textId="77777777" w:rsidR="00330F52" w:rsidRDefault="00330F52" w:rsidP="00330F52">
            <w:pPr>
              <w:pStyle w:val="aff4"/>
              <w:keepNext/>
              <w:rPr>
                <w:rFonts w:ascii="Times New Roman" w:hAnsi="Times New Roman"/>
                <w:sz w:val="24"/>
                <w:szCs w:val="28"/>
              </w:rPr>
            </w:pPr>
            <w:r w:rsidRPr="00D900D7">
              <w:rPr>
                <w:rFonts w:ascii="Times New Roman" w:hAnsi="Times New Roman"/>
                <w:sz w:val="24"/>
                <w:szCs w:val="28"/>
              </w:rPr>
              <w:t>АЗ, ГАЗ</w:t>
            </w:r>
            <w:r>
              <w:rPr>
                <w:rFonts w:ascii="Times New Roman" w:hAnsi="Times New Roman"/>
                <w:sz w:val="24"/>
                <w:szCs w:val="28"/>
              </w:rPr>
              <w:t xml:space="preserve"> </w:t>
            </w:r>
          </w:p>
          <w:p w14:paraId="5032E501" w14:textId="61000A20" w:rsidR="00330F52" w:rsidRPr="00D900D7" w:rsidRDefault="005D4892" w:rsidP="00330F52">
            <w:pPr>
              <w:pStyle w:val="aff4"/>
              <w:keepNext/>
              <w:rPr>
                <w:rFonts w:ascii="Times New Roman" w:hAnsi="Times New Roman"/>
                <w:sz w:val="24"/>
                <w:szCs w:val="28"/>
              </w:rPr>
            </w:pPr>
            <w:r w:rsidRPr="005D4892">
              <w:rPr>
                <w:rFonts w:ascii="Times New Roman" w:hAnsi="Times New Roman"/>
                <w:sz w:val="24"/>
                <w:szCs w:val="28"/>
              </w:rPr>
              <w:t>ТОФК (Администратор зачислений)</w:t>
            </w:r>
          </w:p>
        </w:tc>
      </w:tr>
    </w:tbl>
    <w:p w14:paraId="40EE9F6B" w14:textId="77777777" w:rsidR="00330F52" w:rsidRPr="00EC0B5D" w:rsidRDefault="00330F52" w:rsidP="007B5666"/>
    <w:p w14:paraId="1D66AB2F" w14:textId="77777777" w:rsidR="003823BB" w:rsidRPr="00FC26AB" w:rsidRDefault="00FC26AB" w:rsidP="003823BB">
      <w:pPr>
        <w:pStyle w:val="Head2"/>
        <w:spacing w:before="60" w:after="60" w:line="240" w:lineRule="auto"/>
      </w:pPr>
      <w:bookmarkStart w:id="172" w:name="_Toc72849322"/>
      <w:r w:rsidRPr="00FC26AB">
        <w:t>Проверка значений реквизитов распоряжения о переводе денежных средств</w:t>
      </w:r>
      <w:bookmarkEnd w:id="172"/>
      <w:r w:rsidR="003823BB" w:rsidRPr="00FC26AB">
        <w:t xml:space="preserve"> </w:t>
      </w:r>
    </w:p>
    <w:p w14:paraId="06C1DF5A" w14:textId="77777777" w:rsidR="00F24D49" w:rsidRPr="00D900D7" w:rsidRDefault="00F24D49" w:rsidP="00F24D49">
      <w:pPr>
        <w:pStyle w:val="af7"/>
        <w:jc w:val="both"/>
      </w:pPr>
      <w:r w:rsidRPr="00D900D7">
        <w:t xml:space="preserve">Для отправки запроса на </w:t>
      </w:r>
      <w:r>
        <w:t>проверку</w:t>
      </w:r>
      <w:r w:rsidRPr="00D900D7">
        <w:t xml:space="preserve"> ГИС ГМП </w:t>
      </w:r>
      <w:r>
        <w:t>значений реквизитов распоряжения о переводе денежных средств</w:t>
      </w:r>
      <w:r w:rsidRPr="00D900D7">
        <w:t xml:space="preserve"> участники должны получить возможность доступа к Виду сведений «</w:t>
      </w:r>
      <w:r>
        <w:t>Проверка реквизитов распоряжения о переводе денежных средств</w:t>
      </w:r>
      <w:r w:rsidRPr="00D900D7">
        <w:t>»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t>1</w:t>
      </w:r>
      <w:r w:rsidRPr="00D900D7">
        <w:t>9). В карточке ВС на технологическом портале СМЭВ опубликована следующая информация:</w:t>
      </w:r>
    </w:p>
    <w:p w14:paraId="56A238CA" w14:textId="77777777" w:rsidR="00F24D49" w:rsidRPr="00D900D7" w:rsidRDefault="00F24D49" w:rsidP="00F24D49">
      <w:pPr>
        <w:pStyle w:val="af7"/>
        <w:numPr>
          <w:ilvl w:val="0"/>
          <w:numId w:val="4"/>
        </w:numPr>
        <w:jc w:val="both"/>
      </w:pPr>
      <w:r w:rsidRPr="00D900D7">
        <w:t>формат сведений (XML-схема);</w:t>
      </w:r>
    </w:p>
    <w:p w14:paraId="286986F5" w14:textId="77777777" w:rsidR="00F24D49" w:rsidRPr="00D900D7" w:rsidRDefault="00F24D49" w:rsidP="00F24D49">
      <w:pPr>
        <w:pStyle w:val="af7"/>
        <w:numPr>
          <w:ilvl w:val="0"/>
          <w:numId w:val="4"/>
        </w:numPr>
        <w:jc w:val="both"/>
      </w:pPr>
      <w:r w:rsidRPr="00D900D7">
        <w:t>эталонные сообщения;</w:t>
      </w:r>
    </w:p>
    <w:p w14:paraId="736B3C38" w14:textId="77777777" w:rsidR="00F24D49" w:rsidRPr="00D900D7" w:rsidRDefault="00F24D49" w:rsidP="00F24D49">
      <w:pPr>
        <w:pStyle w:val="af7"/>
        <w:numPr>
          <w:ilvl w:val="0"/>
          <w:numId w:val="4"/>
        </w:numPr>
        <w:jc w:val="both"/>
      </w:pPr>
      <w:r w:rsidRPr="00D900D7">
        <w:t>руководство пользователя.</w:t>
      </w:r>
    </w:p>
    <w:p w14:paraId="73F21AAA" w14:textId="77777777" w:rsidR="00F24D49" w:rsidRPr="00D900D7" w:rsidRDefault="00F24D49" w:rsidP="00F24D49">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t>Проверка реквизитов распоряжения о переводе денежных средств</w:t>
      </w:r>
      <w:r w:rsidRPr="00D900D7">
        <w:t>».</w:t>
      </w:r>
    </w:p>
    <w:p w14:paraId="29F5E25F" w14:textId="77777777" w:rsidR="00F24D49" w:rsidRPr="00D900D7" w:rsidRDefault="00F24D49" w:rsidP="00F24D49">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t>Проверка реквизитов распоряжения о переводе денежных средств</w:t>
      </w:r>
      <w:r w:rsidRPr="00D900D7">
        <w:t>».</w:t>
      </w:r>
    </w:p>
    <w:p w14:paraId="58FA1EAB" w14:textId="0C28777C" w:rsidR="00F24D49" w:rsidRDefault="00F24D49" w:rsidP="00F24D49">
      <w:pPr>
        <w:pStyle w:val="af7"/>
        <w:jc w:val="both"/>
      </w:pPr>
      <w:r w:rsidRPr="00D900D7">
        <w:t>Полномочие участника ГИС ГМП, с которым возможен доступ к Виду сведений:</w:t>
      </w:r>
      <w:r>
        <w:t xml:space="preserve"> АП, ГАП</w:t>
      </w:r>
      <w:r w:rsidRPr="00D900D7">
        <w:t>.</w:t>
      </w:r>
    </w:p>
    <w:p w14:paraId="31E80A7C" w14:textId="4BD60659" w:rsidR="00895C7F" w:rsidRPr="00895C7F" w:rsidRDefault="00895C7F" w:rsidP="00425929">
      <w:pPr>
        <w:pStyle w:val="Head2"/>
        <w:spacing w:before="60" w:after="60" w:line="240" w:lineRule="auto"/>
        <w:ind w:left="425"/>
        <w:rPr>
          <w:szCs w:val="28"/>
        </w:rPr>
      </w:pPr>
      <w:bookmarkStart w:id="173" w:name="_Ref70497470"/>
      <w:bookmarkStart w:id="174" w:name="_Toc72849323"/>
      <w:r w:rsidRPr="00895C7F">
        <w:rPr>
          <w:szCs w:val="28"/>
        </w:rPr>
        <w:t xml:space="preserve">Предоставление участниками </w:t>
      </w:r>
      <w:r w:rsidRPr="00895C7F">
        <w:rPr>
          <w:iCs/>
          <w:szCs w:val="28"/>
        </w:rPr>
        <w:t>информации об отказе в возбуждении исполнительного производства</w:t>
      </w:r>
      <w:bookmarkEnd w:id="173"/>
      <w:bookmarkEnd w:id="174"/>
    </w:p>
    <w:p w14:paraId="2DE6FE9B" w14:textId="3ED6F173" w:rsidR="00895C7F" w:rsidRPr="00D900D7" w:rsidRDefault="00895C7F" w:rsidP="00895C7F">
      <w:pPr>
        <w:pStyle w:val="af7"/>
        <w:jc w:val="both"/>
      </w:pPr>
      <w:r w:rsidRPr="00D900D7">
        <w:t xml:space="preserve">Для предоставления </w:t>
      </w:r>
      <w:r w:rsidRPr="00895C7F">
        <w:rPr>
          <w:iCs/>
          <w:szCs w:val="28"/>
        </w:rPr>
        <w:t>информации об отказе в возбуждении исполнительного производства</w:t>
      </w:r>
      <w:r w:rsidRPr="00D900D7">
        <w:t xml:space="preserve"> участники должны получить доступ к Виду сведений «</w:t>
      </w:r>
      <w:r w:rsidRPr="00080D6B">
        <w:rPr>
          <w:szCs w:val="28"/>
        </w:rPr>
        <w:t xml:space="preserve">Прием </w:t>
      </w:r>
      <w:r w:rsidR="00080D6B" w:rsidRPr="00080D6B">
        <w:rPr>
          <w:iCs/>
          <w:szCs w:val="28"/>
        </w:rPr>
        <w:t>информации об отказе в возбуждении исполнительного производства</w:t>
      </w:r>
      <w:r w:rsidRPr="00080D6B">
        <w:rPr>
          <w:szCs w:val="28"/>
        </w:rPr>
        <w:t>»</w:t>
      </w:r>
      <w:r w:rsidRPr="00D900D7">
        <w:t xml:space="preserve"> (</w:t>
      </w:r>
      <w:r w:rsidRPr="00D900D7">
        <w:fldChar w:fldCharType="begin"/>
      </w:r>
      <w:r w:rsidRPr="00D900D7">
        <w:instrText xml:space="preserve"> REF _Ref518485411 \h  \* MERGEFORMAT </w:instrText>
      </w:r>
      <w:r w:rsidRPr="00D900D7">
        <w:fldChar w:fldCharType="separate"/>
      </w:r>
      <w:r w:rsidRPr="00D900D7">
        <w:t xml:space="preserve">Таблица </w:t>
      </w:r>
      <w:r w:rsidRPr="00D900D7">
        <w:rPr>
          <w:noProof/>
        </w:rPr>
        <w:t>1</w:t>
      </w:r>
      <w:r w:rsidRPr="00D900D7">
        <w:t xml:space="preserve"> – Перечень Видов сведений ГИС ГМП в СМЭВ</w:t>
      </w:r>
      <w:r w:rsidRPr="00D900D7">
        <w:fldChar w:fldCharType="end"/>
      </w:r>
      <w:r w:rsidRPr="00D900D7">
        <w:t>, п.</w:t>
      </w:r>
      <w:r w:rsidR="00080D6B">
        <w:t>20</w:t>
      </w:r>
      <w:r w:rsidRPr="00D900D7">
        <w:t>). В карточке ВС на технологическом портале СМЭВ опубликована следующая информация:</w:t>
      </w:r>
    </w:p>
    <w:p w14:paraId="11C245B2" w14:textId="77777777" w:rsidR="00895C7F" w:rsidRPr="00D900D7" w:rsidRDefault="00895C7F" w:rsidP="00895C7F">
      <w:pPr>
        <w:pStyle w:val="af7"/>
        <w:numPr>
          <w:ilvl w:val="0"/>
          <w:numId w:val="4"/>
        </w:numPr>
        <w:jc w:val="both"/>
      </w:pPr>
      <w:r w:rsidRPr="00D900D7">
        <w:t>формат сведений (XML-схема);</w:t>
      </w:r>
    </w:p>
    <w:p w14:paraId="64F878C8" w14:textId="77777777" w:rsidR="00895C7F" w:rsidRPr="00D900D7" w:rsidRDefault="00895C7F" w:rsidP="00895C7F">
      <w:pPr>
        <w:pStyle w:val="af7"/>
        <w:numPr>
          <w:ilvl w:val="0"/>
          <w:numId w:val="4"/>
        </w:numPr>
        <w:jc w:val="both"/>
      </w:pPr>
      <w:r w:rsidRPr="00D900D7">
        <w:t>эталонные сообщения;</w:t>
      </w:r>
    </w:p>
    <w:p w14:paraId="2B3E768F" w14:textId="77777777" w:rsidR="00895C7F" w:rsidRPr="00D900D7" w:rsidRDefault="00895C7F" w:rsidP="00895C7F">
      <w:pPr>
        <w:pStyle w:val="af7"/>
        <w:numPr>
          <w:ilvl w:val="0"/>
          <w:numId w:val="4"/>
        </w:numPr>
        <w:jc w:val="both"/>
      </w:pPr>
      <w:r w:rsidRPr="00D900D7">
        <w:t>руководство пользователя.</w:t>
      </w:r>
    </w:p>
    <w:p w14:paraId="165726FD" w14:textId="793B34F6" w:rsidR="00895C7F" w:rsidRPr="00D900D7" w:rsidRDefault="00895C7F" w:rsidP="00895C7F">
      <w:pPr>
        <w:pStyle w:val="af7"/>
        <w:jc w:val="both"/>
      </w:pPr>
      <w:r w:rsidRPr="00D900D7">
        <w:rPr>
          <w:lang w:eastAsia="ru-RU"/>
        </w:rPr>
        <w:t>Описание полей запроса приведено в разделе 4.</w:t>
      </w:r>
      <w:r>
        <w:rPr>
          <w:lang w:eastAsia="ru-RU"/>
        </w:rPr>
        <w:t>1</w:t>
      </w:r>
      <w:r w:rsidRPr="00D900D7">
        <w:rPr>
          <w:lang w:eastAsia="ru-RU"/>
        </w:rPr>
        <w:t xml:space="preserve"> руководства пользователя Вида сведения «</w:t>
      </w:r>
      <w:r w:rsidR="00C771B7" w:rsidRPr="00080D6B">
        <w:rPr>
          <w:szCs w:val="28"/>
        </w:rPr>
        <w:t xml:space="preserve">Прием </w:t>
      </w:r>
      <w:r w:rsidR="00C771B7" w:rsidRPr="00080D6B">
        <w:rPr>
          <w:iCs/>
          <w:szCs w:val="28"/>
        </w:rPr>
        <w:t>информации об отказе в возбуждении исполнительного производства</w:t>
      </w:r>
      <w:r w:rsidRPr="00D900D7">
        <w:t>».</w:t>
      </w:r>
    </w:p>
    <w:p w14:paraId="287F85FD" w14:textId="2A442F5E" w:rsidR="00895C7F" w:rsidRPr="00D900D7" w:rsidRDefault="00895C7F" w:rsidP="00895C7F">
      <w:pPr>
        <w:pStyle w:val="af7"/>
        <w:jc w:val="both"/>
      </w:pPr>
      <w:r w:rsidRPr="00D900D7">
        <w:t>Описание полей ответа на запрос приведено в разделе 4.</w:t>
      </w:r>
      <w:r>
        <w:t>2</w:t>
      </w:r>
      <w:r w:rsidRPr="00D900D7">
        <w:t xml:space="preserve"> р</w:t>
      </w:r>
      <w:r w:rsidRPr="00D900D7">
        <w:rPr>
          <w:lang w:eastAsia="ru-RU"/>
        </w:rPr>
        <w:t>уководства пользователя Вида сведений «</w:t>
      </w:r>
      <w:r w:rsidR="00080D6B" w:rsidRPr="00080D6B">
        <w:rPr>
          <w:szCs w:val="28"/>
        </w:rPr>
        <w:t xml:space="preserve">Прием </w:t>
      </w:r>
      <w:r w:rsidR="00080D6B" w:rsidRPr="00080D6B">
        <w:rPr>
          <w:iCs/>
          <w:szCs w:val="28"/>
        </w:rPr>
        <w:t>информации об отказе в возбуждении исполнительного производства</w:t>
      </w:r>
      <w:r w:rsidRPr="00D900D7">
        <w:t>».</w:t>
      </w:r>
    </w:p>
    <w:p w14:paraId="3F43F8BA" w14:textId="33229A14" w:rsidR="00895C7F" w:rsidRDefault="00895C7F" w:rsidP="00895C7F">
      <w:pPr>
        <w:pStyle w:val="af7"/>
        <w:jc w:val="both"/>
        <w:rPr>
          <w:lang w:eastAsia="ru-RU"/>
        </w:rPr>
      </w:pPr>
      <w:r w:rsidRPr="00D900D7">
        <w:rPr>
          <w:lang w:eastAsia="ru-RU"/>
        </w:rPr>
        <w:t xml:space="preserve">Полномочие участника ГИС ГМП, с которым возможен доступ к Виду сведений: </w:t>
      </w:r>
      <w:r w:rsidR="00080D6B">
        <w:rPr>
          <w:lang w:eastAsia="ru-RU"/>
        </w:rPr>
        <w:t>АН, ГАН.</w:t>
      </w:r>
    </w:p>
    <w:p w14:paraId="077C8F84" w14:textId="77777777" w:rsidR="00895C7F" w:rsidRPr="00D900D7" w:rsidRDefault="00895C7F" w:rsidP="00F24D49">
      <w:pPr>
        <w:pStyle w:val="af7"/>
        <w:jc w:val="both"/>
      </w:pPr>
    </w:p>
    <w:p w14:paraId="0E775CE4" w14:textId="77777777" w:rsidR="003823BB" w:rsidRDefault="003823BB" w:rsidP="00CA30BA">
      <w:pPr>
        <w:pStyle w:val="af7"/>
        <w:jc w:val="both"/>
        <w:rPr>
          <w:lang w:eastAsia="ru-RU"/>
        </w:rPr>
      </w:pPr>
    </w:p>
    <w:p w14:paraId="14335758" w14:textId="77777777" w:rsidR="003823BB" w:rsidRPr="00D900D7" w:rsidRDefault="003823BB" w:rsidP="00CA30BA">
      <w:pPr>
        <w:pStyle w:val="af7"/>
        <w:jc w:val="both"/>
        <w:rPr>
          <w:lang w:eastAsia="ru-RU"/>
        </w:rPr>
        <w:sectPr w:rsidR="003823BB" w:rsidRPr="00D900D7" w:rsidSect="00A333D8">
          <w:pgSz w:w="11906" w:h="16838"/>
          <w:pgMar w:top="1134" w:right="850" w:bottom="993" w:left="1701" w:header="708" w:footer="510" w:gutter="0"/>
          <w:cols w:space="708"/>
          <w:docGrid w:linePitch="360"/>
        </w:sectPr>
      </w:pPr>
    </w:p>
    <w:p w14:paraId="10AA8D82" w14:textId="77777777" w:rsidR="00D072A9" w:rsidRPr="00D900D7" w:rsidRDefault="00D072A9" w:rsidP="005464DA">
      <w:pPr>
        <w:pStyle w:val="Head1"/>
        <w:spacing w:line="240" w:lineRule="auto"/>
      </w:pPr>
      <w:bookmarkStart w:id="175" w:name="_Toc498593033"/>
      <w:bookmarkStart w:id="176" w:name="_Toc72849324"/>
      <w:bookmarkStart w:id="177" w:name="_Toc497473298"/>
      <w:r w:rsidRPr="00D900D7">
        <w:t>Требования к формированию идентификаторов, используемых при предоставлении и получении информации</w:t>
      </w:r>
      <w:bookmarkEnd w:id="175"/>
      <w:bookmarkEnd w:id="176"/>
    </w:p>
    <w:p w14:paraId="7A037317" w14:textId="77777777" w:rsidR="00D072A9" w:rsidRPr="00D900D7" w:rsidRDefault="00D072A9" w:rsidP="005464DA">
      <w:pPr>
        <w:pStyle w:val="Head2"/>
        <w:spacing w:line="240" w:lineRule="auto"/>
      </w:pPr>
      <w:bookmarkStart w:id="178" w:name="_Ref498338531"/>
      <w:bookmarkStart w:id="179" w:name="_Toc498593034"/>
      <w:bookmarkStart w:id="180" w:name="_Toc72849325"/>
      <w:r w:rsidRPr="00D900D7">
        <w:t>Уникальный идентификатор начисления</w:t>
      </w:r>
      <w:bookmarkEnd w:id="177"/>
      <w:bookmarkEnd w:id="178"/>
      <w:bookmarkEnd w:id="179"/>
      <w:bookmarkEnd w:id="180"/>
    </w:p>
    <w:p w14:paraId="71632267" w14:textId="77777777" w:rsidR="00D072A9" w:rsidRPr="00D900D7" w:rsidRDefault="00D072A9" w:rsidP="00DE4383">
      <w:pPr>
        <w:pStyle w:val="af7"/>
        <w:jc w:val="both"/>
        <w:rPr>
          <w:lang w:eastAsia="ru-RU"/>
        </w:rPr>
      </w:pPr>
      <w:r w:rsidRPr="00D900D7">
        <w:rPr>
          <w:lang w:eastAsia="ru-RU"/>
        </w:rPr>
        <w:t xml:space="preserve">УИН состоит из 20 или 25 символов. Структура УИН должна соответствовать требованиям, приведенным </w:t>
      </w:r>
      <w:r w:rsidR="00D13881" w:rsidRPr="00D900D7">
        <w:rPr>
          <w:lang w:eastAsia="ru-RU"/>
        </w:rPr>
        <w:t>в</w:t>
      </w:r>
      <w:r w:rsidRPr="00D900D7">
        <w:rPr>
          <w:lang w:eastAsia="ru-RU"/>
        </w:rPr>
        <w:t xml:space="preserve"> настоящем разделе.</w:t>
      </w:r>
    </w:p>
    <w:p w14:paraId="032BBCBD" w14:textId="77777777" w:rsidR="00D072A9" w:rsidRPr="00D900D7" w:rsidRDefault="00D072A9" w:rsidP="005464DA">
      <w:pPr>
        <w:pStyle w:val="Head3"/>
        <w:spacing w:line="240" w:lineRule="auto"/>
      </w:pPr>
      <w:bookmarkStart w:id="181" w:name="_Toc412042030"/>
      <w:bookmarkStart w:id="182" w:name="_Ref461381015"/>
      <w:bookmarkStart w:id="183" w:name="_Toc462922934"/>
      <w:bookmarkStart w:id="184" w:name="_Toc482801404"/>
      <w:bookmarkStart w:id="185" w:name="_Toc497473299"/>
      <w:bookmarkStart w:id="186" w:name="_Toc498593035"/>
      <w:bookmarkStart w:id="187" w:name="_Toc72849326"/>
      <w:r w:rsidRPr="00D900D7">
        <w:t>Структура УИН для АН и ГАН, являющихся федеральными органами государственной власти</w:t>
      </w:r>
      <w:bookmarkEnd w:id="181"/>
      <w:r w:rsidRPr="00D900D7">
        <w:t>, для государственных внебюджетных фондов</w:t>
      </w:r>
      <w:bookmarkEnd w:id="182"/>
      <w:bookmarkEnd w:id="183"/>
      <w:bookmarkEnd w:id="184"/>
      <w:bookmarkEnd w:id="185"/>
      <w:bookmarkEnd w:id="186"/>
      <w:bookmarkEnd w:id="187"/>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66"/>
        <w:gridCol w:w="464"/>
        <w:gridCol w:w="466"/>
        <w:gridCol w:w="466"/>
        <w:gridCol w:w="465"/>
        <w:gridCol w:w="457"/>
        <w:gridCol w:w="465"/>
        <w:gridCol w:w="469"/>
        <w:gridCol w:w="467"/>
        <w:gridCol w:w="472"/>
        <w:gridCol w:w="467"/>
        <w:gridCol w:w="469"/>
        <w:gridCol w:w="467"/>
        <w:gridCol w:w="467"/>
        <w:gridCol w:w="469"/>
        <w:gridCol w:w="467"/>
        <w:gridCol w:w="467"/>
        <w:gridCol w:w="467"/>
        <w:gridCol w:w="611"/>
        <w:gridCol w:w="327"/>
      </w:tblGrid>
      <w:tr w:rsidR="00D072A9" w:rsidRPr="00D900D7" w14:paraId="24FA0A2F" w14:textId="77777777" w:rsidTr="004C4D71">
        <w:tc>
          <w:tcPr>
            <w:tcW w:w="250" w:type="pct"/>
            <w:tcBorders>
              <w:bottom w:val="single" w:sz="4" w:space="0" w:color="auto"/>
            </w:tcBorders>
            <w:shd w:val="clear" w:color="auto" w:fill="F2F2F2" w:themeFill="background1" w:themeFillShade="F2"/>
            <w:vAlign w:val="center"/>
          </w:tcPr>
          <w:p w14:paraId="3FF440C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1864F86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49A01B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5340F78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49" w:type="pct"/>
            <w:shd w:val="clear" w:color="auto" w:fill="F2F2F2" w:themeFill="background1" w:themeFillShade="F2"/>
            <w:vAlign w:val="center"/>
          </w:tcPr>
          <w:p w14:paraId="7E65412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5" w:type="pct"/>
            <w:shd w:val="clear" w:color="auto" w:fill="F2F2F2" w:themeFill="background1" w:themeFillShade="F2"/>
            <w:vAlign w:val="center"/>
          </w:tcPr>
          <w:p w14:paraId="0D821F3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9" w:type="pct"/>
            <w:shd w:val="clear" w:color="auto" w:fill="F2F2F2" w:themeFill="background1" w:themeFillShade="F2"/>
            <w:vAlign w:val="center"/>
          </w:tcPr>
          <w:p w14:paraId="53F50A27"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1" w:type="pct"/>
            <w:shd w:val="clear" w:color="auto" w:fill="F2F2F2" w:themeFill="background1" w:themeFillShade="F2"/>
            <w:vAlign w:val="center"/>
          </w:tcPr>
          <w:p w14:paraId="7A934D5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000ACDE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398A2C4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0" w:type="pct"/>
            <w:shd w:val="clear" w:color="auto" w:fill="F2F2F2" w:themeFill="background1" w:themeFillShade="F2"/>
            <w:vAlign w:val="center"/>
          </w:tcPr>
          <w:p w14:paraId="04D06D7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4B044A04"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7E9868D8"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37FB2E2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251" w:type="pct"/>
            <w:shd w:val="clear" w:color="auto" w:fill="F2F2F2" w:themeFill="background1" w:themeFillShade="F2"/>
            <w:vAlign w:val="center"/>
          </w:tcPr>
          <w:p w14:paraId="3A26D94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15</w:t>
            </w:r>
          </w:p>
        </w:tc>
        <w:tc>
          <w:tcPr>
            <w:tcW w:w="250" w:type="pct"/>
            <w:shd w:val="clear" w:color="auto" w:fill="F2F2F2" w:themeFill="background1" w:themeFillShade="F2"/>
            <w:vAlign w:val="center"/>
          </w:tcPr>
          <w:p w14:paraId="7F6B22DB"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16</w:t>
            </w:r>
          </w:p>
        </w:tc>
        <w:tc>
          <w:tcPr>
            <w:tcW w:w="250" w:type="pct"/>
            <w:shd w:val="clear" w:color="auto" w:fill="F2F2F2" w:themeFill="background1" w:themeFillShade="F2"/>
            <w:vAlign w:val="center"/>
          </w:tcPr>
          <w:p w14:paraId="4C251B2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17</w:t>
            </w:r>
          </w:p>
        </w:tc>
        <w:tc>
          <w:tcPr>
            <w:tcW w:w="250" w:type="pct"/>
            <w:shd w:val="clear" w:color="auto" w:fill="F2F2F2" w:themeFill="background1" w:themeFillShade="F2"/>
            <w:vAlign w:val="center"/>
          </w:tcPr>
          <w:p w14:paraId="468E864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64C2EC1F"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24E94B4A"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20</w:t>
            </w:r>
          </w:p>
        </w:tc>
      </w:tr>
      <w:tr w:rsidR="00D072A9" w:rsidRPr="00D900D7" w14:paraId="2CA337F1"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27657EAC"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BB95EE7" w14:textId="77777777" w:rsidR="00D072A9" w:rsidRPr="00D900D7" w:rsidRDefault="00D072A9" w:rsidP="00F60F79">
            <w:pPr>
              <w:spacing w:after="120" w:line="240" w:lineRule="auto"/>
              <w:jc w:val="center"/>
              <w:rPr>
                <w:rFonts w:ascii="Times New Roman" w:hAnsi="Times New Roman" w:cs="Times New Roman"/>
                <w:b/>
                <w:sz w:val="16"/>
                <w:szCs w:val="16"/>
                <w:lang w:val="en-US"/>
              </w:rPr>
            </w:pPr>
            <w:r w:rsidRPr="00D900D7">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117ABCA1"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0CA5EF06" w14:textId="77777777" w:rsidR="00D072A9" w:rsidRPr="00D900D7" w:rsidRDefault="00D072A9" w:rsidP="00D072A9">
      <w:pPr>
        <w:ind w:left="708"/>
        <w:jc w:val="both"/>
        <w:rPr>
          <w:rFonts w:ascii="Times New Roman" w:hAnsi="Times New Roman" w:cs="Times New Roman"/>
          <w:sz w:val="24"/>
          <w:szCs w:val="24"/>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D072A9" w:rsidRPr="00D900D7" w14:paraId="1ECAFE6E" w14:textId="77777777" w:rsidTr="004C4D71">
        <w:trPr>
          <w:trHeight w:val="100"/>
        </w:trPr>
        <w:tc>
          <w:tcPr>
            <w:tcW w:w="333" w:type="pct"/>
            <w:tcBorders>
              <w:bottom w:val="single" w:sz="4" w:space="0" w:color="auto"/>
            </w:tcBorders>
          </w:tcPr>
          <w:p w14:paraId="54CF5DD2"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324F1450"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Код главы КБК.</w:t>
            </w:r>
          </w:p>
        </w:tc>
      </w:tr>
      <w:tr w:rsidR="00D072A9" w:rsidRPr="00D900D7" w14:paraId="38472D23" w14:textId="77777777" w:rsidTr="004C4D71">
        <w:tc>
          <w:tcPr>
            <w:tcW w:w="333" w:type="pct"/>
            <w:tcBorders>
              <w:top w:val="single" w:sz="4" w:space="0" w:color="auto"/>
              <w:bottom w:val="single" w:sz="4" w:space="0" w:color="auto"/>
            </w:tcBorders>
          </w:tcPr>
          <w:p w14:paraId="6C8F92BB"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AFD08CB" w14:textId="74AF6F13" w:rsidR="00D072A9" w:rsidRPr="00D900D7" w:rsidRDefault="00D072A9" w:rsidP="00C771B7">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УИНне совпадали с КБК того же начисления.</w:t>
            </w:r>
          </w:p>
        </w:tc>
      </w:tr>
      <w:tr w:rsidR="00D072A9" w:rsidRPr="00D900D7" w14:paraId="12066E51" w14:textId="77777777" w:rsidTr="004C4D71">
        <w:tc>
          <w:tcPr>
            <w:tcW w:w="333" w:type="pct"/>
            <w:tcBorders>
              <w:top w:val="single" w:sz="4" w:space="0" w:color="auto"/>
            </w:tcBorders>
          </w:tcPr>
          <w:p w14:paraId="1D9B65F1"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6DA29A4D"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представлен в подпункте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p>
        </w:tc>
      </w:tr>
    </w:tbl>
    <w:p w14:paraId="1BC2D419" w14:textId="77777777" w:rsidR="00D072A9" w:rsidRPr="00D900D7" w:rsidRDefault="00D072A9" w:rsidP="005464DA">
      <w:pPr>
        <w:pStyle w:val="Head3"/>
        <w:spacing w:line="240" w:lineRule="auto"/>
      </w:pPr>
      <w:bookmarkStart w:id="188" w:name="_Toc412042031"/>
      <w:bookmarkStart w:id="189" w:name="_Ref461381058"/>
      <w:bookmarkStart w:id="190" w:name="_Ref461382928"/>
      <w:bookmarkStart w:id="191" w:name="_Toc462922935"/>
      <w:bookmarkStart w:id="192" w:name="_Toc482801405"/>
      <w:bookmarkStart w:id="193" w:name="_Ref496790622"/>
      <w:bookmarkStart w:id="194" w:name="_Toc497473300"/>
      <w:bookmarkStart w:id="195" w:name="_Ref497832435"/>
      <w:bookmarkStart w:id="196" w:name="_Toc498593036"/>
      <w:bookmarkStart w:id="197" w:name="_Toc72849327"/>
      <w:r w:rsidRPr="00D900D7">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88"/>
      <w:bookmarkEnd w:id="189"/>
      <w:bookmarkEnd w:id="190"/>
      <w:bookmarkEnd w:id="191"/>
      <w:bookmarkEnd w:id="192"/>
      <w:bookmarkEnd w:id="193"/>
      <w:bookmarkEnd w:id="194"/>
      <w:bookmarkEnd w:id="195"/>
      <w:r w:rsidR="00481E40" w:rsidRPr="00D900D7">
        <w:t>, для Банка России.</w:t>
      </w:r>
      <w:bookmarkEnd w:id="196"/>
      <w:bookmarkEnd w:id="197"/>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66"/>
        <w:gridCol w:w="467"/>
        <w:gridCol w:w="467"/>
        <w:gridCol w:w="467"/>
        <w:gridCol w:w="469"/>
        <w:gridCol w:w="456"/>
        <w:gridCol w:w="463"/>
        <w:gridCol w:w="470"/>
        <w:gridCol w:w="467"/>
        <w:gridCol w:w="472"/>
        <w:gridCol w:w="472"/>
        <w:gridCol w:w="470"/>
        <w:gridCol w:w="467"/>
        <w:gridCol w:w="467"/>
        <w:gridCol w:w="1871"/>
        <w:gridCol w:w="504"/>
        <w:gridCol w:w="420"/>
      </w:tblGrid>
      <w:tr w:rsidR="00D072A9" w:rsidRPr="00D900D7" w14:paraId="7460E140" w14:textId="77777777" w:rsidTr="004C4D71">
        <w:tc>
          <w:tcPr>
            <w:tcW w:w="250" w:type="pct"/>
            <w:shd w:val="clear" w:color="auto" w:fill="F2F2F2" w:themeFill="background1" w:themeFillShade="F2"/>
            <w:vAlign w:val="center"/>
          </w:tcPr>
          <w:p w14:paraId="1C4F7F2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w:t>
            </w:r>
          </w:p>
        </w:tc>
        <w:tc>
          <w:tcPr>
            <w:tcW w:w="250" w:type="pct"/>
            <w:shd w:val="clear" w:color="auto" w:fill="F2F2F2" w:themeFill="background1" w:themeFillShade="F2"/>
            <w:vAlign w:val="center"/>
          </w:tcPr>
          <w:p w14:paraId="30CEAEC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2</w:t>
            </w:r>
          </w:p>
        </w:tc>
        <w:tc>
          <w:tcPr>
            <w:tcW w:w="250" w:type="pct"/>
            <w:shd w:val="clear" w:color="auto" w:fill="F2F2F2" w:themeFill="background1" w:themeFillShade="F2"/>
            <w:vAlign w:val="center"/>
          </w:tcPr>
          <w:p w14:paraId="0412C795"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3</w:t>
            </w:r>
          </w:p>
        </w:tc>
        <w:tc>
          <w:tcPr>
            <w:tcW w:w="250" w:type="pct"/>
            <w:shd w:val="clear" w:color="auto" w:fill="F2F2F2" w:themeFill="background1" w:themeFillShade="F2"/>
            <w:vAlign w:val="center"/>
          </w:tcPr>
          <w:p w14:paraId="5F7F4BB6"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4</w:t>
            </w:r>
          </w:p>
        </w:tc>
        <w:tc>
          <w:tcPr>
            <w:tcW w:w="251" w:type="pct"/>
            <w:shd w:val="clear" w:color="auto" w:fill="F2F2F2" w:themeFill="background1" w:themeFillShade="F2"/>
            <w:vAlign w:val="center"/>
          </w:tcPr>
          <w:p w14:paraId="318861E1"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5</w:t>
            </w:r>
          </w:p>
        </w:tc>
        <w:tc>
          <w:tcPr>
            <w:tcW w:w="244" w:type="pct"/>
            <w:shd w:val="clear" w:color="auto" w:fill="F2F2F2" w:themeFill="background1" w:themeFillShade="F2"/>
            <w:vAlign w:val="center"/>
          </w:tcPr>
          <w:p w14:paraId="581FC9A2"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6</w:t>
            </w:r>
          </w:p>
        </w:tc>
        <w:tc>
          <w:tcPr>
            <w:tcW w:w="248" w:type="pct"/>
            <w:shd w:val="clear" w:color="auto" w:fill="F2F2F2" w:themeFill="background1" w:themeFillShade="F2"/>
            <w:vAlign w:val="center"/>
          </w:tcPr>
          <w:p w14:paraId="56871DF9"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7</w:t>
            </w:r>
          </w:p>
        </w:tc>
        <w:tc>
          <w:tcPr>
            <w:tcW w:w="252" w:type="pct"/>
            <w:shd w:val="clear" w:color="auto" w:fill="F2F2F2" w:themeFill="background1" w:themeFillShade="F2"/>
            <w:vAlign w:val="center"/>
          </w:tcPr>
          <w:p w14:paraId="1895B64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8</w:t>
            </w:r>
          </w:p>
        </w:tc>
        <w:tc>
          <w:tcPr>
            <w:tcW w:w="250" w:type="pct"/>
            <w:shd w:val="clear" w:color="auto" w:fill="F2F2F2" w:themeFill="background1" w:themeFillShade="F2"/>
            <w:vAlign w:val="center"/>
          </w:tcPr>
          <w:p w14:paraId="427F371C"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9</w:t>
            </w:r>
          </w:p>
        </w:tc>
        <w:tc>
          <w:tcPr>
            <w:tcW w:w="253" w:type="pct"/>
            <w:shd w:val="clear" w:color="auto" w:fill="F2F2F2" w:themeFill="background1" w:themeFillShade="F2"/>
            <w:vAlign w:val="center"/>
          </w:tcPr>
          <w:p w14:paraId="2571FB2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10</w:t>
            </w:r>
          </w:p>
        </w:tc>
        <w:tc>
          <w:tcPr>
            <w:tcW w:w="253" w:type="pct"/>
            <w:shd w:val="clear" w:color="auto" w:fill="F2F2F2" w:themeFill="background1" w:themeFillShade="F2"/>
            <w:vAlign w:val="center"/>
          </w:tcPr>
          <w:p w14:paraId="20BDA433"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2650EA82"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94136A0"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13</w:t>
            </w:r>
          </w:p>
        </w:tc>
        <w:tc>
          <w:tcPr>
            <w:tcW w:w="250" w:type="pct"/>
            <w:shd w:val="clear" w:color="auto" w:fill="F2F2F2" w:themeFill="background1" w:themeFillShade="F2"/>
            <w:vAlign w:val="center"/>
          </w:tcPr>
          <w:p w14:paraId="25D950D9"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rPr>
              <w:t>14</w:t>
            </w:r>
          </w:p>
        </w:tc>
        <w:tc>
          <w:tcPr>
            <w:tcW w:w="1002" w:type="pct"/>
            <w:shd w:val="clear" w:color="auto" w:fill="F2F2F2" w:themeFill="background1" w:themeFillShade="F2"/>
            <w:vAlign w:val="center"/>
          </w:tcPr>
          <w:p w14:paraId="1CFF5B91"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0B688F23" w14:textId="77777777" w:rsidR="00D072A9" w:rsidRPr="00D900D7" w:rsidRDefault="00D072A9" w:rsidP="00F60F79">
            <w:pPr>
              <w:spacing w:after="120" w:line="240" w:lineRule="auto"/>
              <w:jc w:val="both"/>
              <w:rPr>
                <w:rFonts w:ascii="Times New Roman" w:hAnsi="Times New Roman" w:cs="Times New Roman"/>
                <w:i/>
                <w:sz w:val="16"/>
                <w:szCs w:val="16"/>
                <w:lang w:val="en-US"/>
              </w:rPr>
            </w:pPr>
            <w:r w:rsidRPr="00D900D7">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4547F3CD" w14:textId="77777777" w:rsidR="00D072A9" w:rsidRPr="00D900D7" w:rsidRDefault="00D072A9" w:rsidP="00F60F79">
            <w:pPr>
              <w:spacing w:after="120" w:line="240" w:lineRule="auto"/>
              <w:jc w:val="both"/>
              <w:rPr>
                <w:rFonts w:ascii="Times New Roman" w:hAnsi="Times New Roman" w:cs="Times New Roman"/>
                <w:i/>
                <w:sz w:val="16"/>
                <w:szCs w:val="16"/>
              </w:rPr>
            </w:pPr>
            <w:r w:rsidRPr="00D900D7">
              <w:rPr>
                <w:rFonts w:ascii="Times New Roman" w:hAnsi="Times New Roman" w:cs="Times New Roman"/>
                <w:i/>
                <w:sz w:val="16"/>
                <w:szCs w:val="16"/>
                <w:lang w:val="en-US"/>
              </w:rPr>
              <w:t>25</w:t>
            </w:r>
          </w:p>
        </w:tc>
      </w:tr>
      <w:tr w:rsidR="00D072A9" w:rsidRPr="00D900D7" w14:paraId="2B6E1620"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43AE5607"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1227151A" w14:textId="77777777" w:rsidR="00D072A9" w:rsidRPr="00D900D7" w:rsidRDefault="00D072A9" w:rsidP="00F60F79">
            <w:pPr>
              <w:spacing w:after="120" w:line="240" w:lineRule="auto"/>
              <w:jc w:val="center"/>
              <w:rPr>
                <w:rFonts w:ascii="Times New Roman" w:hAnsi="Times New Roman" w:cs="Times New Roman"/>
                <w:b/>
                <w:sz w:val="16"/>
                <w:szCs w:val="16"/>
              </w:rPr>
            </w:pPr>
            <w:r w:rsidRPr="00D900D7">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00612FA9" w14:textId="77777777" w:rsidR="00D072A9" w:rsidRPr="00D900D7" w:rsidRDefault="00D072A9" w:rsidP="00F60F79">
            <w:pPr>
              <w:spacing w:after="120" w:line="240" w:lineRule="auto"/>
              <w:jc w:val="both"/>
              <w:rPr>
                <w:rFonts w:ascii="Times New Roman" w:hAnsi="Times New Roman" w:cs="Times New Roman"/>
                <w:b/>
                <w:sz w:val="16"/>
                <w:szCs w:val="16"/>
                <w:lang w:val="en-US"/>
              </w:rPr>
            </w:pPr>
            <w:r w:rsidRPr="00D900D7">
              <w:rPr>
                <w:rFonts w:ascii="Times New Roman" w:hAnsi="Times New Roman" w:cs="Times New Roman"/>
                <w:b/>
                <w:sz w:val="16"/>
                <w:szCs w:val="16"/>
                <w:lang w:val="en-US"/>
              </w:rPr>
              <w:t>C</w:t>
            </w:r>
          </w:p>
        </w:tc>
      </w:tr>
    </w:tbl>
    <w:p w14:paraId="39539827" w14:textId="77777777" w:rsidR="00D072A9" w:rsidRPr="00D900D7" w:rsidRDefault="00D072A9" w:rsidP="00D072A9">
      <w:pPr>
        <w:ind w:left="708"/>
        <w:jc w:val="both"/>
        <w:rPr>
          <w:rFonts w:ascii="Times New Roman" w:hAnsi="Times New Roman" w:cs="Times New Roman"/>
          <w:lang w:val="en-US"/>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33"/>
        <w:gridCol w:w="8517"/>
      </w:tblGrid>
      <w:tr w:rsidR="00D072A9" w:rsidRPr="00D900D7" w14:paraId="2E1685A8" w14:textId="77777777" w:rsidTr="004C4D71">
        <w:tc>
          <w:tcPr>
            <w:tcW w:w="396" w:type="pct"/>
            <w:tcBorders>
              <w:bottom w:val="single" w:sz="4" w:space="0" w:color="auto"/>
            </w:tcBorders>
          </w:tcPr>
          <w:p w14:paraId="5700DFD1" w14:textId="77777777" w:rsidR="00D072A9" w:rsidRPr="00D900D7" w:rsidRDefault="00D072A9"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A</w:t>
            </w:r>
          </w:p>
        </w:tc>
        <w:tc>
          <w:tcPr>
            <w:tcW w:w="4604" w:type="pct"/>
            <w:tcBorders>
              <w:bottom w:val="single" w:sz="4" w:space="0" w:color="auto"/>
            </w:tcBorders>
          </w:tcPr>
          <w:p w14:paraId="579731FC"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УРН участника, сформировавшего начисление.</w:t>
            </w:r>
          </w:p>
          <w:p w14:paraId="5E658150"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УРН указывается в десятичном представлении. Для этого его необходимо предварительно перевести из </w:t>
            </w:r>
            <w:r w:rsidR="00DE4383" w:rsidRPr="00D900D7">
              <w:rPr>
                <w:rFonts w:ascii="Times New Roman" w:hAnsi="Times New Roman" w:cs="Times New Roman"/>
                <w:sz w:val="24"/>
                <w:szCs w:val="24"/>
              </w:rPr>
              <w:t>шестнадцатеричного</w:t>
            </w:r>
            <w:r w:rsidRPr="00D900D7">
              <w:rPr>
                <w:rFonts w:ascii="Times New Roman" w:hAnsi="Times New Roman" w:cs="Times New Roman"/>
                <w:sz w:val="24"/>
                <w:szCs w:val="24"/>
              </w:rPr>
              <w:t xml:space="preserve"> представления и десятичное.</w:t>
            </w:r>
          </w:p>
          <w:p w14:paraId="771EC20F"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Например,</w:t>
            </w:r>
          </w:p>
          <w:p w14:paraId="7207BE25" w14:textId="77777777" w:rsidR="00D072A9" w:rsidRPr="00D900D7" w:rsidRDefault="00D072A9" w:rsidP="004C4D71">
            <w:pPr>
              <w:spacing w:after="120"/>
              <w:jc w:val="both"/>
              <w:rPr>
                <w:rFonts w:ascii="Times New Roman" w:hAnsi="Times New Roman" w:cs="Times New Roman"/>
                <w:i/>
                <w:sz w:val="24"/>
                <w:szCs w:val="24"/>
              </w:rPr>
            </w:pPr>
            <w:r w:rsidRPr="00D900D7">
              <w:rPr>
                <w:rFonts w:ascii="Times New Roman" w:hAnsi="Times New Roman" w:cs="Times New Roman"/>
                <w:i/>
                <w:sz w:val="24"/>
                <w:szCs w:val="24"/>
              </w:rPr>
              <w:t>УРН участника равен значению «</w:t>
            </w:r>
            <w:r w:rsidRPr="00D900D7">
              <w:rPr>
                <w:rFonts w:ascii="Times New Roman" w:hAnsi="Times New Roman" w:cs="Times New Roman"/>
                <w:i/>
                <w:sz w:val="24"/>
                <w:szCs w:val="24"/>
                <w:lang w:val="en-US"/>
              </w:rPr>
              <w:t>aa</w:t>
            </w:r>
            <w:r w:rsidRPr="00D900D7">
              <w:rPr>
                <w:rFonts w:ascii="Times New Roman" w:hAnsi="Times New Roman" w:cs="Times New Roman"/>
                <w:i/>
                <w:sz w:val="24"/>
                <w:szCs w:val="24"/>
              </w:rPr>
              <w:t>11</w:t>
            </w:r>
            <w:r w:rsidRPr="00D900D7">
              <w:rPr>
                <w:rFonts w:ascii="Times New Roman" w:hAnsi="Times New Roman" w:cs="Times New Roman"/>
                <w:i/>
                <w:sz w:val="24"/>
                <w:szCs w:val="24"/>
                <w:lang w:val="en-US"/>
              </w:rPr>
              <w:t>b</w:t>
            </w:r>
            <w:r w:rsidRPr="00D900D7">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D900D7" w14:paraId="33404E92" w14:textId="77777777" w:rsidTr="004C4D71">
        <w:tc>
          <w:tcPr>
            <w:tcW w:w="396" w:type="pct"/>
            <w:tcBorders>
              <w:top w:val="single" w:sz="4" w:space="0" w:color="auto"/>
              <w:bottom w:val="single" w:sz="4" w:space="0" w:color="auto"/>
              <w:right w:val="single" w:sz="4" w:space="0" w:color="auto"/>
            </w:tcBorders>
          </w:tcPr>
          <w:p w14:paraId="31124D62"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B</w:t>
            </w:r>
          </w:p>
        </w:tc>
        <w:tc>
          <w:tcPr>
            <w:tcW w:w="4604" w:type="pct"/>
            <w:tcBorders>
              <w:top w:val="single" w:sz="4" w:space="0" w:color="auto"/>
              <w:left w:val="single" w:sz="4" w:space="0" w:color="auto"/>
              <w:bottom w:val="single" w:sz="4" w:space="0" w:color="auto"/>
            </w:tcBorders>
          </w:tcPr>
          <w:p w14:paraId="262F69CB"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Уникальный номер начисления – 16 цифр.</w:t>
            </w:r>
          </w:p>
          <w:p w14:paraId="03FA4546" w14:textId="77777777" w:rsidR="00D072A9" w:rsidRPr="00D900D7" w:rsidRDefault="00D072A9" w:rsidP="004C4D71">
            <w:pPr>
              <w:spacing w:after="120"/>
              <w:jc w:val="both"/>
              <w:rPr>
                <w:rFonts w:ascii="Times New Roman" w:hAnsi="Times New Roman" w:cs="Times New Roman"/>
                <w:sz w:val="24"/>
                <w:szCs w:val="24"/>
              </w:rPr>
            </w:pPr>
            <w:r w:rsidRPr="00D900D7">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D900D7" w14:paraId="6984B766" w14:textId="77777777" w:rsidTr="004C4D71">
        <w:tc>
          <w:tcPr>
            <w:tcW w:w="396" w:type="pct"/>
            <w:tcBorders>
              <w:top w:val="single" w:sz="4" w:space="0" w:color="auto"/>
            </w:tcBorders>
          </w:tcPr>
          <w:p w14:paraId="4512FD19" w14:textId="77777777" w:rsidR="00D072A9" w:rsidRPr="00D900D7" w:rsidRDefault="00D072A9" w:rsidP="004C4D71">
            <w:pPr>
              <w:spacing w:after="120"/>
              <w:jc w:val="both"/>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4604" w:type="pct"/>
            <w:tcBorders>
              <w:top w:val="single" w:sz="4" w:space="0" w:color="auto"/>
            </w:tcBorders>
          </w:tcPr>
          <w:p w14:paraId="04847B8E" w14:textId="77777777" w:rsidR="00D072A9" w:rsidRPr="00D900D7" w:rsidRDefault="00D072A9" w:rsidP="00DE4383">
            <w:pPr>
              <w:spacing w:after="120"/>
              <w:jc w:val="both"/>
              <w:rPr>
                <w:rFonts w:ascii="Times New Roman" w:hAnsi="Times New Roman" w:cs="Times New Roman"/>
                <w:sz w:val="24"/>
                <w:szCs w:val="24"/>
              </w:rPr>
            </w:pPr>
            <w:r w:rsidRPr="00D900D7">
              <w:rPr>
                <w:rFonts w:ascii="Times New Roman" w:hAnsi="Times New Roman" w:cs="Times New Roman"/>
                <w:sz w:val="24"/>
                <w:szCs w:val="24"/>
              </w:rPr>
              <w:t xml:space="preserve">Контрольный разряд. Алгоритм расчета описан в разделе </w:t>
            </w:r>
            <w:r w:rsidR="00DE4383" w:rsidRPr="00D900D7">
              <w:rPr>
                <w:rFonts w:ascii="Times New Roman" w:hAnsi="Times New Roman" w:cs="Times New Roman"/>
                <w:sz w:val="24"/>
                <w:szCs w:val="24"/>
              </w:rPr>
              <w:fldChar w:fldCharType="begin"/>
            </w:r>
            <w:r w:rsidR="00DE4383" w:rsidRPr="00D900D7">
              <w:rPr>
                <w:rFonts w:ascii="Times New Roman" w:hAnsi="Times New Roman" w:cs="Times New Roman"/>
                <w:sz w:val="24"/>
                <w:szCs w:val="24"/>
              </w:rPr>
              <w:instrText xml:space="preserve"> REF _Ref375580597 \n \h </w:instrText>
            </w:r>
            <w:r w:rsidR="004C4D71" w:rsidRPr="00D900D7">
              <w:rPr>
                <w:rFonts w:ascii="Times New Roman" w:hAnsi="Times New Roman" w:cs="Times New Roman"/>
                <w:sz w:val="24"/>
                <w:szCs w:val="24"/>
              </w:rPr>
              <w:instrText xml:space="preserve"> \* MERGEFORMAT </w:instrText>
            </w:r>
            <w:r w:rsidR="00DE4383" w:rsidRPr="00D900D7">
              <w:rPr>
                <w:rFonts w:ascii="Times New Roman" w:hAnsi="Times New Roman" w:cs="Times New Roman"/>
                <w:sz w:val="24"/>
                <w:szCs w:val="24"/>
              </w:rPr>
            </w:r>
            <w:r w:rsidR="00DE4383" w:rsidRPr="00D900D7">
              <w:rPr>
                <w:rFonts w:ascii="Times New Roman" w:hAnsi="Times New Roman" w:cs="Times New Roman"/>
                <w:sz w:val="24"/>
                <w:szCs w:val="24"/>
              </w:rPr>
              <w:fldChar w:fldCharType="separate"/>
            </w:r>
            <w:r w:rsidR="006A15F4" w:rsidRPr="00D900D7">
              <w:rPr>
                <w:rFonts w:ascii="Times New Roman" w:hAnsi="Times New Roman" w:cs="Times New Roman"/>
                <w:sz w:val="24"/>
                <w:szCs w:val="24"/>
              </w:rPr>
              <w:t>5.1.3</w:t>
            </w:r>
            <w:r w:rsidR="00DE4383" w:rsidRPr="00D900D7">
              <w:rPr>
                <w:rFonts w:ascii="Times New Roman" w:hAnsi="Times New Roman" w:cs="Times New Roman"/>
                <w:sz w:val="24"/>
                <w:szCs w:val="24"/>
              </w:rPr>
              <w:fldChar w:fldCharType="end"/>
            </w:r>
            <w:r w:rsidRPr="00D900D7">
              <w:rPr>
                <w:rFonts w:ascii="Times New Roman" w:hAnsi="Times New Roman" w:cs="Times New Roman"/>
                <w:sz w:val="24"/>
                <w:szCs w:val="24"/>
              </w:rPr>
              <w:t>.</w:t>
            </w:r>
          </w:p>
        </w:tc>
      </w:tr>
    </w:tbl>
    <w:p w14:paraId="237CA277" w14:textId="77777777" w:rsidR="00D072A9" w:rsidRPr="00D900D7" w:rsidRDefault="00D072A9" w:rsidP="005464DA">
      <w:pPr>
        <w:pStyle w:val="Head3"/>
        <w:spacing w:line="240" w:lineRule="auto"/>
      </w:pPr>
      <w:bookmarkStart w:id="198" w:name="_Кодирование_даты_в"/>
      <w:bookmarkStart w:id="199" w:name="_Преобразование_порядкового_номера"/>
      <w:bookmarkStart w:id="200" w:name="_Toc375660131"/>
      <w:bookmarkStart w:id="201" w:name="_Toc375675649"/>
      <w:bookmarkStart w:id="202" w:name="_Toc375764244"/>
      <w:bookmarkStart w:id="203" w:name="_Toc375829920"/>
      <w:bookmarkStart w:id="204" w:name="_Toc375835600"/>
      <w:bookmarkStart w:id="205" w:name="_Toc377576650"/>
      <w:bookmarkStart w:id="206" w:name="_Toc377581552"/>
      <w:bookmarkStart w:id="207" w:name="_Toc375660132"/>
      <w:bookmarkStart w:id="208" w:name="_Toc375675650"/>
      <w:bookmarkStart w:id="209" w:name="_Toc375764245"/>
      <w:bookmarkStart w:id="210" w:name="_Toc375829921"/>
      <w:bookmarkStart w:id="211" w:name="_Toc375835601"/>
      <w:bookmarkStart w:id="212" w:name="_Toc377576651"/>
      <w:bookmarkStart w:id="213" w:name="_Toc377581553"/>
      <w:bookmarkStart w:id="214" w:name="_Toc375660133"/>
      <w:bookmarkStart w:id="215" w:name="_Toc375675651"/>
      <w:bookmarkStart w:id="216" w:name="_Toc375764246"/>
      <w:bookmarkStart w:id="217" w:name="_Toc375829922"/>
      <w:bookmarkStart w:id="218" w:name="_Toc375835602"/>
      <w:bookmarkStart w:id="219" w:name="_Toc377576652"/>
      <w:bookmarkStart w:id="220" w:name="_Toc377581554"/>
      <w:bookmarkStart w:id="221" w:name="_Toc375660156"/>
      <w:bookmarkStart w:id="222" w:name="_Toc375675674"/>
      <w:bookmarkStart w:id="223" w:name="_Toc375764269"/>
      <w:bookmarkStart w:id="224" w:name="_Toc375829945"/>
      <w:bookmarkStart w:id="225" w:name="_Toc375835625"/>
      <w:bookmarkStart w:id="226" w:name="_Toc377576675"/>
      <w:bookmarkStart w:id="227" w:name="_Toc377581577"/>
      <w:bookmarkStart w:id="228" w:name="_Toc375660157"/>
      <w:bookmarkStart w:id="229" w:name="_Toc375675675"/>
      <w:bookmarkStart w:id="230" w:name="_Toc375764270"/>
      <w:bookmarkStart w:id="231" w:name="_Toc375829946"/>
      <w:bookmarkStart w:id="232" w:name="_Toc375835626"/>
      <w:bookmarkStart w:id="233" w:name="_Toc377576676"/>
      <w:bookmarkStart w:id="234" w:name="_Toc377581578"/>
      <w:bookmarkStart w:id="235" w:name="_Toc375660158"/>
      <w:bookmarkStart w:id="236" w:name="_Toc375675676"/>
      <w:bookmarkStart w:id="237" w:name="_Toc375764271"/>
      <w:bookmarkStart w:id="238" w:name="_Toc375829947"/>
      <w:bookmarkStart w:id="239" w:name="_Toc375835627"/>
      <w:bookmarkStart w:id="240" w:name="_Toc377576677"/>
      <w:bookmarkStart w:id="241" w:name="_Toc377581579"/>
      <w:bookmarkStart w:id="242" w:name="_Toc375660159"/>
      <w:bookmarkStart w:id="243" w:name="_Toc375675677"/>
      <w:bookmarkStart w:id="244" w:name="_Toc375764272"/>
      <w:bookmarkStart w:id="245" w:name="_Toc375829948"/>
      <w:bookmarkStart w:id="246" w:name="_Toc375835628"/>
      <w:bookmarkStart w:id="247" w:name="_Toc377576678"/>
      <w:bookmarkStart w:id="248" w:name="_Toc377581580"/>
      <w:bookmarkStart w:id="249" w:name="_Toc375660160"/>
      <w:bookmarkStart w:id="250" w:name="_Toc375675678"/>
      <w:bookmarkStart w:id="251" w:name="_Toc375764273"/>
      <w:bookmarkStart w:id="252" w:name="_Toc375829949"/>
      <w:bookmarkStart w:id="253" w:name="_Toc375835629"/>
      <w:bookmarkStart w:id="254" w:name="_Toc377576679"/>
      <w:bookmarkStart w:id="255" w:name="_Toc377581581"/>
      <w:bookmarkStart w:id="256" w:name="_Toc375660161"/>
      <w:bookmarkStart w:id="257" w:name="_Toc375675679"/>
      <w:bookmarkStart w:id="258" w:name="_Toc375764274"/>
      <w:bookmarkStart w:id="259" w:name="_Toc375829950"/>
      <w:bookmarkStart w:id="260" w:name="_Toc375835630"/>
      <w:bookmarkStart w:id="261" w:name="_Toc377576680"/>
      <w:bookmarkStart w:id="262" w:name="_Toc377581582"/>
      <w:bookmarkStart w:id="263" w:name="_Toc375660184"/>
      <w:bookmarkStart w:id="264" w:name="_Toc375675702"/>
      <w:bookmarkStart w:id="265" w:name="_Toc375764297"/>
      <w:bookmarkStart w:id="266" w:name="_Toc375829973"/>
      <w:bookmarkStart w:id="267" w:name="_Toc375835653"/>
      <w:bookmarkStart w:id="268" w:name="_Toc377576703"/>
      <w:bookmarkStart w:id="269" w:name="_Toc377581605"/>
      <w:bookmarkStart w:id="270" w:name="_Toc375660185"/>
      <w:bookmarkStart w:id="271" w:name="_Toc375675703"/>
      <w:bookmarkStart w:id="272" w:name="_Toc375764298"/>
      <w:bookmarkStart w:id="273" w:name="_Toc375829974"/>
      <w:bookmarkStart w:id="274" w:name="_Toc375835654"/>
      <w:bookmarkStart w:id="275" w:name="_Toc377576704"/>
      <w:bookmarkStart w:id="276" w:name="_Toc377581606"/>
      <w:bookmarkStart w:id="277" w:name="_Toc375660186"/>
      <w:bookmarkStart w:id="278" w:name="_Toc375675704"/>
      <w:bookmarkStart w:id="279" w:name="_Toc375764299"/>
      <w:bookmarkStart w:id="280" w:name="_Toc375829975"/>
      <w:bookmarkStart w:id="281" w:name="_Toc375835655"/>
      <w:bookmarkStart w:id="282" w:name="_Toc377576705"/>
      <w:bookmarkStart w:id="283" w:name="_Toc377581607"/>
      <w:bookmarkStart w:id="284" w:name="_Toc375660187"/>
      <w:bookmarkStart w:id="285" w:name="_Toc375675705"/>
      <w:bookmarkStart w:id="286" w:name="_Toc375764300"/>
      <w:bookmarkStart w:id="287" w:name="_Toc375829976"/>
      <w:bookmarkStart w:id="288" w:name="_Toc375835656"/>
      <w:bookmarkStart w:id="289" w:name="_Toc377576706"/>
      <w:bookmarkStart w:id="290" w:name="_Toc377581608"/>
      <w:bookmarkStart w:id="291" w:name="_Toc375660188"/>
      <w:bookmarkStart w:id="292" w:name="_Toc375675706"/>
      <w:bookmarkStart w:id="293" w:name="_Toc375764301"/>
      <w:bookmarkStart w:id="294" w:name="_Toc375829977"/>
      <w:bookmarkStart w:id="295" w:name="_Toc375835657"/>
      <w:bookmarkStart w:id="296" w:name="_Toc377576707"/>
      <w:bookmarkStart w:id="297" w:name="_Toc377581609"/>
      <w:bookmarkStart w:id="298" w:name="_Ref375580597"/>
      <w:bookmarkStart w:id="299" w:name="_Toc412042032"/>
      <w:bookmarkStart w:id="300" w:name="_Toc462922936"/>
      <w:bookmarkStart w:id="301" w:name="_Toc482801406"/>
      <w:bookmarkStart w:id="302" w:name="_Toc497473301"/>
      <w:bookmarkStart w:id="303" w:name="_Toc498593037"/>
      <w:bookmarkStart w:id="304" w:name="_Toc72849328"/>
      <w:bookmarkStart w:id="305" w:name="_Ref31218352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D900D7">
        <w:t>Правила расчета контрольного разряда УИН</w:t>
      </w:r>
      <w:bookmarkEnd w:id="298"/>
      <w:bookmarkEnd w:id="299"/>
      <w:bookmarkEnd w:id="300"/>
      <w:bookmarkEnd w:id="301"/>
      <w:bookmarkEnd w:id="302"/>
      <w:bookmarkEnd w:id="303"/>
      <w:bookmarkEnd w:id="304"/>
    </w:p>
    <w:p w14:paraId="7F7183F9" w14:textId="77777777" w:rsidR="00D072A9" w:rsidRPr="00D900D7" w:rsidRDefault="00D072A9" w:rsidP="00D072A9">
      <w:pPr>
        <w:pStyle w:val="af7"/>
        <w:rPr>
          <w:szCs w:val="28"/>
        </w:rPr>
      </w:pPr>
      <w:r w:rsidRPr="00D900D7">
        <w:rPr>
          <w:szCs w:val="28"/>
        </w:rPr>
        <w:t>Контрольный разряд УИН формируется по следующим правилам:</w:t>
      </w:r>
    </w:p>
    <w:p w14:paraId="40E0D201"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BE55598"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каждая цифра УИН умножается на присвоенный вес разряда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 xml:space="preserve">и вычисляется сумма полученных произведений; </w:t>
      </w:r>
    </w:p>
    <w:p w14:paraId="78116AE7"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 xml:space="preserve">контрольный разряд для УИН представляет собой остаток </w:t>
      </w:r>
      <w:r w:rsidR="00FF1431" w:rsidRPr="00D900D7">
        <w:rPr>
          <w:rFonts w:ascii="Times New Roman" w:eastAsia="Calibri" w:hAnsi="Times New Roman"/>
          <w:sz w:val="28"/>
          <w:szCs w:val="28"/>
          <w:lang w:eastAsia="ru-RU"/>
        </w:rPr>
        <w:br/>
      </w:r>
      <w:r w:rsidRPr="00D900D7">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4F3F1315" w14:textId="77777777" w:rsidR="00D072A9" w:rsidRPr="00D900D7" w:rsidRDefault="00D072A9" w:rsidP="00E506B3">
      <w:pPr>
        <w:pStyle w:val="a0"/>
        <w:numPr>
          <w:ilvl w:val="0"/>
          <w:numId w:val="8"/>
        </w:numPr>
        <w:spacing w:after="0" w:line="240" w:lineRule="auto"/>
        <w:rPr>
          <w:rFonts w:ascii="Times New Roman" w:eastAsia="Calibri" w:hAnsi="Times New Roman"/>
          <w:sz w:val="28"/>
          <w:szCs w:val="28"/>
        </w:rPr>
      </w:pPr>
      <w:r w:rsidRPr="00D900D7">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CBED83" w14:textId="77777777" w:rsidR="00D072A9" w:rsidRPr="00D900D7" w:rsidRDefault="00D072A9" w:rsidP="005464DA">
      <w:pPr>
        <w:pStyle w:val="Head2"/>
        <w:spacing w:line="240" w:lineRule="auto"/>
      </w:pPr>
      <w:bookmarkStart w:id="306" w:name="_Ref397013410"/>
      <w:bookmarkStart w:id="307" w:name="_Ref410063680"/>
      <w:bookmarkStart w:id="308" w:name="_Toc412042033"/>
      <w:bookmarkStart w:id="309" w:name="_Toc462922937"/>
      <w:bookmarkStart w:id="310" w:name="_Toc482801407"/>
      <w:bookmarkStart w:id="311" w:name="_Toc497473302"/>
      <w:bookmarkStart w:id="312" w:name="_Toc498593038"/>
      <w:bookmarkStart w:id="313" w:name="_Toc72849329"/>
      <w:r w:rsidRPr="00D900D7">
        <w:t>Идентификатор плательщика</w:t>
      </w:r>
      <w:bookmarkEnd w:id="305"/>
      <w:bookmarkEnd w:id="306"/>
      <w:bookmarkEnd w:id="307"/>
      <w:bookmarkEnd w:id="308"/>
      <w:bookmarkEnd w:id="309"/>
      <w:bookmarkEnd w:id="310"/>
      <w:bookmarkEnd w:id="311"/>
      <w:bookmarkEnd w:id="312"/>
      <w:bookmarkEnd w:id="313"/>
    </w:p>
    <w:p w14:paraId="47638F1C" w14:textId="77777777" w:rsidR="00D072A9" w:rsidRPr="00D900D7" w:rsidRDefault="00D072A9" w:rsidP="006E6FEA">
      <w:pPr>
        <w:pStyle w:val="af7"/>
        <w:keepNext/>
        <w:keepLines/>
        <w:jc w:val="both"/>
        <w:rPr>
          <w:szCs w:val="28"/>
        </w:rPr>
      </w:pPr>
      <w:r w:rsidRPr="00D900D7">
        <w:rPr>
          <w:szCs w:val="28"/>
        </w:rPr>
        <w:t>Идентификатор плательщика состоит из 22 символов. Структура идентификатора плательщика должна соответств</w:t>
      </w:r>
      <w:r w:rsidR="00BA50F5" w:rsidRPr="00D900D7">
        <w:rPr>
          <w:szCs w:val="28"/>
        </w:rPr>
        <w:t>овать требованиям, приведенным в</w:t>
      </w:r>
      <w:r w:rsidRPr="00D900D7">
        <w:rPr>
          <w:szCs w:val="28"/>
        </w:rPr>
        <w:t xml:space="preserve"> настоящем разделе.</w:t>
      </w:r>
    </w:p>
    <w:p w14:paraId="5175FAD0" w14:textId="77777777" w:rsidR="00D072A9" w:rsidRPr="00D900D7"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D900D7" w14:paraId="065A1881" w14:textId="77777777" w:rsidTr="00DE4383">
        <w:tc>
          <w:tcPr>
            <w:tcW w:w="851" w:type="dxa"/>
            <w:tcBorders>
              <w:bottom w:val="single" w:sz="4" w:space="0" w:color="auto"/>
            </w:tcBorders>
            <w:shd w:val="clear" w:color="auto" w:fill="EEECE1" w:themeFill="background2"/>
          </w:tcPr>
          <w:p w14:paraId="3623EF01" w14:textId="77777777" w:rsidR="00D072A9" w:rsidRPr="00D900D7" w:rsidRDefault="00D072A9" w:rsidP="00F60F79">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992" w:type="dxa"/>
            <w:shd w:val="clear" w:color="auto" w:fill="EEECE1" w:themeFill="background2"/>
          </w:tcPr>
          <w:p w14:paraId="1B94D35B"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993" w:type="dxa"/>
            <w:shd w:val="clear" w:color="auto" w:fill="EEECE1" w:themeFill="background2"/>
          </w:tcPr>
          <w:p w14:paraId="377D034E"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3</w:t>
            </w:r>
          </w:p>
        </w:tc>
        <w:tc>
          <w:tcPr>
            <w:tcW w:w="567" w:type="dxa"/>
            <w:tcBorders>
              <w:bottom w:val="single" w:sz="4" w:space="0" w:color="auto"/>
            </w:tcBorders>
            <w:shd w:val="clear" w:color="auto" w:fill="EEECE1" w:themeFill="background2"/>
          </w:tcPr>
          <w:p w14:paraId="51F4987C"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4</w:t>
            </w:r>
          </w:p>
        </w:tc>
        <w:tc>
          <w:tcPr>
            <w:tcW w:w="567" w:type="dxa"/>
            <w:tcBorders>
              <w:bottom w:val="single" w:sz="4" w:space="0" w:color="auto"/>
            </w:tcBorders>
            <w:shd w:val="clear" w:color="auto" w:fill="EEECE1" w:themeFill="background2"/>
          </w:tcPr>
          <w:p w14:paraId="2F8A9C06"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5</w:t>
            </w:r>
          </w:p>
        </w:tc>
        <w:tc>
          <w:tcPr>
            <w:tcW w:w="708" w:type="dxa"/>
            <w:tcBorders>
              <w:bottom w:val="single" w:sz="4" w:space="0" w:color="auto"/>
            </w:tcBorders>
            <w:shd w:val="clear" w:color="auto" w:fill="EEECE1" w:themeFill="background2"/>
          </w:tcPr>
          <w:p w14:paraId="739056E3"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6</w:t>
            </w:r>
          </w:p>
        </w:tc>
        <w:tc>
          <w:tcPr>
            <w:tcW w:w="596" w:type="dxa"/>
            <w:tcBorders>
              <w:bottom w:val="single" w:sz="4" w:space="0" w:color="auto"/>
            </w:tcBorders>
            <w:shd w:val="clear" w:color="auto" w:fill="EEECE1" w:themeFill="background2"/>
          </w:tcPr>
          <w:p w14:paraId="036231F6"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7</w:t>
            </w:r>
          </w:p>
        </w:tc>
        <w:tc>
          <w:tcPr>
            <w:tcW w:w="850" w:type="dxa"/>
            <w:tcBorders>
              <w:bottom w:val="single" w:sz="4" w:space="0" w:color="auto"/>
            </w:tcBorders>
            <w:shd w:val="clear" w:color="auto" w:fill="EEECE1" w:themeFill="background2"/>
          </w:tcPr>
          <w:p w14:paraId="692368A1"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8" w:type="dxa"/>
            <w:tcBorders>
              <w:bottom w:val="single" w:sz="4" w:space="0" w:color="auto"/>
            </w:tcBorders>
            <w:shd w:val="clear" w:color="auto" w:fill="EEECE1" w:themeFill="background2"/>
          </w:tcPr>
          <w:p w14:paraId="0E71E685"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40" w:type="dxa"/>
            <w:tcBorders>
              <w:bottom w:val="single" w:sz="4" w:space="0" w:color="auto"/>
            </w:tcBorders>
            <w:shd w:val="clear" w:color="auto" w:fill="EEECE1" w:themeFill="background2"/>
          </w:tcPr>
          <w:p w14:paraId="42A543B9"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1134" w:type="dxa"/>
            <w:tcBorders>
              <w:bottom w:val="single" w:sz="4" w:space="0" w:color="auto"/>
            </w:tcBorders>
            <w:shd w:val="clear" w:color="auto" w:fill="EEECE1" w:themeFill="background2"/>
          </w:tcPr>
          <w:p w14:paraId="5923EE04"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526EF92D" w14:textId="77777777" w:rsidR="00D072A9" w:rsidRPr="00D900D7" w:rsidRDefault="00D072A9" w:rsidP="00F60F79">
            <w:pPr>
              <w:keepNext/>
              <w:keepLines/>
              <w:spacing w:after="120" w:line="240" w:lineRule="auto"/>
              <w:jc w:val="both"/>
              <w:rPr>
                <w:rFonts w:ascii="Times New Roman" w:hAnsi="Times New Roman" w:cs="Times New Roman"/>
                <w:i/>
              </w:rPr>
            </w:pPr>
            <w:r w:rsidRPr="00D900D7">
              <w:rPr>
                <w:rFonts w:ascii="Times New Roman" w:hAnsi="Times New Roman" w:cs="Times New Roman"/>
                <w:i/>
              </w:rPr>
              <w:t>22</w:t>
            </w:r>
          </w:p>
        </w:tc>
      </w:tr>
      <w:tr w:rsidR="00D072A9" w:rsidRPr="00D900D7" w14:paraId="32066B9B" w14:textId="77777777" w:rsidTr="00DE4383">
        <w:trPr>
          <w:trHeight w:val="323"/>
        </w:trPr>
        <w:tc>
          <w:tcPr>
            <w:tcW w:w="851" w:type="dxa"/>
            <w:shd w:val="clear" w:color="auto" w:fill="92D050"/>
          </w:tcPr>
          <w:p w14:paraId="496AC895" w14:textId="77777777" w:rsidR="00D072A9" w:rsidRPr="00D900D7" w:rsidRDefault="00D072A9" w:rsidP="00F60F79">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85" w:type="dxa"/>
            <w:gridSpan w:val="2"/>
            <w:shd w:val="clear" w:color="auto" w:fill="auto"/>
          </w:tcPr>
          <w:p w14:paraId="209DCD0E"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6378" w:type="dxa"/>
            <w:gridSpan w:val="9"/>
            <w:shd w:val="clear" w:color="auto" w:fill="FDE9D9" w:themeFill="accent6" w:themeFillTint="33"/>
          </w:tcPr>
          <w:p w14:paraId="60D04C27" w14:textId="77777777" w:rsidR="00D072A9" w:rsidRPr="00D900D7" w:rsidRDefault="00D072A9" w:rsidP="00F60F79">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3B5AE151" w14:textId="77777777" w:rsidR="00D072A9" w:rsidRPr="00D900D7" w:rsidRDefault="00D072A9" w:rsidP="00D072A9">
      <w:pPr>
        <w:rPr>
          <w:rFonts w:ascii="Times New Roman" w:hAnsi="Times New Roman" w:cs="Times New Roman"/>
        </w:rPr>
      </w:pPr>
    </w:p>
    <w:tbl>
      <w:tblPr>
        <w:tblStyle w:val="aff7"/>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D900D7" w14:paraId="7B3E1B70" w14:textId="77777777" w:rsidTr="00DE4383">
        <w:tc>
          <w:tcPr>
            <w:tcW w:w="714" w:type="dxa"/>
            <w:tcBorders>
              <w:bottom w:val="single" w:sz="4" w:space="0" w:color="auto"/>
            </w:tcBorders>
          </w:tcPr>
          <w:p w14:paraId="2882A942" w14:textId="77777777" w:rsidR="00D072A9" w:rsidRPr="00D900D7" w:rsidRDefault="00D072A9" w:rsidP="004C4D71">
            <w:pPr>
              <w:rPr>
                <w:rFonts w:ascii="Times New Roman" w:hAnsi="Times New Roman" w:cs="Times New Roman"/>
                <w:b/>
                <w:sz w:val="24"/>
                <w:szCs w:val="24"/>
              </w:rPr>
            </w:pPr>
            <w:r w:rsidRPr="00D900D7">
              <w:rPr>
                <w:rFonts w:ascii="Times New Roman" w:hAnsi="Times New Roman" w:cs="Times New Roman"/>
                <w:b/>
                <w:sz w:val="24"/>
                <w:szCs w:val="24"/>
              </w:rPr>
              <w:t>А</w:t>
            </w:r>
          </w:p>
        </w:tc>
        <w:tc>
          <w:tcPr>
            <w:tcW w:w="8221" w:type="dxa"/>
            <w:tcBorders>
              <w:bottom w:val="single" w:sz="4" w:space="0" w:color="auto"/>
            </w:tcBorders>
          </w:tcPr>
          <w:p w14:paraId="37A411BC" w14:textId="77777777" w:rsidR="00D072A9" w:rsidRPr="00D900D7" w:rsidRDefault="00D072A9" w:rsidP="004C4D71">
            <w:pPr>
              <w:rPr>
                <w:rFonts w:ascii="Times New Roman" w:hAnsi="Times New Roman" w:cs="Times New Roman"/>
                <w:sz w:val="24"/>
                <w:szCs w:val="24"/>
              </w:rPr>
            </w:pPr>
            <w:r w:rsidRPr="00D900D7">
              <w:rPr>
                <w:rFonts w:ascii="Times New Roman" w:hAnsi="Times New Roman" w:cs="Times New Roman"/>
                <w:sz w:val="24"/>
                <w:szCs w:val="24"/>
              </w:rPr>
              <w:t>Тип плательщика.</w:t>
            </w:r>
          </w:p>
          <w:p w14:paraId="2C491B16" w14:textId="77777777" w:rsidR="00D072A9" w:rsidRPr="00D900D7" w:rsidRDefault="00D072A9" w:rsidP="00DE4383">
            <w:pPr>
              <w:ind w:left="884"/>
              <w:rPr>
                <w:rFonts w:ascii="Times New Roman" w:hAnsi="Times New Roman" w:cs="Times New Roman"/>
                <w:sz w:val="24"/>
                <w:szCs w:val="24"/>
              </w:rPr>
            </w:pPr>
            <w:r w:rsidRPr="00D900D7">
              <w:rPr>
                <w:rFonts w:ascii="Times New Roman" w:hAnsi="Times New Roman" w:cs="Times New Roman"/>
                <w:sz w:val="24"/>
                <w:szCs w:val="24"/>
              </w:rPr>
              <w:t>Допустимые значения: 1,2,3 или 4.</w:t>
            </w:r>
          </w:p>
          <w:p w14:paraId="0BA0E0E7"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1</w:t>
            </w:r>
            <w:r w:rsidRPr="00D900D7">
              <w:rPr>
                <w:sz w:val="24"/>
                <w:szCs w:val="24"/>
              </w:rPr>
              <w:t>» – при формировании идентификатора плательщика для ФЛ</w:t>
            </w:r>
          </w:p>
          <w:p w14:paraId="35E0C374"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2</w:t>
            </w:r>
            <w:r w:rsidRPr="00D900D7">
              <w:rPr>
                <w:sz w:val="24"/>
                <w:szCs w:val="24"/>
              </w:rPr>
              <w:t>» – при формировании идентификатора плательщика для ЮЛ – резидента РФ;</w:t>
            </w:r>
          </w:p>
          <w:p w14:paraId="0AB70233" w14:textId="77777777" w:rsidR="00D072A9" w:rsidRPr="00D900D7" w:rsidRDefault="00D072A9" w:rsidP="00DE4383">
            <w:pPr>
              <w:pStyle w:val="aff9"/>
              <w:spacing w:line="240" w:lineRule="auto"/>
              <w:ind w:left="884" w:firstLine="0"/>
              <w:rPr>
                <w:sz w:val="24"/>
                <w:szCs w:val="24"/>
              </w:rPr>
            </w:pPr>
            <w:r w:rsidRPr="00D900D7">
              <w:rPr>
                <w:sz w:val="24"/>
                <w:szCs w:val="24"/>
              </w:rPr>
              <w:t>«</w:t>
            </w:r>
            <w:r w:rsidRPr="00D900D7">
              <w:rPr>
                <w:b/>
                <w:sz w:val="24"/>
                <w:szCs w:val="24"/>
              </w:rPr>
              <w:t>3</w:t>
            </w:r>
            <w:r w:rsidRPr="00D900D7">
              <w:rPr>
                <w:sz w:val="24"/>
                <w:szCs w:val="24"/>
              </w:rPr>
              <w:t>» – при формировании идентификатора плательщика для ЮЛ – нерезидента РФ;</w:t>
            </w:r>
          </w:p>
          <w:p w14:paraId="29DC15D3" w14:textId="77777777" w:rsidR="00D072A9" w:rsidRPr="00D900D7" w:rsidRDefault="00D072A9" w:rsidP="00DE4383">
            <w:pPr>
              <w:pStyle w:val="aff9"/>
              <w:spacing w:line="240" w:lineRule="auto"/>
              <w:ind w:left="884" w:firstLine="0"/>
              <w:rPr>
                <w:sz w:val="24"/>
                <w:szCs w:val="24"/>
                <w:lang w:eastAsia="en-US"/>
              </w:rPr>
            </w:pPr>
            <w:r w:rsidRPr="00D900D7">
              <w:rPr>
                <w:sz w:val="24"/>
                <w:szCs w:val="24"/>
              </w:rPr>
              <w:t>«</w:t>
            </w:r>
            <w:r w:rsidRPr="00D900D7">
              <w:rPr>
                <w:b/>
                <w:sz w:val="24"/>
                <w:szCs w:val="24"/>
              </w:rPr>
              <w:t>4</w:t>
            </w:r>
            <w:r w:rsidRPr="00D900D7">
              <w:rPr>
                <w:sz w:val="24"/>
                <w:szCs w:val="24"/>
              </w:rPr>
              <w:t>» – при формировании идентификатора плательщика для ИП.</w:t>
            </w:r>
          </w:p>
        </w:tc>
      </w:tr>
      <w:tr w:rsidR="00D072A9" w:rsidRPr="00D900D7" w14:paraId="02E85056" w14:textId="77777777" w:rsidTr="00DE4383">
        <w:tc>
          <w:tcPr>
            <w:tcW w:w="714" w:type="dxa"/>
            <w:vMerge w:val="restart"/>
            <w:tcBorders>
              <w:top w:val="single" w:sz="4" w:space="0" w:color="auto"/>
              <w:right w:val="single" w:sz="4" w:space="0" w:color="auto"/>
            </w:tcBorders>
          </w:tcPr>
          <w:p w14:paraId="18AF8516" w14:textId="77777777" w:rsidR="00D072A9" w:rsidRPr="00D900D7" w:rsidRDefault="00D072A9" w:rsidP="004C4D71">
            <w:pPr>
              <w:rPr>
                <w:rFonts w:ascii="Times New Roman" w:hAnsi="Times New Roman" w:cs="Times New Roman"/>
                <w:b/>
                <w:sz w:val="24"/>
                <w:szCs w:val="24"/>
                <w:lang w:val="en-US"/>
              </w:rPr>
            </w:pPr>
            <w:r w:rsidRPr="00D900D7">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209157F7" w14:textId="77777777" w:rsidR="00D072A9" w:rsidRPr="00D900D7" w:rsidRDefault="00D072A9" w:rsidP="004C4D71">
            <w:pPr>
              <w:ind w:firstLine="708"/>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D900D7">
              <w:rPr>
                <w:rFonts w:ascii="Times New Roman" w:hAnsi="Times New Roman" w:cs="Times New Roman"/>
                <w:sz w:val="24"/>
                <w:szCs w:val="24"/>
              </w:rPr>
              <w:t xml:space="preserve"> заполняются символами «0» (ноль).</w:t>
            </w:r>
          </w:p>
        </w:tc>
      </w:tr>
      <w:tr w:rsidR="00D072A9" w:rsidRPr="00D900D7" w14:paraId="502B8092" w14:textId="77777777" w:rsidTr="00DE4383">
        <w:tc>
          <w:tcPr>
            <w:tcW w:w="714" w:type="dxa"/>
            <w:vMerge/>
            <w:tcBorders>
              <w:bottom w:val="single" w:sz="4" w:space="0" w:color="auto"/>
              <w:right w:val="single" w:sz="4" w:space="0" w:color="auto"/>
            </w:tcBorders>
          </w:tcPr>
          <w:p w14:paraId="255EB029" w14:textId="77777777" w:rsidR="00D072A9" w:rsidRPr="00D900D7"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3C98E239" w14:textId="6912FB6F" w:rsidR="00D072A9" w:rsidRPr="00D900D7" w:rsidRDefault="00D072A9" w:rsidP="00534F71">
            <w:pPr>
              <w:pStyle w:val="af7"/>
              <w:keepNext/>
              <w:ind w:firstLine="708"/>
              <w:rPr>
                <w:sz w:val="24"/>
                <w:szCs w:val="24"/>
              </w:rPr>
            </w:pPr>
            <w:r w:rsidRPr="00D900D7">
              <w:rPr>
                <w:i/>
                <w:sz w:val="24"/>
                <w:szCs w:val="24"/>
              </w:rPr>
              <w:t>При формировании идентификатора плательщика ФЛ</w:t>
            </w:r>
            <w:r w:rsidRPr="00D900D7">
              <w:rPr>
                <w:sz w:val="24"/>
                <w:szCs w:val="24"/>
              </w:rPr>
              <w:t xml:space="preserve"> указывается код типа документа</w:t>
            </w:r>
            <w:r w:rsidR="006E6FEA" w:rsidRPr="00D900D7">
              <w:rPr>
                <w:sz w:val="24"/>
                <w:szCs w:val="24"/>
              </w:rPr>
              <w:t xml:space="preserve">. </w:t>
            </w:r>
            <w:r w:rsidRPr="00D900D7">
              <w:rPr>
                <w:sz w:val="24"/>
                <w:szCs w:val="24"/>
              </w:rPr>
              <w:t>Список допустимых кодов приведен в таблице ниже (</w:t>
            </w:r>
            <w:r w:rsidRPr="00FA523E">
              <w:rPr>
                <w:sz w:val="24"/>
                <w:szCs w:val="24"/>
              </w:rPr>
              <w:t>см. </w:t>
            </w:r>
            <w:r w:rsidR="00BD439B" w:rsidRPr="00FA523E">
              <w:rPr>
                <w:sz w:val="24"/>
                <w:szCs w:val="24"/>
              </w:rPr>
              <w:fldChar w:fldCharType="begin"/>
            </w:r>
            <w:r w:rsidR="00BD439B" w:rsidRPr="00FA523E">
              <w:rPr>
                <w:sz w:val="24"/>
                <w:szCs w:val="24"/>
              </w:rPr>
              <w:instrText xml:space="preserve"> REF _Ref497832798 \h </w:instrText>
            </w:r>
            <w:r w:rsidR="00EE5961" w:rsidRPr="00FA523E">
              <w:rPr>
                <w:sz w:val="24"/>
                <w:szCs w:val="24"/>
              </w:rPr>
              <w:instrText xml:space="preserve"> \* MERGEFORMAT </w:instrText>
            </w:r>
            <w:r w:rsidR="00BD439B" w:rsidRPr="00FA523E">
              <w:rPr>
                <w:sz w:val="24"/>
                <w:szCs w:val="24"/>
              </w:rPr>
            </w:r>
            <w:r w:rsidR="00BD439B" w:rsidRPr="00FA523E">
              <w:rPr>
                <w:sz w:val="24"/>
                <w:szCs w:val="24"/>
              </w:rPr>
              <w:fldChar w:fldCharType="separate"/>
            </w:r>
            <w:r w:rsidR="00FA523E" w:rsidRPr="00FA523E">
              <w:rPr>
                <w:sz w:val="24"/>
                <w:szCs w:val="24"/>
              </w:rPr>
              <w:t xml:space="preserve">Таблица </w:t>
            </w:r>
            <w:r w:rsidR="00FA523E" w:rsidRPr="00FA523E">
              <w:rPr>
                <w:noProof/>
                <w:sz w:val="24"/>
                <w:szCs w:val="24"/>
              </w:rPr>
              <w:t>10</w:t>
            </w:r>
            <w:r w:rsidR="00BD439B" w:rsidRPr="00FA523E">
              <w:rPr>
                <w:sz w:val="24"/>
                <w:szCs w:val="24"/>
              </w:rPr>
              <w:fldChar w:fldCharType="end"/>
            </w:r>
            <w:r w:rsidRPr="00FA523E">
              <w:rPr>
                <w:sz w:val="24"/>
                <w:szCs w:val="24"/>
              </w:rPr>
              <w:t>).</w:t>
            </w:r>
          </w:p>
        </w:tc>
      </w:tr>
      <w:tr w:rsidR="00D072A9" w:rsidRPr="00D900D7" w14:paraId="5B301D17" w14:textId="77777777" w:rsidTr="00DE4383">
        <w:tc>
          <w:tcPr>
            <w:tcW w:w="714" w:type="dxa"/>
            <w:tcBorders>
              <w:top w:val="single" w:sz="4" w:space="0" w:color="auto"/>
              <w:bottom w:val="nil"/>
              <w:right w:val="single" w:sz="4" w:space="0" w:color="auto"/>
            </w:tcBorders>
          </w:tcPr>
          <w:p w14:paraId="2FF02F0A" w14:textId="77777777" w:rsidR="00D072A9" w:rsidRPr="00D900D7" w:rsidRDefault="00D072A9" w:rsidP="004C4D71">
            <w:pPr>
              <w:spacing w:after="200" w:line="276" w:lineRule="auto"/>
              <w:rPr>
                <w:rFonts w:ascii="Times New Roman" w:hAnsi="Times New Roman" w:cs="Times New Roman"/>
                <w:b/>
                <w:sz w:val="24"/>
                <w:szCs w:val="24"/>
              </w:rPr>
            </w:pPr>
            <w:r w:rsidRPr="00D900D7">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2C496FD8" w14:textId="77777777" w:rsidR="00D072A9" w:rsidRPr="00D900D7" w:rsidRDefault="00D072A9" w:rsidP="004C4D71">
            <w:pPr>
              <w:rPr>
                <w:rFonts w:ascii="Times New Roman" w:hAnsi="Times New Roman" w:cs="Times New Roman"/>
                <w:i/>
                <w:sz w:val="24"/>
                <w:szCs w:val="24"/>
              </w:rPr>
            </w:pPr>
            <w:r w:rsidRPr="00D900D7">
              <w:rPr>
                <w:rFonts w:ascii="Times New Roman" w:hAnsi="Times New Roman" w:cs="Times New Roman"/>
                <w:i/>
                <w:sz w:val="24"/>
                <w:szCs w:val="24"/>
              </w:rPr>
              <w:t xml:space="preserve">При формировании идентификатора плательщика для ЮЛ </w:t>
            </w:r>
            <w:r w:rsidRPr="00D900D7">
              <w:rPr>
                <w:rFonts w:ascii="Times New Roman" w:hAnsi="Times New Roman" w:cs="Times New Roman"/>
                <w:i/>
                <w:sz w:val="24"/>
                <w:szCs w:val="24"/>
              </w:rPr>
              <w:noBreakHyphen/>
              <w:t>резидентов РФ:</w:t>
            </w:r>
          </w:p>
          <w:p w14:paraId="185489D0"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13 разряды — ИНН ЮЛ (10 цифр);</w:t>
            </w:r>
          </w:p>
          <w:p w14:paraId="7E37A9F4"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 xml:space="preserve">14 — 22 разряды — КПП </w:t>
            </w:r>
            <w:r w:rsidRPr="00D900D7">
              <w:rPr>
                <w:rFonts w:ascii="Times New Roman" w:eastAsia="Calibri" w:hAnsi="Times New Roman"/>
                <w:sz w:val="24"/>
                <w:szCs w:val="24"/>
                <w:lang w:val="en-US" w:eastAsia="ru-RU"/>
              </w:rPr>
              <w:t xml:space="preserve">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387FFB17" w14:textId="77777777" w:rsidR="00D072A9" w:rsidRPr="00D900D7" w:rsidRDefault="00D072A9" w:rsidP="004C4D71">
            <w:pPr>
              <w:spacing w:before="120"/>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w:t>
            </w:r>
            <w:r w:rsidRPr="00D900D7">
              <w:rPr>
                <w:rFonts w:ascii="Times New Roman" w:hAnsi="Times New Roman" w:cs="Times New Roman"/>
                <w:sz w:val="24"/>
                <w:szCs w:val="24"/>
              </w:rPr>
              <w:t xml:space="preserve"> </w:t>
            </w:r>
            <w:r w:rsidRPr="00D900D7">
              <w:rPr>
                <w:rFonts w:ascii="Times New Roman" w:hAnsi="Times New Roman" w:cs="Times New Roman"/>
                <w:i/>
                <w:sz w:val="24"/>
                <w:szCs w:val="24"/>
              </w:rPr>
              <w:t>(при наличии ИНН)</w:t>
            </w:r>
            <w:r w:rsidRPr="00D900D7">
              <w:rPr>
                <w:rFonts w:ascii="Times New Roman" w:hAnsi="Times New Roman" w:cs="Times New Roman"/>
                <w:sz w:val="24"/>
                <w:szCs w:val="24"/>
              </w:rPr>
              <w:t xml:space="preserve"> следующие:</w:t>
            </w:r>
          </w:p>
          <w:p w14:paraId="20D0682A"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4 — 13 разряды — ИНН ЮЛ (10 цифр); </w:t>
            </w:r>
          </w:p>
          <w:p w14:paraId="7638DFAF"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7EEA20E6" w14:textId="77777777" w:rsidR="00D072A9" w:rsidRPr="00D900D7" w:rsidRDefault="00D072A9" w:rsidP="004C4D71">
            <w:pPr>
              <w:spacing w:before="120"/>
              <w:ind w:firstLine="142"/>
              <w:jc w:val="both"/>
              <w:rPr>
                <w:rFonts w:ascii="Times New Roman" w:hAnsi="Times New Roman" w:cs="Times New Roman"/>
                <w:sz w:val="24"/>
                <w:szCs w:val="24"/>
              </w:rPr>
            </w:pPr>
            <w:r w:rsidRPr="00D900D7">
              <w:rPr>
                <w:rFonts w:ascii="Times New Roman" w:hAnsi="Times New Roman" w:cs="Times New Roman"/>
                <w:i/>
                <w:sz w:val="24"/>
                <w:szCs w:val="24"/>
              </w:rPr>
              <w:t>При формировании идентификатора плательщика для ЮЛ</w:t>
            </w:r>
            <w:r w:rsidRPr="00D900D7">
              <w:rPr>
                <w:rFonts w:ascii="Times New Roman" w:hAnsi="Times New Roman" w:cs="Times New Roman"/>
                <w:i/>
                <w:sz w:val="24"/>
                <w:szCs w:val="24"/>
              </w:rPr>
              <w:noBreakHyphen/>
              <w:t>нерезидентов РФ (при наличии КИО)</w:t>
            </w:r>
            <w:r w:rsidRPr="00D900D7">
              <w:rPr>
                <w:rFonts w:ascii="Times New Roman" w:hAnsi="Times New Roman" w:cs="Times New Roman"/>
                <w:sz w:val="24"/>
                <w:szCs w:val="24"/>
              </w:rPr>
              <w:t xml:space="preserve"> следующие:</w:t>
            </w:r>
          </w:p>
          <w:p w14:paraId="76FD2025"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4 – 8 разряды – символ «0» (ноль);</w:t>
            </w:r>
          </w:p>
          <w:p w14:paraId="67C730B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eastAsia="ru-RU"/>
              </w:rPr>
            </w:pPr>
            <w:r w:rsidRPr="00D900D7">
              <w:rPr>
                <w:rFonts w:ascii="Times New Roman" w:eastAsia="Calibri" w:hAnsi="Times New Roman"/>
                <w:sz w:val="24"/>
                <w:szCs w:val="24"/>
                <w:lang w:eastAsia="ru-RU"/>
              </w:rPr>
              <w:t xml:space="preserve">9 — 13 разряды — КИО ЮЛ (5 цифр); </w:t>
            </w:r>
          </w:p>
          <w:p w14:paraId="5FA5A1E4" w14:textId="77777777" w:rsidR="00D072A9"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14</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КПП ЮЛ (9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p>
          <w:p w14:paraId="6FE15362" w14:textId="096D0436" w:rsidR="00B40BDC" w:rsidRDefault="00B40BDC" w:rsidP="00E90F91">
            <w:pPr>
              <w:keepNext/>
              <w:spacing w:before="120" w:after="200" w:line="360" w:lineRule="auto"/>
              <w:ind w:right="170"/>
              <w:jc w:val="both"/>
              <w:outlineLvl w:val="3"/>
              <w:rPr>
                <w:rFonts w:ascii="Times New Roman" w:hAnsi="Times New Roman" w:cs="Times New Roman"/>
                <w:i/>
                <w:sz w:val="24"/>
                <w:szCs w:val="24"/>
              </w:rPr>
            </w:pPr>
            <w:bookmarkStart w:id="314" w:name="_Hlk67345738"/>
            <w:r w:rsidRPr="00B40BDC">
              <w:rPr>
                <w:rFonts w:ascii="Times New Roman" w:hAnsi="Times New Roman" w:cs="Times New Roman"/>
                <w:i/>
                <w:sz w:val="24"/>
                <w:szCs w:val="24"/>
              </w:rPr>
              <w:t>При формировании идентификатора плательщика для ЮЛ нерезидентов РФ (при отсутствии КИО и ИНН) следующие</w:t>
            </w:r>
            <w:r>
              <w:rPr>
                <w:rFonts w:ascii="Times New Roman" w:hAnsi="Times New Roman" w:cs="Times New Roman"/>
                <w:i/>
                <w:sz w:val="24"/>
                <w:szCs w:val="24"/>
              </w:rPr>
              <w:t>:</w:t>
            </w:r>
          </w:p>
          <w:p w14:paraId="0D519CCE" w14:textId="046B96C8"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 xml:space="preserve">4 — 17 разряды — Код налогоплательщика-юридического лица в стране регистрации или его аналог в соответствии с законодательством иностранного государства. </w:t>
            </w:r>
            <w:r>
              <w:rPr>
                <w:rFonts w:ascii="Times New Roman" w:hAnsi="Times New Roman"/>
                <w:i/>
                <w:sz w:val="24"/>
                <w:szCs w:val="24"/>
              </w:rPr>
              <w:t>Если уникальный номер плательщика-нерезидента содержит менее 14 символов, он дополняется слева нулями до 14 символов.</w:t>
            </w:r>
            <w:r>
              <w:rPr>
                <w:rFonts w:ascii="Times New Roman" w:hAnsi="Times New Roman"/>
                <w:color w:val="000000"/>
                <w:sz w:val="24"/>
                <w:szCs w:val="24"/>
                <w:shd w:val="clear" w:color="auto" w:fill="FFFFFF"/>
              </w:rPr>
              <w:t xml:space="preserve"> При заполнении знак номера («№»), дефиса («-») и иные разделительные знаки («/», «.», «:», «,») не указываются</w:t>
            </w:r>
            <w:r>
              <w:rPr>
                <w:rFonts w:ascii="Times New Roman" w:eastAsia="Calibri" w:hAnsi="Times New Roman"/>
                <w:sz w:val="24"/>
                <w:szCs w:val="24"/>
                <w:lang w:eastAsia="ru-RU"/>
              </w:rPr>
              <w:t xml:space="preserve">; </w:t>
            </w:r>
          </w:p>
          <w:p w14:paraId="0EF93CBE" w14:textId="77777777"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18 — 19 разряды — двузначный буквенный код страны регистрации иностранного ЮЛ в соответствии с Общероссийским классификатором стран мира (2 символа);</w:t>
            </w:r>
          </w:p>
          <w:p w14:paraId="0A9BF774" w14:textId="77777777" w:rsidR="001E5636" w:rsidRDefault="001E5636" w:rsidP="001E5636">
            <w:pPr>
              <w:pStyle w:val="a0"/>
              <w:numPr>
                <w:ilvl w:val="0"/>
                <w:numId w:val="35"/>
              </w:numPr>
              <w:spacing w:after="0" w:line="240" w:lineRule="auto"/>
              <w:rPr>
                <w:rFonts w:ascii="Times New Roman" w:eastAsia="Calibri" w:hAnsi="Times New Roman"/>
                <w:sz w:val="24"/>
                <w:szCs w:val="24"/>
                <w:lang w:eastAsia="ru-RU"/>
              </w:rPr>
            </w:pPr>
            <w:r>
              <w:rPr>
                <w:rFonts w:ascii="Times New Roman" w:eastAsia="Calibri" w:hAnsi="Times New Roman"/>
                <w:sz w:val="24"/>
                <w:szCs w:val="24"/>
                <w:lang w:eastAsia="ru-RU"/>
              </w:rPr>
              <w:t>20 — 22 разряды — трехсимвольный цифровой код страны регистрации иностранного ЮЛ в соответствии с Общероссийским классификатором стран мира (3 цифры).</w:t>
            </w:r>
          </w:p>
          <w:p w14:paraId="70102174" w14:textId="1844BA74" w:rsidR="00D072A9" w:rsidRPr="00D900D7" w:rsidRDefault="001E5636" w:rsidP="004C4D71">
            <w:pPr>
              <w:spacing w:before="120"/>
              <w:jc w:val="both"/>
              <w:rPr>
                <w:rFonts w:ascii="Times New Roman" w:hAnsi="Times New Roman" w:cs="Times New Roman"/>
                <w:sz w:val="24"/>
                <w:szCs w:val="24"/>
              </w:rPr>
            </w:pPr>
            <w:r w:rsidDel="001E5636">
              <w:rPr>
                <w:rFonts w:ascii="Times New Roman" w:eastAsia="Calibri" w:hAnsi="Times New Roman"/>
                <w:sz w:val="24"/>
                <w:szCs w:val="24"/>
                <w:lang w:eastAsia="ru-RU"/>
              </w:rPr>
              <w:t xml:space="preserve"> </w:t>
            </w:r>
            <w:bookmarkEnd w:id="314"/>
            <w:r w:rsidR="00D072A9" w:rsidRPr="00D900D7">
              <w:rPr>
                <w:rFonts w:ascii="Times New Roman" w:hAnsi="Times New Roman" w:cs="Times New Roman"/>
                <w:i/>
                <w:sz w:val="24"/>
                <w:szCs w:val="24"/>
              </w:rPr>
              <w:t>При формировании идентификатора плательщика для ИП</w:t>
            </w:r>
            <w:r w:rsidR="00D072A9" w:rsidRPr="00D900D7">
              <w:rPr>
                <w:rFonts w:ascii="Times New Roman" w:hAnsi="Times New Roman" w:cs="Times New Roman"/>
                <w:sz w:val="24"/>
                <w:szCs w:val="24"/>
              </w:rPr>
              <w:t>:</w:t>
            </w:r>
          </w:p>
          <w:p w14:paraId="35E05C16"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4 – 10 разряды символ «0» (ноль);</w:t>
            </w:r>
          </w:p>
          <w:p w14:paraId="7B397A4D" w14:textId="77777777" w:rsidR="00D072A9" w:rsidRPr="00D900D7" w:rsidRDefault="00D072A9" w:rsidP="00E506B3">
            <w:pPr>
              <w:pStyle w:val="a0"/>
              <w:numPr>
                <w:ilvl w:val="0"/>
                <w:numId w:val="8"/>
              </w:numPr>
              <w:spacing w:after="0" w:line="240" w:lineRule="auto"/>
              <w:rPr>
                <w:rFonts w:ascii="Times New Roman" w:eastAsia="Calibri" w:hAnsi="Times New Roman"/>
                <w:sz w:val="24"/>
                <w:szCs w:val="24"/>
                <w:lang w:val="en-US" w:eastAsia="ru-RU"/>
              </w:rPr>
            </w:pPr>
            <w:r w:rsidRPr="00D900D7">
              <w:rPr>
                <w:rFonts w:ascii="Times New Roman" w:eastAsia="Calibri" w:hAnsi="Times New Roman"/>
                <w:sz w:val="24"/>
                <w:szCs w:val="24"/>
                <w:lang w:eastAsia="ru-RU"/>
              </w:rPr>
              <w:t>11</w:t>
            </w:r>
            <w:r w:rsidRPr="00D900D7">
              <w:rPr>
                <w:rFonts w:ascii="Times New Roman" w:eastAsia="Calibri" w:hAnsi="Times New Roman"/>
                <w:sz w:val="24"/>
                <w:szCs w:val="24"/>
                <w:lang w:val="en-US" w:eastAsia="ru-RU"/>
              </w:rPr>
              <w:t xml:space="preserve"> — </w:t>
            </w:r>
            <w:r w:rsidRPr="00D900D7">
              <w:rPr>
                <w:rFonts w:ascii="Times New Roman" w:eastAsia="Calibri" w:hAnsi="Times New Roman"/>
                <w:sz w:val="24"/>
                <w:szCs w:val="24"/>
                <w:lang w:eastAsia="ru-RU"/>
              </w:rPr>
              <w:t>22</w:t>
            </w:r>
            <w:r w:rsidRPr="00D900D7">
              <w:rPr>
                <w:rFonts w:ascii="Times New Roman" w:eastAsia="Calibri" w:hAnsi="Times New Roman"/>
                <w:sz w:val="24"/>
                <w:szCs w:val="24"/>
                <w:lang w:val="en-US" w:eastAsia="ru-RU"/>
              </w:rPr>
              <w:t xml:space="preserve"> разряды — </w:t>
            </w:r>
            <w:r w:rsidRPr="00D900D7">
              <w:rPr>
                <w:rFonts w:ascii="Times New Roman" w:eastAsia="Calibri" w:hAnsi="Times New Roman"/>
                <w:sz w:val="24"/>
                <w:szCs w:val="24"/>
                <w:lang w:eastAsia="ru-RU"/>
              </w:rPr>
              <w:t>ИНН</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 xml:space="preserve">ИП </w:t>
            </w:r>
            <w:r w:rsidRPr="00D900D7">
              <w:rPr>
                <w:rFonts w:ascii="Times New Roman" w:eastAsia="Calibri" w:hAnsi="Times New Roman"/>
                <w:sz w:val="24"/>
                <w:szCs w:val="24"/>
                <w:lang w:val="en-US" w:eastAsia="ru-RU"/>
              </w:rPr>
              <w:t>(1</w:t>
            </w:r>
            <w:r w:rsidRPr="00D900D7">
              <w:rPr>
                <w:rFonts w:ascii="Times New Roman" w:eastAsia="Calibri" w:hAnsi="Times New Roman"/>
                <w:sz w:val="24"/>
                <w:szCs w:val="24"/>
                <w:lang w:eastAsia="ru-RU"/>
              </w:rPr>
              <w:t>2</w:t>
            </w:r>
            <w:r w:rsidRPr="00D900D7">
              <w:rPr>
                <w:rFonts w:ascii="Times New Roman" w:eastAsia="Calibri" w:hAnsi="Times New Roman"/>
                <w:sz w:val="24"/>
                <w:szCs w:val="24"/>
                <w:lang w:val="en-US" w:eastAsia="ru-RU"/>
              </w:rPr>
              <w:t xml:space="preserve"> </w:t>
            </w:r>
            <w:r w:rsidRPr="00D900D7">
              <w:rPr>
                <w:rFonts w:ascii="Times New Roman" w:eastAsia="Calibri" w:hAnsi="Times New Roman"/>
                <w:sz w:val="24"/>
                <w:szCs w:val="24"/>
                <w:lang w:eastAsia="ru-RU"/>
              </w:rPr>
              <w:t>символов</w:t>
            </w:r>
            <w:r w:rsidRPr="00D900D7">
              <w:rPr>
                <w:rFonts w:ascii="Times New Roman" w:eastAsia="Calibri" w:hAnsi="Times New Roman"/>
                <w:sz w:val="24"/>
                <w:szCs w:val="24"/>
                <w:lang w:val="en-US" w:eastAsia="ru-RU"/>
              </w:rPr>
              <w:t>)</w:t>
            </w:r>
            <w:r w:rsidRPr="00D900D7">
              <w:rPr>
                <w:rFonts w:ascii="Times New Roman" w:eastAsia="Calibri" w:hAnsi="Times New Roman"/>
                <w:sz w:val="24"/>
                <w:szCs w:val="24"/>
                <w:lang w:eastAsia="ru-RU"/>
              </w:rPr>
              <w:t>.</w:t>
            </w:r>
          </w:p>
          <w:p w14:paraId="6715D2A8" w14:textId="77777777" w:rsidR="00D072A9" w:rsidRPr="00D900D7" w:rsidRDefault="00D072A9" w:rsidP="004C4D71">
            <w:pPr>
              <w:spacing w:before="120"/>
              <w:ind w:firstLine="142"/>
              <w:jc w:val="both"/>
              <w:rPr>
                <w:rFonts w:ascii="Times New Roman" w:hAnsi="Times New Roman" w:cs="Times New Roman"/>
                <w:i/>
                <w:sz w:val="24"/>
                <w:szCs w:val="24"/>
              </w:rPr>
            </w:pPr>
            <w:r w:rsidRPr="00D900D7">
              <w:rPr>
                <w:rFonts w:ascii="Times New Roman" w:hAnsi="Times New Roman" w:cs="Times New Roman"/>
                <w:i/>
                <w:sz w:val="24"/>
                <w:szCs w:val="24"/>
              </w:rPr>
              <w:t>При формировании идентификатора плательщика для ФЛ:</w:t>
            </w:r>
          </w:p>
          <w:p w14:paraId="4B3F6C72" w14:textId="77777777" w:rsidR="00D072A9" w:rsidRPr="00D900D7" w:rsidRDefault="00D072A9" w:rsidP="00E506B3">
            <w:pPr>
              <w:pStyle w:val="a0"/>
              <w:keepNext/>
              <w:numPr>
                <w:ilvl w:val="0"/>
                <w:numId w:val="8"/>
              </w:numPr>
              <w:spacing w:after="0" w:line="240" w:lineRule="auto"/>
              <w:rPr>
                <w:rFonts w:ascii="Times New Roman" w:hAnsi="Times New Roman"/>
                <w:sz w:val="24"/>
                <w:szCs w:val="24"/>
              </w:rPr>
            </w:pPr>
            <w:r w:rsidRPr="00D900D7">
              <w:rPr>
                <w:rFonts w:ascii="Times New Roman" w:eastAsia="Calibri" w:hAnsi="Times New Roman"/>
                <w:sz w:val="24"/>
                <w:szCs w:val="24"/>
                <w:lang w:eastAsia="ru-RU"/>
              </w:rPr>
              <w:t xml:space="preserve">С 4-го по 22-й символы — серия и номер документа, код которого указан со 2-го по 3-й разряд. Серия и номер документа указываются в одну строку, без разделителей; знаки «N» и «-» </w:t>
            </w:r>
            <w:r w:rsidR="00FF1431" w:rsidRPr="00D900D7">
              <w:rPr>
                <w:rFonts w:ascii="Times New Roman" w:eastAsia="Calibri" w:hAnsi="Times New Roman"/>
                <w:sz w:val="24"/>
                <w:szCs w:val="24"/>
                <w:lang w:eastAsia="ru-RU"/>
              </w:rPr>
              <w:br/>
            </w:r>
            <w:r w:rsidRPr="00D900D7">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D900D7">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5FD8E6BA" w14:textId="77777777" w:rsidR="00D072A9" w:rsidRPr="00D900D7" w:rsidRDefault="00D072A9" w:rsidP="005464DA">
      <w:pPr>
        <w:pStyle w:val="Head3"/>
        <w:spacing w:line="240" w:lineRule="auto"/>
      </w:pPr>
      <w:bookmarkStart w:id="315" w:name="_Toc482801408"/>
      <w:bookmarkStart w:id="316" w:name="_Toc497473303"/>
      <w:bookmarkStart w:id="317" w:name="_Toc498593039"/>
      <w:bookmarkStart w:id="318" w:name="_Ref519162987"/>
      <w:bookmarkStart w:id="319" w:name="_Toc72849330"/>
      <w:r w:rsidRPr="00D900D7">
        <w:t xml:space="preserve">Список кодов документов, допустимых к использованию </w:t>
      </w:r>
      <w:r w:rsidR="00FF1431" w:rsidRPr="00D900D7">
        <w:br/>
      </w:r>
      <w:r w:rsidRPr="00D900D7">
        <w:t>при формировании идентификатора плательщика ФЛ</w:t>
      </w:r>
      <w:bookmarkEnd w:id="315"/>
      <w:bookmarkEnd w:id="316"/>
      <w:bookmarkEnd w:id="317"/>
      <w:bookmarkEnd w:id="318"/>
      <w:bookmarkEnd w:id="319"/>
    </w:p>
    <w:p w14:paraId="1F185293" w14:textId="77777777" w:rsidR="00D072A9" w:rsidRPr="00D900D7" w:rsidRDefault="00D072A9" w:rsidP="00D13881">
      <w:pPr>
        <w:pStyle w:val="af7"/>
        <w:jc w:val="both"/>
        <w:rPr>
          <w:szCs w:val="28"/>
        </w:rPr>
      </w:pPr>
      <w:r w:rsidRPr="00D900D7">
        <w:rPr>
          <w:szCs w:val="28"/>
        </w:rPr>
        <w:t>Список допустимых кодов приведен в таблице ниже.</w:t>
      </w:r>
    </w:p>
    <w:p w14:paraId="0324A58D" w14:textId="6F10FB03" w:rsidR="004C4D71" w:rsidRPr="00D900D7" w:rsidRDefault="004C4D71" w:rsidP="004C4D71">
      <w:pPr>
        <w:pStyle w:val="12-"/>
      </w:pPr>
      <w:bookmarkStart w:id="320" w:name="_Ref497832798"/>
      <w:r w:rsidRPr="00D900D7">
        <w:t xml:space="preserve">Таблица </w:t>
      </w:r>
      <w:fldSimple w:instr=" SEQ Таблица \* ARABIC ">
        <w:r w:rsidR="005B1A0A">
          <w:rPr>
            <w:noProof/>
          </w:rPr>
          <w:t>10</w:t>
        </w:r>
      </w:fldSimple>
      <w:bookmarkEnd w:id="320"/>
      <w:r w:rsidRPr="00D900D7">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D900D7" w14:paraId="1D1F4B68" w14:textId="77777777" w:rsidTr="00473E6F">
        <w:trPr>
          <w:tblHeader/>
        </w:trPr>
        <w:tc>
          <w:tcPr>
            <w:tcW w:w="1247" w:type="dxa"/>
          </w:tcPr>
          <w:p w14:paraId="2FEFC506"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Значение</w:t>
            </w:r>
          </w:p>
        </w:tc>
        <w:tc>
          <w:tcPr>
            <w:tcW w:w="8329" w:type="dxa"/>
          </w:tcPr>
          <w:p w14:paraId="1C6656DE" w14:textId="77777777" w:rsidR="00D072A9" w:rsidRPr="00D900D7" w:rsidRDefault="00D072A9" w:rsidP="00F60F79">
            <w:pPr>
              <w:spacing w:after="60" w:line="240" w:lineRule="auto"/>
              <w:jc w:val="center"/>
              <w:rPr>
                <w:rFonts w:ascii="Times New Roman" w:hAnsi="Times New Roman" w:cs="Times New Roman"/>
                <w:b/>
                <w:sz w:val="24"/>
                <w:szCs w:val="24"/>
              </w:rPr>
            </w:pPr>
            <w:r w:rsidRPr="00D900D7">
              <w:rPr>
                <w:rFonts w:ascii="Times New Roman" w:hAnsi="Times New Roman" w:cs="Times New Roman"/>
                <w:b/>
                <w:sz w:val="24"/>
                <w:szCs w:val="24"/>
              </w:rPr>
              <w:t>Описание</w:t>
            </w:r>
          </w:p>
        </w:tc>
      </w:tr>
      <w:tr w:rsidR="00D072A9" w:rsidRPr="00D900D7" w14:paraId="0F1B43D0" w14:textId="77777777" w:rsidTr="00473E6F">
        <w:tc>
          <w:tcPr>
            <w:tcW w:w="1247" w:type="dxa"/>
          </w:tcPr>
          <w:p w14:paraId="549C969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01</w:t>
            </w:r>
          </w:p>
        </w:tc>
        <w:tc>
          <w:tcPr>
            <w:tcW w:w="8329" w:type="dxa"/>
          </w:tcPr>
          <w:p w14:paraId="164924F3"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Российской Федерации</w:t>
            </w:r>
          </w:p>
        </w:tc>
      </w:tr>
      <w:tr w:rsidR="00D072A9" w:rsidRPr="00D900D7" w14:paraId="097E7D3D" w14:textId="77777777" w:rsidTr="00473E6F">
        <w:tc>
          <w:tcPr>
            <w:tcW w:w="1247" w:type="dxa"/>
          </w:tcPr>
          <w:p w14:paraId="24054B9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02</w:t>
            </w:r>
          </w:p>
        </w:tc>
        <w:tc>
          <w:tcPr>
            <w:tcW w:w="8329" w:type="dxa"/>
          </w:tcPr>
          <w:p w14:paraId="7A32CA0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D900D7" w14:paraId="2FFC0336" w14:textId="77777777" w:rsidTr="00473E6F">
        <w:tc>
          <w:tcPr>
            <w:tcW w:w="1247" w:type="dxa"/>
          </w:tcPr>
          <w:p w14:paraId="5497544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03</w:t>
            </w:r>
          </w:p>
        </w:tc>
        <w:tc>
          <w:tcPr>
            <w:tcW w:w="8329" w:type="dxa"/>
          </w:tcPr>
          <w:p w14:paraId="4C889D0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моряка (удостоверение личности моряка)</w:t>
            </w:r>
          </w:p>
        </w:tc>
      </w:tr>
      <w:tr w:rsidR="00D072A9" w:rsidRPr="00D900D7" w14:paraId="2B4CF979" w14:textId="77777777" w:rsidTr="00473E6F">
        <w:tc>
          <w:tcPr>
            <w:tcW w:w="1247" w:type="dxa"/>
          </w:tcPr>
          <w:p w14:paraId="7213EBE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04</w:t>
            </w:r>
          </w:p>
        </w:tc>
        <w:tc>
          <w:tcPr>
            <w:tcW w:w="8329" w:type="dxa"/>
          </w:tcPr>
          <w:p w14:paraId="014E1374"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Удостоверение личности военнослужащего </w:t>
            </w:r>
          </w:p>
        </w:tc>
      </w:tr>
      <w:tr w:rsidR="00D072A9" w:rsidRPr="00D900D7" w14:paraId="6977AE5B" w14:textId="77777777" w:rsidTr="00473E6F">
        <w:tc>
          <w:tcPr>
            <w:tcW w:w="1247" w:type="dxa"/>
          </w:tcPr>
          <w:p w14:paraId="430B508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05</w:t>
            </w:r>
          </w:p>
        </w:tc>
        <w:tc>
          <w:tcPr>
            <w:tcW w:w="8329" w:type="dxa"/>
          </w:tcPr>
          <w:p w14:paraId="241C3706"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Военный билет военнослужащего</w:t>
            </w:r>
          </w:p>
        </w:tc>
      </w:tr>
      <w:tr w:rsidR="00D072A9" w:rsidRPr="00D900D7" w14:paraId="235DD86F" w14:textId="77777777" w:rsidTr="00473E6F">
        <w:tc>
          <w:tcPr>
            <w:tcW w:w="1247" w:type="dxa"/>
          </w:tcPr>
          <w:p w14:paraId="2F68B65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06</w:t>
            </w:r>
          </w:p>
        </w:tc>
        <w:tc>
          <w:tcPr>
            <w:tcW w:w="8329" w:type="dxa"/>
          </w:tcPr>
          <w:p w14:paraId="5F282D4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Временное удостоверение личности гражданина Российской Федерации</w:t>
            </w:r>
          </w:p>
        </w:tc>
      </w:tr>
      <w:tr w:rsidR="00D072A9" w:rsidRPr="00D900D7" w14:paraId="255E81A2" w14:textId="77777777" w:rsidTr="00473E6F">
        <w:tc>
          <w:tcPr>
            <w:tcW w:w="1247" w:type="dxa"/>
          </w:tcPr>
          <w:p w14:paraId="6244D36B"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07</w:t>
            </w:r>
          </w:p>
        </w:tc>
        <w:tc>
          <w:tcPr>
            <w:tcW w:w="8329" w:type="dxa"/>
          </w:tcPr>
          <w:p w14:paraId="056F9973"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Справка об освобождении из мест лишения свободы</w:t>
            </w:r>
          </w:p>
        </w:tc>
      </w:tr>
      <w:tr w:rsidR="00D072A9" w:rsidRPr="00D900D7" w14:paraId="027CA1C7" w14:textId="77777777" w:rsidTr="00473E6F">
        <w:tc>
          <w:tcPr>
            <w:tcW w:w="1247" w:type="dxa"/>
          </w:tcPr>
          <w:p w14:paraId="359FE7D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08</w:t>
            </w:r>
          </w:p>
        </w:tc>
        <w:tc>
          <w:tcPr>
            <w:tcW w:w="8329" w:type="dxa"/>
          </w:tcPr>
          <w:p w14:paraId="528CE6B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D900D7" w14:paraId="4B71942F" w14:textId="77777777" w:rsidTr="00473E6F">
        <w:tc>
          <w:tcPr>
            <w:tcW w:w="1247" w:type="dxa"/>
          </w:tcPr>
          <w:p w14:paraId="0256FCD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09</w:t>
            </w:r>
          </w:p>
        </w:tc>
        <w:tc>
          <w:tcPr>
            <w:tcW w:w="8329" w:type="dxa"/>
          </w:tcPr>
          <w:p w14:paraId="5E2EFB75"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 xml:space="preserve">Вид на жительство </w:t>
            </w:r>
          </w:p>
        </w:tc>
      </w:tr>
      <w:tr w:rsidR="00D072A9" w:rsidRPr="00D900D7" w14:paraId="74EBC127" w14:textId="77777777" w:rsidTr="00473E6F">
        <w:tc>
          <w:tcPr>
            <w:tcW w:w="1247" w:type="dxa"/>
          </w:tcPr>
          <w:p w14:paraId="5F4EBBB8"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10</w:t>
            </w:r>
          </w:p>
        </w:tc>
        <w:tc>
          <w:tcPr>
            <w:tcW w:w="8329" w:type="dxa"/>
          </w:tcPr>
          <w:p w14:paraId="6A846A37"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Разрешение на временное проживание (для лиц без гражданства)</w:t>
            </w:r>
          </w:p>
        </w:tc>
      </w:tr>
      <w:tr w:rsidR="00D072A9" w:rsidRPr="00D900D7" w14:paraId="128CA707" w14:textId="77777777" w:rsidTr="00473E6F">
        <w:tc>
          <w:tcPr>
            <w:tcW w:w="1247" w:type="dxa"/>
          </w:tcPr>
          <w:p w14:paraId="135DFB1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11</w:t>
            </w:r>
          </w:p>
        </w:tc>
        <w:tc>
          <w:tcPr>
            <w:tcW w:w="8329" w:type="dxa"/>
          </w:tcPr>
          <w:p w14:paraId="1775856F"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Удостоверение беженца</w:t>
            </w:r>
          </w:p>
        </w:tc>
      </w:tr>
      <w:tr w:rsidR="00D072A9" w:rsidRPr="00D900D7" w14:paraId="36189637" w14:textId="77777777" w:rsidTr="00473E6F">
        <w:tc>
          <w:tcPr>
            <w:tcW w:w="1247" w:type="dxa"/>
          </w:tcPr>
          <w:p w14:paraId="38F077C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12</w:t>
            </w:r>
          </w:p>
        </w:tc>
        <w:tc>
          <w:tcPr>
            <w:tcW w:w="8329" w:type="dxa"/>
          </w:tcPr>
          <w:p w14:paraId="7C2F1A8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Миграционная карта</w:t>
            </w:r>
          </w:p>
        </w:tc>
      </w:tr>
      <w:tr w:rsidR="00D072A9" w:rsidRPr="00D900D7" w14:paraId="271B8C9F" w14:textId="77777777" w:rsidTr="00473E6F">
        <w:tc>
          <w:tcPr>
            <w:tcW w:w="1247" w:type="dxa"/>
          </w:tcPr>
          <w:p w14:paraId="68477D3E"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13</w:t>
            </w:r>
          </w:p>
        </w:tc>
        <w:tc>
          <w:tcPr>
            <w:tcW w:w="8329" w:type="dxa"/>
          </w:tcPr>
          <w:p w14:paraId="199C9562"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Паспорт гражданина СССР</w:t>
            </w:r>
          </w:p>
        </w:tc>
      </w:tr>
      <w:tr w:rsidR="00D072A9" w:rsidRPr="00D900D7" w14:paraId="5D5E271B" w14:textId="77777777" w:rsidTr="00473E6F">
        <w:tc>
          <w:tcPr>
            <w:tcW w:w="1247" w:type="dxa"/>
          </w:tcPr>
          <w:p w14:paraId="66EE7631"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14</w:t>
            </w:r>
          </w:p>
        </w:tc>
        <w:tc>
          <w:tcPr>
            <w:tcW w:w="8329" w:type="dxa"/>
          </w:tcPr>
          <w:p w14:paraId="65392C1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lang w:val="en-US"/>
              </w:rPr>
              <w:t>C</w:t>
            </w:r>
            <w:r w:rsidRPr="00D900D7">
              <w:rPr>
                <w:rFonts w:ascii="Times New Roman" w:hAnsi="Times New Roman" w:cs="Times New Roman"/>
                <w:sz w:val="24"/>
                <w:szCs w:val="24"/>
              </w:rPr>
              <w:t>НИЛС</w:t>
            </w:r>
          </w:p>
        </w:tc>
      </w:tr>
      <w:tr w:rsidR="00D072A9" w:rsidRPr="00D900D7" w14:paraId="3674BFCF" w14:textId="77777777" w:rsidTr="00473E6F">
        <w:tc>
          <w:tcPr>
            <w:tcW w:w="1247" w:type="dxa"/>
          </w:tcPr>
          <w:p w14:paraId="000F1718" w14:textId="1FB1A18D" w:rsidR="00D072A9" w:rsidRPr="00D900D7" w:rsidRDefault="00C771B7" w:rsidP="00C771B7">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1</w:t>
            </w:r>
            <w:r>
              <w:rPr>
                <w:rFonts w:ascii="Times New Roman" w:hAnsi="Times New Roman" w:cs="Times New Roman"/>
                <w:sz w:val="24"/>
                <w:szCs w:val="24"/>
              </w:rPr>
              <w:t>5</w:t>
            </w:r>
            <w:r w:rsidRPr="00D900D7">
              <w:rPr>
                <w:rFonts w:ascii="Times New Roman" w:hAnsi="Times New Roman" w:cs="Times New Roman"/>
                <w:sz w:val="24"/>
                <w:szCs w:val="24"/>
              </w:rPr>
              <w:t xml:space="preserve"> </w:t>
            </w:r>
            <w:r w:rsidR="00D072A9" w:rsidRPr="00D900D7">
              <w:rPr>
                <w:rFonts w:ascii="Times New Roman" w:hAnsi="Times New Roman" w:cs="Times New Roman"/>
                <w:sz w:val="24"/>
                <w:szCs w:val="24"/>
              </w:rPr>
              <w:t>— 20</w:t>
            </w:r>
          </w:p>
        </w:tc>
        <w:tc>
          <w:tcPr>
            <w:tcW w:w="8329" w:type="dxa"/>
          </w:tcPr>
          <w:p w14:paraId="5DF5B6DA"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r w:rsidR="00D072A9" w:rsidRPr="00D900D7" w:rsidDel="00310189" w14:paraId="2AC608BE" w14:textId="77777777" w:rsidTr="00473E6F">
        <w:tc>
          <w:tcPr>
            <w:tcW w:w="1247" w:type="dxa"/>
          </w:tcPr>
          <w:p w14:paraId="37EF3DEB"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21</w:t>
            </w:r>
          </w:p>
        </w:tc>
        <w:tc>
          <w:tcPr>
            <w:tcW w:w="8329" w:type="dxa"/>
          </w:tcPr>
          <w:p w14:paraId="7027326A" w14:textId="77777777" w:rsidR="00D072A9" w:rsidRPr="00D900D7" w:rsidDel="00310189"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ИНН</w:t>
            </w:r>
          </w:p>
        </w:tc>
      </w:tr>
      <w:tr w:rsidR="00D072A9" w:rsidRPr="00D900D7" w14:paraId="15BBE431" w14:textId="77777777" w:rsidTr="00473E6F">
        <w:tc>
          <w:tcPr>
            <w:tcW w:w="1247" w:type="dxa"/>
          </w:tcPr>
          <w:p w14:paraId="0A4A1AC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22</w:t>
            </w:r>
          </w:p>
        </w:tc>
        <w:tc>
          <w:tcPr>
            <w:tcW w:w="8329" w:type="dxa"/>
          </w:tcPr>
          <w:p w14:paraId="57F2B94F" w14:textId="77777777" w:rsidR="00D072A9" w:rsidRPr="00D900D7" w:rsidRDefault="00D072A9" w:rsidP="00F60F79">
            <w:pPr>
              <w:autoSpaceDE w:val="0"/>
              <w:autoSpaceDN w:val="0"/>
              <w:adjustRightInd w:val="0"/>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Водительское удостоверение</w:t>
            </w:r>
          </w:p>
        </w:tc>
      </w:tr>
      <w:tr w:rsidR="00D072A9" w:rsidRPr="00D900D7" w14:paraId="7B8CE3A4" w14:textId="77777777" w:rsidTr="00473E6F">
        <w:tc>
          <w:tcPr>
            <w:tcW w:w="1247" w:type="dxa"/>
          </w:tcPr>
          <w:p w14:paraId="642DF32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23</w:t>
            </w:r>
          </w:p>
        </w:tc>
        <w:tc>
          <w:tcPr>
            <w:tcW w:w="8329" w:type="dxa"/>
          </w:tcPr>
          <w:p w14:paraId="51D53631"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06EBEFD1" w14:textId="77777777" w:rsidTr="00473E6F">
        <w:tc>
          <w:tcPr>
            <w:tcW w:w="1247" w:type="dxa"/>
          </w:tcPr>
          <w:p w14:paraId="670615B8"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24</w:t>
            </w:r>
          </w:p>
        </w:tc>
        <w:tc>
          <w:tcPr>
            <w:tcW w:w="8329" w:type="dxa"/>
          </w:tcPr>
          <w:p w14:paraId="6F7C1985"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D900D7" w14:paraId="1AC1CFDF" w14:textId="77777777" w:rsidTr="00473E6F">
        <w:tc>
          <w:tcPr>
            <w:tcW w:w="1247" w:type="dxa"/>
          </w:tcPr>
          <w:p w14:paraId="245BD901"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25</w:t>
            </w:r>
          </w:p>
        </w:tc>
        <w:tc>
          <w:tcPr>
            <w:tcW w:w="8329" w:type="dxa"/>
          </w:tcPr>
          <w:p w14:paraId="72A0B80D"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Охотничий билет</w:t>
            </w:r>
          </w:p>
        </w:tc>
      </w:tr>
      <w:tr w:rsidR="00D072A9" w:rsidRPr="00D900D7" w14:paraId="67C97180" w14:textId="77777777" w:rsidTr="00473E6F">
        <w:tc>
          <w:tcPr>
            <w:tcW w:w="1247" w:type="dxa"/>
          </w:tcPr>
          <w:p w14:paraId="18506F50"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26</w:t>
            </w:r>
          </w:p>
        </w:tc>
        <w:tc>
          <w:tcPr>
            <w:tcW w:w="8329" w:type="dxa"/>
          </w:tcPr>
          <w:p w14:paraId="60CB069C" w14:textId="77777777" w:rsidR="00D072A9" w:rsidRPr="007B4BDC" w:rsidRDefault="00D072A9"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Разрешение на хранение и ношение охотничьего оружия</w:t>
            </w:r>
          </w:p>
        </w:tc>
      </w:tr>
      <w:tr w:rsidR="00B46280" w:rsidRPr="00D900D7" w14:paraId="0A81367F" w14:textId="77777777" w:rsidTr="00473E6F">
        <w:tc>
          <w:tcPr>
            <w:tcW w:w="1247" w:type="dxa"/>
          </w:tcPr>
          <w:p w14:paraId="36142BBE" w14:textId="77777777" w:rsidR="00B46280" w:rsidRPr="007B4BDC" w:rsidRDefault="00B46280"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27</w:t>
            </w:r>
          </w:p>
        </w:tc>
        <w:tc>
          <w:tcPr>
            <w:tcW w:w="8329" w:type="dxa"/>
          </w:tcPr>
          <w:p w14:paraId="3EDEF59C" w14:textId="77777777" w:rsidR="00B46280" w:rsidRPr="007B4BDC" w:rsidRDefault="00B46280" w:rsidP="00F60F79">
            <w:pPr>
              <w:autoSpaceDE w:val="0"/>
              <w:autoSpaceDN w:val="0"/>
              <w:adjustRightInd w:val="0"/>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Зарезервировано</w:t>
            </w:r>
          </w:p>
        </w:tc>
      </w:tr>
      <w:tr w:rsidR="00D072A9" w:rsidRPr="00D900D7" w14:paraId="5531BF93" w14:textId="77777777" w:rsidTr="00473E6F">
        <w:tc>
          <w:tcPr>
            <w:tcW w:w="1247" w:type="dxa"/>
          </w:tcPr>
          <w:p w14:paraId="1A144AEE"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28</w:t>
            </w:r>
          </w:p>
        </w:tc>
        <w:tc>
          <w:tcPr>
            <w:tcW w:w="8329" w:type="dxa"/>
          </w:tcPr>
          <w:p w14:paraId="178B470F" w14:textId="77777777" w:rsidR="00D072A9" w:rsidRPr="007B4BDC" w:rsidRDefault="00D072A9" w:rsidP="00F60F79">
            <w:pPr>
              <w:spacing w:after="0" w:line="240" w:lineRule="auto"/>
              <w:jc w:val="both"/>
              <w:rPr>
                <w:rFonts w:ascii="Times New Roman" w:hAnsi="Times New Roman" w:cs="Times New Roman"/>
                <w:sz w:val="24"/>
                <w:szCs w:val="24"/>
              </w:rPr>
            </w:pPr>
            <w:r w:rsidRPr="007B4BDC">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D900D7" w14:paraId="4B6CFDC4" w14:textId="77777777" w:rsidTr="00473E6F">
        <w:tc>
          <w:tcPr>
            <w:tcW w:w="1247" w:type="dxa"/>
          </w:tcPr>
          <w:p w14:paraId="708F3BEC"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29</w:t>
            </w:r>
          </w:p>
        </w:tc>
        <w:tc>
          <w:tcPr>
            <w:tcW w:w="8329" w:type="dxa"/>
          </w:tcPr>
          <w:p w14:paraId="41FABE8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D900D7" w14:paraId="0734F7FF" w14:textId="77777777" w:rsidTr="00473E6F">
        <w:tc>
          <w:tcPr>
            <w:tcW w:w="1247" w:type="dxa"/>
          </w:tcPr>
          <w:p w14:paraId="2F501A2D"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30</w:t>
            </w:r>
          </w:p>
        </w:tc>
        <w:tc>
          <w:tcPr>
            <w:tcW w:w="8329" w:type="dxa"/>
          </w:tcPr>
          <w:p w14:paraId="2F08FF4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Свидетельство о рассмотрении ходатайства по существу</w:t>
            </w:r>
          </w:p>
        </w:tc>
      </w:tr>
      <w:tr w:rsidR="00D072A9" w:rsidRPr="00D900D7" w14:paraId="40141C03" w14:textId="77777777" w:rsidTr="00473E6F">
        <w:tc>
          <w:tcPr>
            <w:tcW w:w="1247" w:type="dxa"/>
          </w:tcPr>
          <w:p w14:paraId="161A9887"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31..99</w:t>
            </w:r>
          </w:p>
        </w:tc>
        <w:tc>
          <w:tcPr>
            <w:tcW w:w="8329" w:type="dxa"/>
          </w:tcPr>
          <w:p w14:paraId="155A30F0" w14:textId="77777777" w:rsidR="00D072A9" w:rsidRPr="00D900D7" w:rsidRDefault="00D072A9" w:rsidP="00F60F79">
            <w:pPr>
              <w:spacing w:after="0" w:line="240" w:lineRule="auto"/>
              <w:jc w:val="both"/>
              <w:rPr>
                <w:rFonts w:ascii="Times New Roman" w:hAnsi="Times New Roman" w:cs="Times New Roman"/>
                <w:sz w:val="24"/>
                <w:szCs w:val="24"/>
              </w:rPr>
            </w:pPr>
            <w:r w:rsidRPr="00D900D7">
              <w:rPr>
                <w:rFonts w:ascii="Times New Roman" w:hAnsi="Times New Roman" w:cs="Times New Roman"/>
                <w:sz w:val="24"/>
                <w:szCs w:val="24"/>
              </w:rPr>
              <w:t>Зарезервировано</w:t>
            </w:r>
          </w:p>
        </w:tc>
      </w:tr>
    </w:tbl>
    <w:p w14:paraId="5E837B1A" w14:textId="7C8F548B" w:rsidR="004C4D71" w:rsidRPr="00D900D7" w:rsidRDefault="00E31EA2" w:rsidP="005464DA">
      <w:pPr>
        <w:pStyle w:val="Head2"/>
        <w:spacing w:line="240" w:lineRule="auto"/>
        <w:rPr>
          <w:snapToGrid w:val="0"/>
        </w:rPr>
      </w:pPr>
      <w:bookmarkStart w:id="321" w:name="_Ref488335254"/>
      <w:bookmarkStart w:id="322" w:name="_Toc497481060"/>
      <w:bookmarkStart w:id="323" w:name="_Toc498593040"/>
      <w:bookmarkStart w:id="324" w:name="_Toc72849331"/>
      <w:r w:rsidRPr="00E31EA2">
        <w:rPr>
          <w:szCs w:val="28"/>
        </w:rPr>
        <w:t>Уникальный присваиваемый номер операции</w:t>
      </w:r>
      <w:r>
        <w:rPr>
          <w:sz w:val="24"/>
          <w:szCs w:val="24"/>
        </w:rPr>
        <w:t xml:space="preserve"> </w:t>
      </w:r>
      <w:bookmarkEnd w:id="321"/>
      <w:bookmarkEnd w:id="322"/>
      <w:bookmarkEnd w:id="323"/>
      <w:bookmarkEnd w:id="324"/>
    </w:p>
    <w:p w14:paraId="75167061" w14:textId="32D070D7" w:rsidR="004C4D71" w:rsidRPr="00D900D7" w:rsidRDefault="006F4B4A" w:rsidP="00D13881">
      <w:pPr>
        <w:pStyle w:val="af7"/>
        <w:jc w:val="both"/>
        <w:rPr>
          <w:szCs w:val="28"/>
        </w:rPr>
      </w:pPr>
      <w:r>
        <w:rPr>
          <w:szCs w:val="28"/>
        </w:rPr>
        <w:t>УПНО</w:t>
      </w:r>
      <w:r w:rsidR="009D59A4">
        <w:rPr>
          <w:szCs w:val="28"/>
        </w:rPr>
        <w:t xml:space="preserve"> (УИП)</w:t>
      </w:r>
      <w:r>
        <w:rPr>
          <w:szCs w:val="28"/>
        </w:rPr>
        <w:t xml:space="preserve"> </w:t>
      </w:r>
      <w:r w:rsidR="004C4D71" w:rsidRPr="00D900D7">
        <w:rPr>
          <w:szCs w:val="28"/>
        </w:rPr>
        <w:t xml:space="preserve">состоит из 32 символов. Структура </w:t>
      </w:r>
      <w:r>
        <w:rPr>
          <w:szCs w:val="28"/>
        </w:rPr>
        <w:t>УПНО</w:t>
      </w:r>
      <w:r w:rsidR="009D59A4">
        <w:rPr>
          <w:szCs w:val="28"/>
        </w:rPr>
        <w:t xml:space="preserve"> (УИП)</w:t>
      </w:r>
      <w:r>
        <w:rPr>
          <w:szCs w:val="28"/>
        </w:rPr>
        <w:t xml:space="preserve"> </w:t>
      </w:r>
      <w:r w:rsidR="004C4D71" w:rsidRPr="00D900D7">
        <w:rPr>
          <w:szCs w:val="28"/>
        </w:rPr>
        <w:t xml:space="preserve">должна соответствовать требованиям, приведенным </w:t>
      </w:r>
      <w:r w:rsidR="00D13881" w:rsidRPr="00D900D7">
        <w:rPr>
          <w:szCs w:val="28"/>
        </w:rPr>
        <w:t>в</w:t>
      </w:r>
      <w:r w:rsidR="004C4D71" w:rsidRPr="00D900D7">
        <w:rPr>
          <w:szCs w:val="28"/>
        </w:rPr>
        <w:t xml:space="preserve"> настоящем разделе.</w:t>
      </w:r>
    </w:p>
    <w:p w14:paraId="78E23491" w14:textId="60F743AE" w:rsidR="004C4D71" w:rsidRPr="00D900D7" w:rsidRDefault="004C4D71" w:rsidP="005464DA">
      <w:pPr>
        <w:pStyle w:val="Head3"/>
        <w:spacing w:line="240" w:lineRule="auto"/>
      </w:pPr>
      <w:bookmarkStart w:id="325" w:name="_Toc488323898"/>
      <w:bookmarkStart w:id="326" w:name="_Toc488326051"/>
      <w:bookmarkStart w:id="327" w:name="_Toc488333138"/>
      <w:bookmarkStart w:id="328" w:name="_Toc488333225"/>
      <w:bookmarkStart w:id="329" w:name="_Toc488333281"/>
      <w:bookmarkStart w:id="330" w:name="_Toc488392049"/>
      <w:bookmarkStart w:id="331" w:name="_Toc488410407"/>
      <w:bookmarkStart w:id="332" w:name="_Toc488759257"/>
      <w:bookmarkStart w:id="333" w:name="_Toc488844923"/>
      <w:bookmarkStart w:id="334" w:name="_Toc496883018"/>
      <w:bookmarkStart w:id="335" w:name="_Toc496885539"/>
      <w:bookmarkStart w:id="336" w:name="_Toc488392050"/>
      <w:bookmarkStart w:id="337" w:name="_Toc488410408"/>
      <w:bookmarkStart w:id="338" w:name="_Toc488759258"/>
      <w:bookmarkStart w:id="339" w:name="_Toc488844924"/>
      <w:bookmarkStart w:id="340" w:name="_Toc496883019"/>
      <w:bookmarkStart w:id="341" w:name="_Toc496885540"/>
      <w:bookmarkStart w:id="342" w:name="_Toc488392051"/>
      <w:bookmarkStart w:id="343" w:name="_Toc488410409"/>
      <w:bookmarkStart w:id="344" w:name="_Toc488759259"/>
      <w:bookmarkStart w:id="345" w:name="_Toc488844925"/>
      <w:bookmarkStart w:id="346" w:name="_Toc496883020"/>
      <w:bookmarkStart w:id="347" w:name="_Toc496885541"/>
      <w:bookmarkStart w:id="348" w:name="_Toc485395135"/>
      <w:bookmarkStart w:id="349" w:name="_Toc497481061"/>
      <w:bookmarkStart w:id="350" w:name="_Toc498593041"/>
      <w:bookmarkStart w:id="351" w:name="_Toc72849332"/>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D900D7">
        <w:t xml:space="preserve">Структура </w:t>
      </w:r>
      <w:r w:rsidR="006F4B4A">
        <w:t>УПНО</w:t>
      </w:r>
      <w:r w:rsidR="009934B9">
        <w:t xml:space="preserve"> (УИП)</w:t>
      </w:r>
      <w:r w:rsidR="006F4B4A">
        <w:t xml:space="preserve"> </w:t>
      </w:r>
      <w:r w:rsidRPr="00D900D7">
        <w:t>для кредитных организаций</w:t>
      </w:r>
      <w:bookmarkEnd w:id="348"/>
      <w:bookmarkEnd w:id="349"/>
      <w:bookmarkEnd w:id="350"/>
      <w:bookmarkEnd w:id="351"/>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D900D7" w14:paraId="479492E0" w14:textId="77777777" w:rsidTr="004C4D71">
        <w:trPr>
          <w:gridAfter w:val="1"/>
          <w:wAfter w:w="16" w:type="dxa"/>
        </w:trPr>
        <w:tc>
          <w:tcPr>
            <w:tcW w:w="535" w:type="dxa"/>
            <w:tcBorders>
              <w:bottom w:val="single" w:sz="4" w:space="0" w:color="auto"/>
            </w:tcBorders>
            <w:shd w:val="clear" w:color="auto" w:fill="F2F2F2" w:themeFill="background1" w:themeFillShade="F2"/>
          </w:tcPr>
          <w:p w14:paraId="19079E4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544FF085"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19CAF94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1ACA0644"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535F20A4"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374076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154D9DE4" w14:textId="77777777" w:rsidR="004C4D71" w:rsidRPr="00D900D7" w:rsidRDefault="004C4D71" w:rsidP="00F60F79">
            <w:pPr>
              <w:widowControl w:val="0"/>
              <w:spacing w:after="120" w:line="240" w:lineRule="auto"/>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5DAEFDA2"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1D450679"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16</w:t>
            </w:r>
          </w:p>
        </w:tc>
        <w:tc>
          <w:tcPr>
            <w:tcW w:w="464" w:type="dxa"/>
            <w:gridSpan w:val="2"/>
            <w:shd w:val="clear" w:color="auto" w:fill="F2F2F2" w:themeFill="background1" w:themeFillShade="F2"/>
          </w:tcPr>
          <w:p w14:paraId="7C160288"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17</w:t>
            </w:r>
          </w:p>
        </w:tc>
        <w:tc>
          <w:tcPr>
            <w:tcW w:w="475" w:type="dxa"/>
            <w:shd w:val="clear" w:color="auto" w:fill="F2F2F2" w:themeFill="background1" w:themeFillShade="F2"/>
          </w:tcPr>
          <w:p w14:paraId="736C0C8C"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18</w:t>
            </w:r>
          </w:p>
        </w:tc>
        <w:tc>
          <w:tcPr>
            <w:tcW w:w="501" w:type="dxa"/>
            <w:shd w:val="clear" w:color="auto" w:fill="F2F2F2" w:themeFill="background1" w:themeFillShade="F2"/>
          </w:tcPr>
          <w:p w14:paraId="132A3B7E"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456" w:type="dxa"/>
            <w:shd w:val="clear" w:color="auto" w:fill="F2F2F2" w:themeFill="background1" w:themeFillShade="F2"/>
          </w:tcPr>
          <w:p w14:paraId="56390226"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414608B"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7CC88E2F"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35038B2C"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63FEF89D" w14:textId="77777777" w:rsidR="004C4D71" w:rsidRPr="00D900D7" w:rsidRDefault="004C4D71" w:rsidP="00F60F79">
            <w:pPr>
              <w:widowControl w:val="0"/>
              <w:spacing w:after="120" w:line="240" w:lineRule="auto"/>
              <w:jc w:val="both"/>
              <w:rPr>
                <w:rFonts w:ascii="Times New Roman" w:hAnsi="Times New Roman" w:cs="Times New Roman"/>
              </w:rPr>
            </w:pPr>
            <w:r w:rsidRPr="00D900D7">
              <w:rPr>
                <w:rFonts w:ascii="Times New Roman" w:hAnsi="Times New Roman" w:cs="Times New Roman"/>
              </w:rPr>
              <w:t>32</w:t>
            </w:r>
          </w:p>
        </w:tc>
      </w:tr>
      <w:tr w:rsidR="004C4D71" w:rsidRPr="00D900D7" w14:paraId="6D094BB7" w14:textId="77777777" w:rsidTr="004C4D71">
        <w:trPr>
          <w:trHeight w:val="372"/>
        </w:trPr>
        <w:tc>
          <w:tcPr>
            <w:tcW w:w="535" w:type="dxa"/>
            <w:shd w:val="clear" w:color="auto" w:fill="D6E3BC" w:themeFill="accent3" w:themeFillTint="66"/>
          </w:tcPr>
          <w:p w14:paraId="29D36E2C"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212" w:type="dxa"/>
            <w:gridSpan w:val="4"/>
            <w:shd w:val="clear" w:color="auto" w:fill="DBE5F1" w:themeFill="accent1" w:themeFillTint="33"/>
          </w:tcPr>
          <w:p w14:paraId="2F365CCF"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3192" w:type="dxa"/>
            <w:gridSpan w:val="6"/>
            <w:shd w:val="clear" w:color="auto" w:fill="DDD9C3" w:themeFill="background2" w:themeFillShade="E6"/>
          </w:tcPr>
          <w:p w14:paraId="53934E56" w14:textId="77777777" w:rsidR="004C4D71" w:rsidRPr="00D900D7" w:rsidRDefault="004C4D71" w:rsidP="00F60F79">
            <w:pPr>
              <w:widowControl w:val="0"/>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1896" w:type="dxa"/>
            <w:gridSpan w:val="5"/>
            <w:shd w:val="clear" w:color="auto" w:fill="auto"/>
          </w:tcPr>
          <w:p w14:paraId="55310A9D"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288" w:type="dxa"/>
            <w:gridSpan w:val="5"/>
            <w:shd w:val="clear" w:color="auto" w:fill="FDE9D9" w:themeFill="accent6" w:themeFillTint="33"/>
          </w:tcPr>
          <w:p w14:paraId="55710CEA" w14:textId="77777777" w:rsidR="004C4D71" w:rsidRPr="00D900D7" w:rsidRDefault="004C4D71" w:rsidP="00F60F79">
            <w:pPr>
              <w:widowControl w:val="0"/>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18AA9C1A" w14:textId="77777777" w:rsidR="004C4D71" w:rsidRPr="00D900D7" w:rsidRDefault="004C4D71" w:rsidP="00473E6F">
      <w:pPr>
        <w:widowControl w:val="0"/>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1D258DBC" w14:textId="77777777" w:rsidTr="004C4D71">
        <w:trPr>
          <w:trHeight w:val="100"/>
        </w:trPr>
        <w:tc>
          <w:tcPr>
            <w:tcW w:w="333" w:type="pct"/>
            <w:tcBorders>
              <w:bottom w:val="single" w:sz="4" w:space="0" w:color="auto"/>
            </w:tcBorders>
          </w:tcPr>
          <w:p w14:paraId="64334538"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1DF362E4"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«1»</w:t>
            </w:r>
          </w:p>
        </w:tc>
      </w:tr>
      <w:tr w:rsidR="004C4D71" w:rsidRPr="00D900D7" w14:paraId="2D711F1E" w14:textId="77777777" w:rsidTr="004C4D71">
        <w:tc>
          <w:tcPr>
            <w:tcW w:w="333" w:type="pct"/>
            <w:tcBorders>
              <w:top w:val="single" w:sz="4" w:space="0" w:color="auto"/>
              <w:bottom w:val="single" w:sz="4" w:space="0" w:color="auto"/>
            </w:tcBorders>
          </w:tcPr>
          <w:p w14:paraId="44BB3505"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CEDE4D8"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D900D7" w14:paraId="1FEFD40A" w14:textId="77777777" w:rsidTr="004C4D71">
        <w:tc>
          <w:tcPr>
            <w:tcW w:w="333" w:type="pct"/>
            <w:tcBorders>
              <w:top w:val="single" w:sz="4" w:space="0" w:color="auto"/>
              <w:bottom w:val="single" w:sz="4" w:space="0" w:color="auto"/>
            </w:tcBorders>
          </w:tcPr>
          <w:p w14:paraId="67C383E8" w14:textId="77777777" w:rsidR="004C4D71" w:rsidRPr="00D900D7" w:rsidRDefault="004C4D71" w:rsidP="00473E6F">
            <w:pPr>
              <w:widowControl w:val="0"/>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52A85C75" w14:textId="77777777" w:rsidR="004C4D71" w:rsidRPr="00D900D7" w:rsidRDefault="004C4D71" w:rsidP="00473E6F">
            <w:pPr>
              <w:widowControl w:val="0"/>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D900D7" w14:paraId="7C40D2BA" w14:textId="77777777" w:rsidTr="004C4D71">
        <w:tc>
          <w:tcPr>
            <w:tcW w:w="333" w:type="pct"/>
            <w:tcBorders>
              <w:top w:val="single" w:sz="4" w:space="0" w:color="auto"/>
              <w:bottom w:val="single" w:sz="4" w:space="0" w:color="auto"/>
            </w:tcBorders>
          </w:tcPr>
          <w:p w14:paraId="4EA64DD0"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03F7A8" w14:textId="0178296D" w:rsidR="004C4D71" w:rsidRPr="00D900D7" w:rsidRDefault="009934B9" w:rsidP="00473E6F">
            <w:pPr>
              <w:widowControl w:val="0"/>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7FC99A72" w14:textId="77777777" w:rsidTr="004C4D71">
        <w:tc>
          <w:tcPr>
            <w:tcW w:w="333" w:type="pct"/>
            <w:tcBorders>
              <w:top w:val="single" w:sz="4" w:space="0" w:color="auto"/>
            </w:tcBorders>
          </w:tcPr>
          <w:p w14:paraId="5DE11C95" w14:textId="77777777" w:rsidR="004C4D71" w:rsidRPr="00D900D7" w:rsidRDefault="004C4D71" w:rsidP="00473E6F">
            <w:pPr>
              <w:widowControl w:val="0"/>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20127971" w14:textId="77777777" w:rsidR="004C4D71" w:rsidRPr="00D900D7" w:rsidRDefault="004C4D71" w:rsidP="00473E6F">
            <w:pPr>
              <w:widowControl w:val="0"/>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43702AB" w14:textId="3C030EFA" w:rsidR="004C4D71" w:rsidRPr="00D900D7" w:rsidRDefault="004C4D71" w:rsidP="005464DA">
      <w:pPr>
        <w:pStyle w:val="Head3"/>
        <w:spacing w:line="240" w:lineRule="auto"/>
      </w:pPr>
      <w:bookmarkStart w:id="352" w:name="_Toc485395136"/>
      <w:bookmarkStart w:id="353" w:name="_Toc497481062"/>
      <w:bookmarkStart w:id="354" w:name="_Toc498593042"/>
      <w:bookmarkStart w:id="355" w:name="_Toc72849333"/>
      <w:r w:rsidRPr="00D900D7">
        <w:t xml:space="preserve">Структура </w:t>
      </w:r>
      <w:r w:rsidR="006F4B4A">
        <w:t xml:space="preserve">УПНО </w:t>
      </w:r>
      <w:r w:rsidR="009934B9">
        <w:t xml:space="preserve">(УИП) </w:t>
      </w:r>
      <w:r w:rsidRPr="00D900D7">
        <w:t>для территориальных органов Федерального казначейства</w:t>
      </w:r>
      <w:bookmarkEnd w:id="352"/>
      <w:bookmarkEnd w:id="353"/>
      <w:bookmarkEnd w:id="354"/>
      <w:bookmarkEnd w:id="355"/>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D900D7" w14:paraId="538FBCCE" w14:textId="77777777" w:rsidTr="004C4D71">
        <w:trPr>
          <w:gridAfter w:val="1"/>
          <w:wAfter w:w="10" w:type="dxa"/>
          <w:trHeight w:val="271"/>
        </w:trPr>
        <w:tc>
          <w:tcPr>
            <w:tcW w:w="448" w:type="dxa"/>
            <w:shd w:val="clear" w:color="auto" w:fill="F2F2F2" w:themeFill="background1" w:themeFillShade="F2"/>
          </w:tcPr>
          <w:p w14:paraId="7D6E52A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476" w:type="dxa"/>
            <w:shd w:val="clear" w:color="auto" w:fill="F2F2F2" w:themeFill="background1" w:themeFillShade="F2"/>
          </w:tcPr>
          <w:p w14:paraId="0C66C118"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476" w:type="dxa"/>
            <w:shd w:val="clear" w:color="auto" w:fill="F2F2F2" w:themeFill="background1" w:themeFillShade="F2"/>
          </w:tcPr>
          <w:p w14:paraId="5D0A6E2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w:t>
            </w:r>
          </w:p>
        </w:tc>
        <w:tc>
          <w:tcPr>
            <w:tcW w:w="518" w:type="dxa"/>
            <w:shd w:val="clear" w:color="auto" w:fill="F2F2F2" w:themeFill="background1" w:themeFillShade="F2"/>
          </w:tcPr>
          <w:p w14:paraId="74302C4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4</w:t>
            </w:r>
          </w:p>
        </w:tc>
        <w:tc>
          <w:tcPr>
            <w:tcW w:w="504" w:type="dxa"/>
            <w:shd w:val="clear" w:color="auto" w:fill="F2F2F2" w:themeFill="background1" w:themeFillShade="F2"/>
          </w:tcPr>
          <w:p w14:paraId="77205BEA"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5</w:t>
            </w:r>
          </w:p>
        </w:tc>
        <w:tc>
          <w:tcPr>
            <w:tcW w:w="454" w:type="dxa"/>
            <w:shd w:val="clear" w:color="auto" w:fill="F2F2F2" w:themeFill="background1" w:themeFillShade="F2"/>
          </w:tcPr>
          <w:p w14:paraId="2F730709"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6</w:t>
            </w:r>
          </w:p>
        </w:tc>
        <w:tc>
          <w:tcPr>
            <w:tcW w:w="434" w:type="dxa"/>
            <w:shd w:val="clear" w:color="auto" w:fill="F2F2F2" w:themeFill="background1" w:themeFillShade="F2"/>
          </w:tcPr>
          <w:p w14:paraId="6AE1B4D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890" w:type="dxa"/>
            <w:shd w:val="clear" w:color="auto" w:fill="F2F2F2" w:themeFill="background1" w:themeFillShade="F2"/>
          </w:tcPr>
          <w:p w14:paraId="6FE299E1"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476" w:type="dxa"/>
            <w:shd w:val="clear" w:color="auto" w:fill="F2F2F2" w:themeFill="background1" w:themeFillShade="F2"/>
          </w:tcPr>
          <w:p w14:paraId="6336329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16</w:t>
            </w:r>
          </w:p>
        </w:tc>
        <w:tc>
          <w:tcPr>
            <w:tcW w:w="518" w:type="dxa"/>
            <w:shd w:val="clear" w:color="auto" w:fill="F2F2F2" w:themeFill="background1" w:themeFillShade="F2"/>
          </w:tcPr>
          <w:p w14:paraId="313EB8D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17</w:t>
            </w:r>
          </w:p>
        </w:tc>
        <w:tc>
          <w:tcPr>
            <w:tcW w:w="517" w:type="dxa"/>
            <w:shd w:val="clear" w:color="auto" w:fill="F2F2F2" w:themeFill="background1" w:themeFillShade="F2"/>
          </w:tcPr>
          <w:p w14:paraId="4E45297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18</w:t>
            </w:r>
          </w:p>
        </w:tc>
        <w:tc>
          <w:tcPr>
            <w:tcW w:w="476" w:type="dxa"/>
            <w:shd w:val="clear" w:color="auto" w:fill="F2F2F2" w:themeFill="background1" w:themeFillShade="F2"/>
          </w:tcPr>
          <w:p w14:paraId="4E5426D3"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532" w:type="dxa"/>
            <w:shd w:val="clear" w:color="auto" w:fill="F2F2F2" w:themeFill="background1" w:themeFillShade="F2"/>
          </w:tcPr>
          <w:p w14:paraId="0D6244C5"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24</w:t>
            </w:r>
          </w:p>
        </w:tc>
        <w:tc>
          <w:tcPr>
            <w:tcW w:w="560" w:type="dxa"/>
            <w:shd w:val="clear" w:color="auto" w:fill="F2F2F2" w:themeFill="background1" w:themeFillShade="F2"/>
          </w:tcPr>
          <w:p w14:paraId="0DF5046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25</w:t>
            </w:r>
          </w:p>
        </w:tc>
        <w:tc>
          <w:tcPr>
            <w:tcW w:w="830" w:type="dxa"/>
            <w:shd w:val="clear" w:color="auto" w:fill="F2F2F2" w:themeFill="background1" w:themeFillShade="F2"/>
          </w:tcPr>
          <w:p w14:paraId="0BB7685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w:t>
            </w:r>
          </w:p>
        </w:tc>
        <w:tc>
          <w:tcPr>
            <w:tcW w:w="672" w:type="dxa"/>
            <w:shd w:val="clear" w:color="auto" w:fill="F2F2F2" w:themeFill="background1" w:themeFillShade="F2"/>
          </w:tcPr>
          <w:p w14:paraId="1629D76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31</w:t>
            </w:r>
          </w:p>
        </w:tc>
        <w:tc>
          <w:tcPr>
            <w:tcW w:w="675" w:type="dxa"/>
            <w:shd w:val="clear" w:color="auto" w:fill="F2F2F2" w:themeFill="background1" w:themeFillShade="F2"/>
          </w:tcPr>
          <w:p w14:paraId="5E393414"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75366F43" w14:textId="77777777" w:rsidTr="004C4D71">
        <w:trPr>
          <w:trHeight w:val="361"/>
        </w:trPr>
        <w:tc>
          <w:tcPr>
            <w:tcW w:w="448" w:type="dxa"/>
            <w:shd w:val="clear" w:color="auto" w:fill="EAF1DD" w:themeFill="accent3" w:themeFillTint="33"/>
          </w:tcPr>
          <w:p w14:paraId="4C4B06FF"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1974" w:type="dxa"/>
            <w:gridSpan w:val="4"/>
            <w:shd w:val="clear" w:color="auto" w:fill="DBE5F1" w:themeFill="accent1" w:themeFillTint="33"/>
          </w:tcPr>
          <w:p w14:paraId="75584E82"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2254" w:type="dxa"/>
            <w:gridSpan w:val="4"/>
            <w:shd w:val="clear" w:color="auto" w:fill="DDD9C3" w:themeFill="background2" w:themeFillShade="E6"/>
          </w:tcPr>
          <w:p w14:paraId="57C8C451"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2043" w:type="dxa"/>
            <w:gridSpan w:val="4"/>
            <w:shd w:val="clear" w:color="auto" w:fill="auto"/>
          </w:tcPr>
          <w:p w14:paraId="4C203144"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c>
          <w:tcPr>
            <w:tcW w:w="2747" w:type="dxa"/>
            <w:gridSpan w:val="5"/>
            <w:shd w:val="clear" w:color="auto" w:fill="FDE9D9" w:themeFill="accent6" w:themeFillTint="33"/>
          </w:tcPr>
          <w:p w14:paraId="0A0ECF61"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F</w:t>
            </w:r>
          </w:p>
        </w:tc>
      </w:tr>
    </w:tbl>
    <w:p w14:paraId="445751EE" w14:textId="77777777" w:rsidR="004C4D71" w:rsidRPr="00D900D7" w:rsidRDefault="004C4D71" w:rsidP="00473E6F">
      <w:pPr>
        <w:keepNext/>
        <w:keepLines/>
        <w:ind w:left="1077" w:hanging="368"/>
        <w:jc w:val="both"/>
        <w:rPr>
          <w:rFonts w:ascii="Times New Roman" w:hAnsi="Times New Roman" w:cs="Times New Roman"/>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0B5317E4" w14:textId="77777777" w:rsidTr="004C4D71">
        <w:trPr>
          <w:trHeight w:val="100"/>
        </w:trPr>
        <w:tc>
          <w:tcPr>
            <w:tcW w:w="333" w:type="pct"/>
            <w:tcBorders>
              <w:bottom w:val="single" w:sz="4" w:space="0" w:color="auto"/>
            </w:tcBorders>
          </w:tcPr>
          <w:p w14:paraId="64EEE336"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3B8F80F5"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«2»</w:t>
            </w:r>
          </w:p>
        </w:tc>
      </w:tr>
      <w:tr w:rsidR="004C4D71" w:rsidRPr="00D900D7" w14:paraId="2C02C2E1" w14:textId="77777777" w:rsidTr="004C4D71">
        <w:tc>
          <w:tcPr>
            <w:tcW w:w="333" w:type="pct"/>
            <w:tcBorders>
              <w:top w:val="single" w:sz="4" w:space="0" w:color="auto"/>
              <w:bottom w:val="single" w:sz="4" w:space="0" w:color="auto"/>
            </w:tcBorders>
          </w:tcPr>
          <w:p w14:paraId="0DC833FD"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547F2030"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Код ТОФК</w:t>
            </w:r>
          </w:p>
        </w:tc>
      </w:tr>
      <w:tr w:rsidR="004C4D71" w:rsidRPr="00D900D7" w14:paraId="7DB4C15B" w14:textId="77777777" w:rsidTr="004C4D71">
        <w:tc>
          <w:tcPr>
            <w:tcW w:w="333" w:type="pct"/>
            <w:tcBorders>
              <w:top w:val="single" w:sz="4" w:space="0" w:color="auto"/>
              <w:bottom w:val="single" w:sz="4" w:space="0" w:color="auto"/>
            </w:tcBorders>
          </w:tcPr>
          <w:p w14:paraId="00FB0BBB" w14:textId="77777777" w:rsidR="004C4D71" w:rsidRPr="00D900D7" w:rsidRDefault="004C4D71" w:rsidP="00473E6F">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39FDBE2E"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Резерв</w:t>
            </w:r>
          </w:p>
          <w:p w14:paraId="5675BBDC" w14:textId="77777777" w:rsidR="004C4D71" w:rsidRPr="00D900D7" w:rsidRDefault="004C4D71" w:rsidP="00473E6F">
            <w:pPr>
              <w:spacing w:after="120"/>
              <w:jc w:val="both"/>
              <w:rPr>
                <w:rFonts w:ascii="Times New Roman" w:hAnsi="Times New Roman" w:cs="Times New Roman"/>
                <w:sz w:val="24"/>
                <w:szCs w:val="24"/>
              </w:rPr>
            </w:pPr>
            <w:r w:rsidRPr="00D900D7">
              <w:rPr>
                <w:rFonts w:ascii="Times New Roman" w:hAnsi="Times New Roman" w:cs="Times New Roman"/>
                <w:sz w:val="24"/>
                <w:szCs w:val="24"/>
              </w:rPr>
              <w:t>Заполняется нулями</w:t>
            </w:r>
          </w:p>
        </w:tc>
      </w:tr>
      <w:tr w:rsidR="004C4D71" w:rsidRPr="00D900D7" w14:paraId="206E98C6" w14:textId="77777777" w:rsidTr="004C4D71">
        <w:tc>
          <w:tcPr>
            <w:tcW w:w="333" w:type="pct"/>
            <w:tcBorders>
              <w:top w:val="single" w:sz="4" w:space="0" w:color="auto"/>
              <w:bottom w:val="single" w:sz="4" w:space="0" w:color="auto"/>
            </w:tcBorders>
          </w:tcPr>
          <w:p w14:paraId="1A6AC97B"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0DC02C42" w14:textId="517E400A" w:rsidR="004C4D71" w:rsidRPr="00D900D7" w:rsidRDefault="009934B9" w:rsidP="00473E6F">
            <w:pPr>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3E4EFB43" w14:textId="77777777" w:rsidTr="004C4D71">
        <w:tc>
          <w:tcPr>
            <w:tcW w:w="333" w:type="pct"/>
            <w:tcBorders>
              <w:top w:val="single" w:sz="4" w:space="0" w:color="auto"/>
            </w:tcBorders>
          </w:tcPr>
          <w:p w14:paraId="4DE7B1A1" w14:textId="77777777" w:rsidR="004C4D71" w:rsidRPr="00D900D7" w:rsidRDefault="004C4D71" w:rsidP="00473E6F">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F</w:t>
            </w:r>
          </w:p>
        </w:tc>
        <w:tc>
          <w:tcPr>
            <w:tcW w:w="4667" w:type="pct"/>
            <w:tcBorders>
              <w:top w:val="single" w:sz="4" w:space="0" w:color="auto"/>
            </w:tcBorders>
          </w:tcPr>
          <w:p w14:paraId="4C965530" w14:textId="77777777" w:rsidR="004C4D71" w:rsidRPr="00D900D7" w:rsidRDefault="004C4D71" w:rsidP="00473E6F">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до 8 символов.</w:t>
            </w:r>
          </w:p>
        </w:tc>
      </w:tr>
    </w:tbl>
    <w:p w14:paraId="770A1799" w14:textId="15437FCA" w:rsidR="004C4D71" w:rsidRPr="00D900D7" w:rsidRDefault="004C4D71" w:rsidP="005464DA">
      <w:pPr>
        <w:pStyle w:val="Head3"/>
        <w:spacing w:line="240" w:lineRule="auto"/>
      </w:pPr>
      <w:bookmarkStart w:id="356" w:name="_Toc485395137"/>
      <w:bookmarkStart w:id="357" w:name="_Toc497481063"/>
      <w:bookmarkStart w:id="358" w:name="_Toc498593043"/>
      <w:bookmarkStart w:id="359" w:name="_Toc72849334"/>
      <w:r w:rsidRPr="00D900D7">
        <w:t xml:space="preserve">Структура </w:t>
      </w:r>
      <w:r w:rsidR="006F4B4A">
        <w:t>УПНО</w:t>
      </w:r>
      <w:r w:rsidR="009D59A4">
        <w:t xml:space="preserve"> (УИП)</w:t>
      </w:r>
      <w:r w:rsidR="006F4B4A">
        <w:t xml:space="preserve"> </w:t>
      </w:r>
      <w:r w:rsidRPr="00D900D7">
        <w:t>для иных участников, принимающих платежи</w:t>
      </w:r>
      <w:bookmarkEnd w:id="356"/>
      <w:bookmarkEnd w:id="357"/>
      <w:bookmarkEnd w:id="358"/>
      <w:bookmarkEnd w:id="359"/>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D900D7" w14:paraId="30C8A625"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93835C0"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5C72F99D"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1DEE755"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F5D85EB"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1E73A46"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EB36837"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3B20F8D"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0B5A95" w14:textId="77777777" w:rsidR="004C4D71" w:rsidRPr="00D900D7" w:rsidRDefault="004C4D71" w:rsidP="005B1438">
            <w:pPr>
              <w:keepNext/>
              <w:keepLines/>
              <w:spacing w:after="120" w:line="240" w:lineRule="auto"/>
              <w:jc w:val="center"/>
              <w:rPr>
                <w:rFonts w:ascii="Times New Roman" w:hAnsi="Times New Roman" w:cs="Times New Roman"/>
                <w:lang w:val="en-US"/>
              </w:rPr>
            </w:pPr>
            <w:r w:rsidRPr="00D900D7">
              <w:rPr>
                <w:rFonts w:ascii="Times New Roman" w:hAnsi="Times New Roman" w:cs="Times New Roman"/>
              </w:rPr>
              <w:t>1</w:t>
            </w:r>
            <w:r w:rsidRPr="00D900D7">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B9ECF1C"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1</w:t>
            </w:r>
            <w:r w:rsidRPr="00D900D7">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67C3BDE"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7116D3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96DDD2" w14:textId="77777777" w:rsidR="004C4D71" w:rsidRPr="00D900D7" w:rsidRDefault="004C4D71" w:rsidP="005B1438">
            <w:pPr>
              <w:keepNext/>
              <w:keepLines/>
              <w:spacing w:after="120" w:line="240" w:lineRule="auto"/>
              <w:jc w:val="center"/>
              <w:rPr>
                <w:rFonts w:ascii="Times New Roman" w:hAnsi="Times New Roman" w:cs="Times New Roman"/>
              </w:rPr>
            </w:pPr>
            <w:r w:rsidRPr="00D900D7">
              <w:rPr>
                <w:rFonts w:ascii="Times New Roman" w:hAnsi="Times New Roman" w:cs="Times New Roman"/>
              </w:rPr>
              <w:t>32</w:t>
            </w:r>
          </w:p>
        </w:tc>
      </w:tr>
      <w:tr w:rsidR="004C4D71" w:rsidRPr="00D900D7" w14:paraId="3D2919AC"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1C9A9FA7"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72EB84B5"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504F190D" w14:textId="77777777" w:rsidR="004C4D71" w:rsidRPr="00D900D7" w:rsidRDefault="004C4D71" w:rsidP="005B1438">
            <w:pPr>
              <w:keepNext/>
              <w:keepLines/>
              <w:spacing w:after="120" w:line="240" w:lineRule="auto"/>
              <w:jc w:val="center"/>
              <w:rPr>
                <w:rFonts w:ascii="Times New Roman" w:hAnsi="Times New Roman" w:cs="Times New Roman"/>
                <w:b/>
              </w:rPr>
            </w:pPr>
            <w:r w:rsidRPr="00D900D7">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0580E6F6" w14:textId="77777777" w:rsidR="004C4D71" w:rsidRPr="00D900D7" w:rsidRDefault="004C4D71" w:rsidP="005B1438">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D</w:t>
            </w:r>
          </w:p>
        </w:tc>
      </w:tr>
    </w:tbl>
    <w:p w14:paraId="6CCABF10" w14:textId="77777777" w:rsidR="004C4D71" w:rsidRPr="00D900D7" w:rsidRDefault="004C4D71" w:rsidP="00473E6F">
      <w:pPr>
        <w:pStyle w:val="a0"/>
        <w:keepNext/>
        <w:keepLines/>
        <w:numPr>
          <w:ilvl w:val="0"/>
          <w:numId w:val="0"/>
        </w:numPr>
        <w:spacing w:after="0" w:line="240" w:lineRule="auto"/>
        <w:ind w:left="709"/>
        <w:rPr>
          <w:rFonts w:ascii="Times New Roman" w:eastAsia="Calibri" w:hAnsi="Times New Roman"/>
          <w:sz w:val="24"/>
          <w:szCs w:val="24"/>
          <w:lang w:eastAsia="ru-RU"/>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4C4D71" w:rsidRPr="00D900D7" w14:paraId="57F55894" w14:textId="77777777" w:rsidTr="004C4D71">
        <w:trPr>
          <w:trHeight w:val="100"/>
        </w:trPr>
        <w:tc>
          <w:tcPr>
            <w:tcW w:w="333" w:type="pct"/>
            <w:tcBorders>
              <w:bottom w:val="single" w:sz="4" w:space="0" w:color="auto"/>
            </w:tcBorders>
          </w:tcPr>
          <w:p w14:paraId="3910B203"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5089F7D4"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hAnsi="Times New Roman" w:cs="Times New Roman"/>
                <w:sz w:val="24"/>
                <w:szCs w:val="24"/>
              </w:rPr>
              <w:t>Значение «3»</w:t>
            </w:r>
          </w:p>
        </w:tc>
      </w:tr>
      <w:tr w:rsidR="004C4D71" w:rsidRPr="00D900D7" w14:paraId="579AC16E" w14:textId="77777777" w:rsidTr="004C4D71">
        <w:tc>
          <w:tcPr>
            <w:tcW w:w="333" w:type="pct"/>
            <w:tcBorders>
              <w:top w:val="single" w:sz="4" w:space="0" w:color="auto"/>
              <w:bottom w:val="single" w:sz="4" w:space="0" w:color="auto"/>
            </w:tcBorders>
          </w:tcPr>
          <w:p w14:paraId="7A541A6D"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786C0AF" w14:textId="77777777" w:rsidR="004C4D71" w:rsidRPr="00D900D7" w:rsidRDefault="004C4D71" w:rsidP="00473E6F">
            <w:pPr>
              <w:keepNext/>
              <w:keepLines/>
              <w:spacing w:after="120"/>
              <w:jc w:val="both"/>
              <w:rPr>
                <w:rFonts w:ascii="Times New Roman" w:hAnsi="Times New Roman" w:cs="Times New Roman"/>
                <w:sz w:val="24"/>
                <w:szCs w:val="24"/>
              </w:rPr>
            </w:pPr>
            <w:r w:rsidRPr="00D900D7">
              <w:rPr>
                <w:rFonts w:ascii="Times New Roman" w:eastAsia="Calibri" w:hAnsi="Times New Roman" w:cs="Times New Roman"/>
                <w:sz w:val="24"/>
                <w:szCs w:val="24"/>
              </w:rPr>
              <w:t>УРН участника, принявшего платеж</w:t>
            </w:r>
          </w:p>
        </w:tc>
      </w:tr>
      <w:tr w:rsidR="004C4D71" w:rsidRPr="00D900D7" w14:paraId="2230FC02" w14:textId="77777777" w:rsidTr="004C4D71">
        <w:tc>
          <w:tcPr>
            <w:tcW w:w="333" w:type="pct"/>
            <w:tcBorders>
              <w:top w:val="single" w:sz="4" w:space="0" w:color="auto"/>
              <w:bottom w:val="single" w:sz="4" w:space="0" w:color="auto"/>
            </w:tcBorders>
          </w:tcPr>
          <w:p w14:paraId="66FB7A37" w14:textId="77777777" w:rsidR="004C4D71" w:rsidRPr="00D900D7" w:rsidRDefault="004C4D71" w:rsidP="00473E6F">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588C8757" w14:textId="4191EE8C" w:rsidR="004C4D71" w:rsidRPr="00D900D7" w:rsidRDefault="009934B9" w:rsidP="00473E6F">
            <w:pPr>
              <w:keepNext/>
              <w:keepLine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4C4D71" w:rsidRPr="00D900D7" w14:paraId="7055A886" w14:textId="77777777" w:rsidTr="004C4D71">
        <w:tc>
          <w:tcPr>
            <w:tcW w:w="333" w:type="pct"/>
            <w:tcBorders>
              <w:top w:val="single" w:sz="4" w:space="0" w:color="auto"/>
            </w:tcBorders>
          </w:tcPr>
          <w:p w14:paraId="4C40A5AD" w14:textId="77777777" w:rsidR="004C4D71" w:rsidRPr="00D900D7" w:rsidRDefault="004C4D71" w:rsidP="004C4D71">
            <w:pPr>
              <w:spacing w:after="120"/>
              <w:jc w:val="both"/>
              <w:rPr>
                <w:rFonts w:ascii="Times New Roman" w:hAnsi="Times New Roman" w:cs="Times New Roman"/>
                <w:b/>
                <w:sz w:val="24"/>
                <w:szCs w:val="24"/>
                <w:lang w:val="en-US"/>
              </w:rPr>
            </w:pPr>
            <w:r w:rsidRPr="00D900D7">
              <w:rPr>
                <w:rFonts w:ascii="Times New Roman" w:hAnsi="Times New Roman" w:cs="Times New Roman"/>
                <w:b/>
                <w:sz w:val="24"/>
                <w:szCs w:val="24"/>
                <w:lang w:val="en-US"/>
              </w:rPr>
              <w:t>D</w:t>
            </w:r>
          </w:p>
        </w:tc>
        <w:tc>
          <w:tcPr>
            <w:tcW w:w="4667" w:type="pct"/>
            <w:tcBorders>
              <w:top w:val="single" w:sz="4" w:space="0" w:color="auto"/>
            </w:tcBorders>
          </w:tcPr>
          <w:p w14:paraId="6720CC97" w14:textId="77777777" w:rsidR="004C4D71" w:rsidRPr="00D900D7" w:rsidRDefault="004C4D71" w:rsidP="00BD439B">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D900D7">
              <w:rPr>
                <w:rFonts w:ascii="Times New Roman" w:eastAsia="Calibri" w:hAnsi="Times New Roman" w:cs="Times New Roman"/>
                <w:sz w:val="24"/>
                <w:szCs w:val="24"/>
              </w:rPr>
              <w:t>ГИС ГМП</w:t>
            </w:r>
            <w:r w:rsidRPr="00D900D7">
              <w:rPr>
                <w:rFonts w:ascii="Times New Roman" w:eastAsia="Calibri" w:hAnsi="Times New Roman" w:cs="Times New Roman"/>
                <w:sz w:val="24"/>
                <w:szCs w:val="24"/>
              </w:rPr>
              <w:t xml:space="preserve"> платеж. Номер слева дополняется нулями </w:t>
            </w:r>
            <w:r w:rsidR="00FF1431" w:rsidRPr="00D900D7">
              <w:rPr>
                <w:rFonts w:ascii="Times New Roman" w:eastAsia="Calibri" w:hAnsi="Times New Roman" w:cs="Times New Roman"/>
                <w:sz w:val="24"/>
                <w:szCs w:val="24"/>
              </w:rPr>
              <w:br/>
            </w:r>
            <w:r w:rsidRPr="00D900D7">
              <w:rPr>
                <w:rFonts w:ascii="Times New Roman" w:eastAsia="Calibri" w:hAnsi="Times New Roman" w:cs="Times New Roman"/>
                <w:sz w:val="24"/>
                <w:szCs w:val="24"/>
              </w:rPr>
              <w:t>до 17</w:t>
            </w:r>
            <w:r w:rsidR="00BD439B" w:rsidRPr="00D900D7">
              <w:rPr>
                <w:rFonts w:ascii="Times New Roman" w:eastAsia="Calibri" w:hAnsi="Times New Roman" w:cs="Times New Roman"/>
                <w:sz w:val="24"/>
                <w:szCs w:val="24"/>
              </w:rPr>
              <w:t> </w:t>
            </w:r>
            <w:r w:rsidRPr="00D900D7">
              <w:rPr>
                <w:rFonts w:ascii="Times New Roman" w:eastAsia="Calibri" w:hAnsi="Times New Roman" w:cs="Times New Roman"/>
                <w:sz w:val="24"/>
                <w:szCs w:val="24"/>
              </w:rPr>
              <w:t>символов.</w:t>
            </w:r>
          </w:p>
        </w:tc>
      </w:tr>
    </w:tbl>
    <w:p w14:paraId="212F1D8F" w14:textId="77777777" w:rsidR="00BD439B" w:rsidRPr="00D900D7" w:rsidRDefault="00BD439B" w:rsidP="005464DA">
      <w:pPr>
        <w:pStyle w:val="Head2"/>
        <w:spacing w:line="240" w:lineRule="auto"/>
        <w:rPr>
          <w:snapToGrid w:val="0"/>
        </w:rPr>
      </w:pPr>
      <w:bookmarkStart w:id="360" w:name="_Ref482182003"/>
      <w:bookmarkStart w:id="361" w:name="_Toc482801403"/>
      <w:bookmarkStart w:id="362" w:name="_Ref488161474"/>
      <w:bookmarkStart w:id="363" w:name="_Toc489006829"/>
      <w:bookmarkStart w:id="364" w:name="_Toc498593044"/>
      <w:bookmarkStart w:id="365" w:name="_Toc72849335"/>
      <w:r w:rsidRPr="00D900D7">
        <w:rPr>
          <w:snapToGrid w:val="0"/>
        </w:rPr>
        <w:t xml:space="preserve">Уникальный идентификатор </w:t>
      </w:r>
      <w:bookmarkEnd w:id="360"/>
      <w:bookmarkEnd w:id="361"/>
      <w:r w:rsidRPr="00D900D7">
        <w:rPr>
          <w:snapToGrid w:val="0"/>
        </w:rPr>
        <w:t>возврата</w:t>
      </w:r>
      <w:bookmarkEnd w:id="362"/>
      <w:bookmarkEnd w:id="363"/>
      <w:bookmarkEnd w:id="364"/>
      <w:bookmarkEnd w:id="365"/>
    </w:p>
    <w:p w14:paraId="278DBA9C" w14:textId="77777777" w:rsidR="008F6E73" w:rsidRPr="008F6E73" w:rsidRDefault="008F6E73" w:rsidP="009460CC">
      <w:pPr>
        <w:pStyle w:val="Head3"/>
        <w:spacing w:line="240" w:lineRule="auto"/>
        <w:ind w:left="567"/>
      </w:pPr>
      <w:bookmarkStart w:id="366" w:name="_Toc72849336"/>
      <w:r w:rsidRPr="008F6E73">
        <w:t>Структура УИВ для АН и ГАН</w:t>
      </w:r>
      <w:r w:rsidR="000802E7">
        <w:t xml:space="preserve"> (до 01.07.2021)</w:t>
      </w:r>
      <w:bookmarkEnd w:id="366"/>
    </w:p>
    <w:p w14:paraId="033CCD57" w14:textId="77777777" w:rsidR="008F6E73" w:rsidRDefault="008F6E73" w:rsidP="008F6E73">
      <w:pPr>
        <w:pStyle w:val="af7"/>
        <w:keepNext/>
        <w:keepLines/>
        <w:jc w:val="both"/>
        <w:rPr>
          <w:szCs w:val="28"/>
        </w:rPr>
      </w:pPr>
      <w:r w:rsidRPr="009460CC">
        <w:rPr>
          <w:szCs w:val="28"/>
        </w:rPr>
        <w:t>УИВ состоит из 25 символов. Структура УИВ должна соответствовать требованиям, приведенным в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8F6E73" w:rsidRPr="00D900D7" w14:paraId="39A8A8CE" w14:textId="77777777" w:rsidTr="001839E3">
        <w:trPr>
          <w:gridAfter w:val="1"/>
          <w:wAfter w:w="12" w:type="dxa"/>
          <w:trHeight w:val="321"/>
        </w:trPr>
        <w:tc>
          <w:tcPr>
            <w:tcW w:w="709" w:type="dxa"/>
            <w:tcBorders>
              <w:bottom w:val="single" w:sz="4" w:space="0" w:color="auto"/>
            </w:tcBorders>
            <w:shd w:val="clear" w:color="auto" w:fill="EEECE1" w:themeFill="background2"/>
          </w:tcPr>
          <w:p w14:paraId="4E9E2DD7" w14:textId="77777777" w:rsidR="008F6E73" w:rsidRPr="00D900D7" w:rsidRDefault="008F6E73" w:rsidP="001839E3">
            <w:pPr>
              <w:keepNext/>
              <w:keepLines/>
              <w:spacing w:after="120" w:line="240" w:lineRule="auto"/>
              <w:jc w:val="both"/>
              <w:rPr>
                <w:rFonts w:ascii="Times New Roman" w:hAnsi="Times New Roman" w:cs="Times New Roman"/>
                <w:i/>
                <w:lang w:val="en-US"/>
              </w:rPr>
            </w:pPr>
            <w:r w:rsidRPr="00D900D7">
              <w:rPr>
                <w:rFonts w:ascii="Times New Roman" w:hAnsi="Times New Roman" w:cs="Times New Roman"/>
                <w:i/>
                <w:lang w:val="en-US"/>
              </w:rPr>
              <w:t>1</w:t>
            </w:r>
          </w:p>
        </w:tc>
        <w:tc>
          <w:tcPr>
            <w:tcW w:w="709" w:type="dxa"/>
            <w:shd w:val="clear" w:color="auto" w:fill="EEECE1" w:themeFill="background2"/>
          </w:tcPr>
          <w:p w14:paraId="25516388"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w:t>
            </w:r>
          </w:p>
        </w:tc>
        <w:tc>
          <w:tcPr>
            <w:tcW w:w="567" w:type="dxa"/>
            <w:shd w:val="clear" w:color="auto" w:fill="EEECE1" w:themeFill="background2"/>
          </w:tcPr>
          <w:p w14:paraId="3E641B64"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217BB401"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8</w:t>
            </w:r>
          </w:p>
        </w:tc>
        <w:tc>
          <w:tcPr>
            <w:tcW w:w="709" w:type="dxa"/>
            <w:tcBorders>
              <w:bottom w:val="single" w:sz="4" w:space="0" w:color="auto"/>
            </w:tcBorders>
            <w:shd w:val="clear" w:color="auto" w:fill="EEECE1" w:themeFill="background2"/>
          </w:tcPr>
          <w:p w14:paraId="21B55AB0"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9</w:t>
            </w:r>
          </w:p>
        </w:tc>
        <w:tc>
          <w:tcPr>
            <w:tcW w:w="567" w:type="dxa"/>
            <w:tcBorders>
              <w:bottom w:val="single" w:sz="4" w:space="0" w:color="auto"/>
            </w:tcBorders>
            <w:shd w:val="clear" w:color="auto" w:fill="EEECE1" w:themeFill="background2"/>
          </w:tcPr>
          <w:p w14:paraId="4564E0FD"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10</w:t>
            </w:r>
          </w:p>
        </w:tc>
        <w:tc>
          <w:tcPr>
            <w:tcW w:w="567" w:type="dxa"/>
            <w:tcBorders>
              <w:bottom w:val="single" w:sz="4" w:space="0" w:color="auto"/>
            </w:tcBorders>
            <w:shd w:val="clear" w:color="auto" w:fill="EEECE1" w:themeFill="background2"/>
          </w:tcPr>
          <w:p w14:paraId="4A181596"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567" w:type="dxa"/>
            <w:tcBorders>
              <w:bottom w:val="single" w:sz="4" w:space="0" w:color="auto"/>
            </w:tcBorders>
            <w:shd w:val="clear" w:color="auto" w:fill="EEECE1" w:themeFill="background2"/>
          </w:tcPr>
          <w:p w14:paraId="190106DE"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16</w:t>
            </w:r>
          </w:p>
        </w:tc>
        <w:tc>
          <w:tcPr>
            <w:tcW w:w="709" w:type="dxa"/>
            <w:tcBorders>
              <w:bottom w:val="single" w:sz="4" w:space="0" w:color="auto"/>
            </w:tcBorders>
            <w:shd w:val="clear" w:color="auto" w:fill="EEECE1" w:themeFill="background2"/>
          </w:tcPr>
          <w:p w14:paraId="5771314A"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17</w:t>
            </w:r>
          </w:p>
        </w:tc>
        <w:tc>
          <w:tcPr>
            <w:tcW w:w="567" w:type="dxa"/>
            <w:tcBorders>
              <w:bottom w:val="single" w:sz="4" w:space="0" w:color="auto"/>
            </w:tcBorders>
            <w:shd w:val="clear" w:color="auto" w:fill="EEECE1" w:themeFill="background2"/>
          </w:tcPr>
          <w:p w14:paraId="2C7CB807"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18</w:t>
            </w:r>
          </w:p>
        </w:tc>
        <w:tc>
          <w:tcPr>
            <w:tcW w:w="2268" w:type="dxa"/>
            <w:tcBorders>
              <w:bottom w:val="single" w:sz="4" w:space="0" w:color="auto"/>
            </w:tcBorders>
            <w:shd w:val="clear" w:color="auto" w:fill="EEECE1" w:themeFill="background2"/>
          </w:tcPr>
          <w:p w14:paraId="47ACBDB5"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w:t>
            </w:r>
          </w:p>
        </w:tc>
        <w:tc>
          <w:tcPr>
            <w:tcW w:w="708" w:type="dxa"/>
            <w:tcBorders>
              <w:bottom w:val="single" w:sz="4" w:space="0" w:color="auto"/>
            </w:tcBorders>
            <w:shd w:val="clear" w:color="auto" w:fill="EEECE1" w:themeFill="background2"/>
          </w:tcPr>
          <w:p w14:paraId="48F6A870" w14:textId="77777777" w:rsidR="008F6E73" w:rsidRPr="00D900D7" w:rsidRDefault="008F6E73" w:rsidP="001839E3">
            <w:pPr>
              <w:keepNext/>
              <w:keepLines/>
              <w:spacing w:after="120" w:line="240" w:lineRule="auto"/>
              <w:jc w:val="both"/>
              <w:rPr>
                <w:rFonts w:ascii="Times New Roman" w:hAnsi="Times New Roman" w:cs="Times New Roman"/>
                <w:i/>
              </w:rPr>
            </w:pPr>
            <w:r w:rsidRPr="00D900D7">
              <w:rPr>
                <w:rFonts w:ascii="Times New Roman" w:hAnsi="Times New Roman" w:cs="Times New Roman"/>
                <w:i/>
              </w:rPr>
              <w:t>25</w:t>
            </w:r>
          </w:p>
        </w:tc>
      </w:tr>
      <w:tr w:rsidR="008F6E73" w:rsidRPr="00D900D7" w14:paraId="33907E6D" w14:textId="77777777" w:rsidTr="001839E3">
        <w:trPr>
          <w:trHeight w:val="411"/>
        </w:trPr>
        <w:tc>
          <w:tcPr>
            <w:tcW w:w="2693" w:type="dxa"/>
            <w:gridSpan w:val="4"/>
            <w:tcBorders>
              <w:bottom w:val="single" w:sz="4" w:space="0" w:color="auto"/>
            </w:tcBorders>
            <w:shd w:val="clear" w:color="auto" w:fill="EAF1DD" w:themeFill="accent3" w:themeFillTint="33"/>
          </w:tcPr>
          <w:p w14:paraId="1660B1B1" w14:textId="77777777" w:rsidR="008F6E73" w:rsidRPr="00D900D7" w:rsidRDefault="008F6E73" w:rsidP="001839E3">
            <w:pPr>
              <w:keepNext/>
              <w:keepLines/>
              <w:spacing w:after="120" w:line="240" w:lineRule="auto"/>
              <w:jc w:val="center"/>
              <w:rPr>
                <w:rFonts w:ascii="Times New Roman" w:hAnsi="Times New Roman" w:cs="Times New Roman"/>
                <w:b/>
              </w:rPr>
            </w:pPr>
            <w:r w:rsidRPr="00D900D7">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168D9863"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511BD393" w14:textId="77777777" w:rsidR="008F6E73" w:rsidRPr="00D900D7" w:rsidRDefault="008F6E73" w:rsidP="001839E3">
            <w:pPr>
              <w:keepNext/>
              <w:keepLines/>
              <w:spacing w:after="120" w:line="240" w:lineRule="auto"/>
              <w:jc w:val="center"/>
              <w:rPr>
                <w:rFonts w:ascii="Times New Roman" w:hAnsi="Times New Roman" w:cs="Times New Roman"/>
                <w:b/>
                <w:lang w:val="en-US"/>
              </w:rPr>
            </w:pPr>
            <w:r w:rsidRPr="00D900D7">
              <w:rPr>
                <w:rFonts w:ascii="Times New Roman" w:hAnsi="Times New Roman" w:cs="Times New Roman"/>
                <w:b/>
                <w:lang w:val="en-US"/>
              </w:rPr>
              <w:t>C</w:t>
            </w:r>
          </w:p>
        </w:tc>
      </w:tr>
    </w:tbl>
    <w:p w14:paraId="494EF523" w14:textId="77777777" w:rsidR="008F6E73" w:rsidRDefault="008F6E73" w:rsidP="008F6E73">
      <w:pPr>
        <w:pStyle w:val="af7"/>
        <w:keepNext/>
        <w:keepLines/>
        <w:jc w:val="both"/>
        <w:rPr>
          <w:szCs w:val="28"/>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334081" w:rsidRPr="00D900D7" w14:paraId="4680CBF5" w14:textId="77777777" w:rsidTr="001839E3">
        <w:trPr>
          <w:trHeight w:val="100"/>
        </w:trPr>
        <w:tc>
          <w:tcPr>
            <w:tcW w:w="333" w:type="pct"/>
            <w:tcBorders>
              <w:bottom w:val="single" w:sz="4" w:space="0" w:color="auto"/>
            </w:tcBorders>
          </w:tcPr>
          <w:p w14:paraId="751F1BE0" w14:textId="77777777" w:rsidR="00334081" w:rsidRPr="00D900D7" w:rsidRDefault="00334081" w:rsidP="001839E3">
            <w:pPr>
              <w:keepNext/>
              <w:keepLines/>
              <w:spacing w:after="120"/>
              <w:jc w:val="both"/>
              <w:rPr>
                <w:rFonts w:ascii="Times New Roman" w:hAnsi="Times New Roman" w:cs="Times New Roman"/>
                <w:b/>
                <w:sz w:val="24"/>
                <w:szCs w:val="24"/>
              </w:rPr>
            </w:pPr>
            <w:r w:rsidRPr="00D900D7">
              <w:rPr>
                <w:rFonts w:ascii="Times New Roman" w:hAnsi="Times New Roman" w:cs="Times New Roman"/>
                <w:b/>
                <w:sz w:val="24"/>
                <w:szCs w:val="24"/>
              </w:rPr>
              <w:t>А</w:t>
            </w:r>
          </w:p>
        </w:tc>
        <w:tc>
          <w:tcPr>
            <w:tcW w:w="4667" w:type="pct"/>
            <w:tcBorders>
              <w:bottom w:val="single" w:sz="4" w:space="0" w:color="auto"/>
            </w:tcBorders>
          </w:tcPr>
          <w:p w14:paraId="457D4A40"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участника, сформировавшего возврат</w:t>
            </w:r>
          </w:p>
          <w:p w14:paraId="7296460C" w14:textId="77777777" w:rsidR="00334081" w:rsidRPr="00D900D7" w:rsidRDefault="00334081" w:rsidP="001839E3">
            <w:pPr>
              <w:keepNext/>
              <w:keepLines/>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0A0A4189" w14:textId="77777777" w:rsidR="00334081" w:rsidRPr="00D900D7" w:rsidRDefault="00334081" w:rsidP="001839E3">
            <w:pPr>
              <w:keepNext/>
              <w:keepLines/>
              <w:spacing w:after="120"/>
              <w:jc w:val="both"/>
              <w:rPr>
                <w:rFonts w:ascii="Times New Roman" w:hAnsi="Times New Roman" w:cs="Times New Roman"/>
                <w:i/>
                <w:sz w:val="24"/>
                <w:szCs w:val="24"/>
              </w:rPr>
            </w:pPr>
            <w:r w:rsidRPr="00D900D7">
              <w:rPr>
                <w:rFonts w:ascii="Times New Roman" w:eastAsia="Calibri" w:hAnsi="Times New Roman" w:cs="Times New Roman"/>
                <w:i/>
                <w:sz w:val="24"/>
                <w:szCs w:val="24"/>
              </w:rPr>
              <w:t>Например, УРН участника равен значению «aa11b4»;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334081" w:rsidRPr="00D900D7" w14:paraId="72AC4B93" w14:textId="77777777" w:rsidTr="001839E3">
        <w:tc>
          <w:tcPr>
            <w:tcW w:w="333" w:type="pct"/>
            <w:tcBorders>
              <w:top w:val="single" w:sz="4" w:space="0" w:color="auto"/>
              <w:bottom w:val="single" w:sz="4" w:space="0" w:color="auto"/>
            </w:tcBorders>
          </w:tcPr>
          <w:p w14:paraId="561D4FC4"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D8A0345"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Дата возврата в формате «ДДММГГГГ»</w:t>
            </w:r>
          </w:p>
        </w:tc>
      </w:tr>
      <w:tr w:rsidR="00334081" w:rsidRPr="00D900D7" w14:paraId="718E1CEF" w14:textId="77777777" w:rsidTr="001839E3">
        <w:tc>
          <w:tcPr>
            <w:tcW w:w="333" w:type="pct"/>
            <w:tcBorders>
              <w:top w:val="single" w:sz="4" w:space="0" w:color="auto"/>
            </w:tcBorders>
          </w:tcPr>
          <w:p w14:paraId="56DC3A9D" w14:textId="77777777" w:rsidR="00334081" w:rsidRPr="00D900D7" w:rsidRDefault="00334081" w:rsidP="001839E3">
            <w:pPr>
              <w:spacing w:after="120"/>
              <w:jc w:val="both"/>
              <w:rPr>
                <w:rFonts w:ascii="Times New Roman" w:hAnsi="Times New Roman" w:cs="Times New Roman"/>
                <w:b/>
                <w:sz w:val="24"/>
                <w:szCs w:val="24"/>
              </w:rPr>
            </w:pPr>
            <w:r w:rsidRPr="00D900D7">
              <w:rPr>
                <w:rFonts w:ascii="Times New Roman" w:hAnsi="Times New Roman" w:cs="Times New Roman"/>
                <w:b/>
                <w:sz w:val="24"/>
                <w:szCs w:val="24"/>
              </w:rPr>
              <w:t>С</w:t>
            </w:r>
          </w:p>
        </w:tc>
        <w:tc>
          <w:tcPr>
            <w:tcW w:w="4667" w:type="pct"/>
            <w:tcBorders>
              <w:top w:val="single" w:sz="4" w:space="0" w:color="auto"/>
            </w:tcBorders>
          </w:tcPr>
          <w:p w14:paraId="59C18EBF" w14:textId="77777777" w:rsidR="00334081" w:rsidRPr="00D900D7" w:rsidRDefault="00334081" w:rsidP="001839E3">
            <w:pPr>
              <w:spacing w:after="120"/>
              <w:jc w:val="both"/>
              <w:rPr>
                <w:rFonts w:ascii="Times New Roman" w:eastAsia="Calibri" w:hAnsi="Times New Roman" w:cs="Times New Roman"/>
                <w:sz w:val="24"/>
                <w:szCs w:val="24"/>
              </w:rPr>
            </w:pPr>
            <w:r w:rsidRPr="00D900D7">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73F8FE13" w14:textId="77777777" w:rsidR="008F6E73" w:rsidRPr="00EC0B5D" w:rsidRDefault="008F6E73" w:rsidP="00602375">
      <w:pPr>
        <w:pStyle w:val="Head3"/>
        <w:spacing w:line="240" w:lineRule="auto"/>
        <w:ind w:left="567"/>
      </w:pPr>
      <w:bookmarkStart w:id="367" w:name="_Toc72849337"/>
      <w:r w:rsidRPr="009460CC">
        <w:t>Структура УИВ для ТОФК</w:t>
      </w:r>
      <w:r w:rsidR="000802E7">
        <w:t xml:space="preserve"> (с 01.07.2021)</w:t>
      </w:r>
      <w:bookmarkEnd w:id="367"/>
    </w:p>
    <w:p w14:paraId="3238057B" w14:textId="1F7D5050" w:rsidR="00BD439B" w:rsidRPr="00D900D7" w:rsidRDefault="00BD439B" w:rsidP="00473E6F">
      <w:pPr>
        <w:pStyle w:val="af7"/>
        <w:keepNext/>
        <w:keepLines/>
        <w:jc w:val="both"/>
        <w:rPr>
          <w:szCs w:val="28"/>
        </w:rPr>
      </w:pPr>
      <w:r w:rsidRPr="00D900D7">
        <w:rPr>
          <w:szCs w:val="28"/>
        </w:rPr>
        <w:t xml:space="preserve">УИВ состоит из </w:t>
      </w:r>
      <w:r w:rsidR="00351357">
        <w:rPr>
          <w:szCs w:val="28"/>
        </w:rPr>
        <w:t>32</w:t>
      </w:r>
      <w:r w:rsidR="00351357" w:rsidRPr="00D900D7">
        <w:rPr>
          <w:szCs w:val="28"/>
        </w:rPr>
        <w:t xml:space="preserve"> </w:t>
      </w:r>
      <w:r w:rsidRPr="00D900D7">
        <w:rPr>
          <w:szCs w:val="28"/>
        </w:rPr>
        <w:t xml:space="preserve">символов. Структура УИВ должна соответствовать требованиям, приведенным </w:t>
      </w:r>
      <w:r w:rsidR="00D13881" w:rsidRPr="00D900D7">
        <w:rPr>
          <w:szCs w:val="28"/>
        </w:rPr>
        <w:t>в</w:t>
      </w:r>
      <w:r w:rsidRPr="00D900D7">
        <w:rPr>
          <w:szCs w:val="28"/>
        </w:rPr>
        <w:t xml:space="preserve"> настоящем разделе.</w:t>
      </w:r>
    </w:p>
    <w:tbl>
      <w:tblPr>
        <w:tblW w:w="92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531"/>
        <w:gridCol w:w="375"/>
        <w:gridCol w:w="422"/>
        <w:gridCol w:w="422"/>
        <w:gridCol w:w="582"/>
        <w:gridCol w:w="632"/>
        <w:gridCol w:w="692"/>
        <w:gridCol w:w="525"/>
        <w:gridCol w:w="519"/>
        <w:gridCol w:w="472"/>
        <w:gridCol w:w="497"/>
        <w:gridCol w:w="519"/>
        <w:gridCol w:w="1453"/>
        <w:gridCol w:w="621"/>
        <w:gridCol w:w="603"/>
      </w:tblGrid>
      <w:tr w:rsidR="00AC5BC3" w:rsidRPr="009B21FC" w14:paraId="6C399059" w14:textId="77777777" w:rsidTr="0012004E">
        <w:tc>
          <w:tcPr>
            <w:tcW w:w="423" w:type="dxa"/>
            <w:tcBorders>
              <w:bottom w:val="single" w:sz="4" w:space="0" w:color="auto"/>
            </w:tcBorders>
            <w:shd w:val="clear" w:color="auto" w:fill="F2F2F2" w:themeFill="background1" w:themeFillShade="F2"/>
          </w:tcPr>
          <w:p w14:paraId="2A370CC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1" w:type="dxa"/>
            <w:tcBorders>
              <w:bottom w:val="single" w:sz="4" w:space="0" w:color="auto"/>
            </w:tcBorders>
            <w:shd w:val="clear" w:color="auto" w:fill="F2F2F2" w:themeFill="background1" w:themeFillShade="F2"/>
          </w:tcPr>
          <w:p w14:paraId="1CF2515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172733AD"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55F628BF"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5F860A5E"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34488FF7"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5EC7CC12"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31ECCA7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6420481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45799249"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2" w:type="dxa"/>
            <w:shd w:val="clear" w:color="auto" w:fill="F2F2F2" w:themeFill="background1" w:themeFillShade="F2"/>
          </w:tcPr>
          <w:p w14:paraId="63EDD9C0"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36C795C8"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21C9FD3D"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3" w:type="dxa"/>
            <w:tcBorders>
              <w:bottom w:val="single" w:sz="4" w:space="0" w:color="auto"/>
            </w:tcBorders>
            <w:shd w:val="clear" w:color="auto" w:fill="F2F2F2" w:themeFill="background1" w:themeFillShade="F2"/>
          </w:tcPr>
          <w:p w14:paraId="5D04CFFF"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1CAC446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17C7EF71" w14:textId="77777777" w:rsidR="00AC5BC3" w:rsidRPr="00C0194A" w:rsidRDefault="00AC5BC3" w:rsidP="00AC5BC3">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AC5BC3" w:rsidRPr="009B21FC" w14:paraId="16E6E162" w14:textId="77777777" w:rsidTr="0012004E">
        <w:trPr>
          <w:trHeight w:val="372"/>
        </w:trPr>
        <w:tc>
          <w:tcPr>
            <w:tcW w:w="423" w:type="dxa"/>
            <w:shd w:val="clear" w:color="auto" w:fill="D6E3BC" w:themeFill="accent3" w:themeFillTint="66"/>
          </w:tcPr>
          <w:p w14:paraId="77639F6A"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50" w:type="dxa"/>
            <w:gridSpan w:val="4"/>
            <w:shd w:val="clear" w:color="auto" w:fill="DBE5F1" w:themeFill="accent1" w:themeFillTint="33"/>
          </w:tcPr>
          <w:p w14:paraId="43E793BA"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261B27E7"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4" w:type="dxa"/>
            <w:gridSpan w:val="7"/>
            <w:shd w:val="clear" w:color="auto" w:fill="auto"/>
          </w:tcPr>
          <w:p w14:paraId="7AD6A0E1" w14:textId="77777777" w:rsidR="00AC5BC3" w:rsidRPr="00C0194A" w:rsidRDefault="00AC5BC3" w:rsidP="00AC5BC3">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6079B34C" w14:textId="77777777" w:rsidR="00BD439B" w:rsidRDefault="00BD439B" w:rsidP="00473E6F">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AC5BC3" w:rsidRPr="00203C8E" w14:paraId="62F452BB" w14:textId="77777777" w:rsidTr="00FC26AB">
        <w:trPr>
          <w:trHeight w:val="100"/>
        </w:trPr>
        <w:tc>
          <w:tcPr>
            <w:tcW w:w="333" w:type="pct"/>
            <w:tcBorders>
              <w:bottom w:val="single" w:sz="4" w:space="0" w:color="auto"/>
            </w:tcBorders>
          </w:tcPr>
          <w:p w14:paraId="37E0498B"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327238A8"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6</w:t>
            </w:r>
            <w:r w:rsidRPr="00C0194A">
              <w:rPr>
                <w:rFonts w:ascii="Times New Roman" w:eastAsia="Calibri" w:hAnsi="Times New Roman" w:cs="Times New Roman"/>
                <w:sz w:val="24"/>
                <w:szCs w:val="24"/>
              </w:rPr>
              <w:t>»</w:t>
            </w:r>
          </w:p>
        </w:tc>
      </w:tr>
      <w:tr w:rsidR="00AC5BC3" w:rsidRPr="00203C8E" w14:paraId="3E938D1C" w14:textId="77777777" w:rsidTr="00FC26AB">
        <w:tc>
          <w:tcPr>
            <w:tcW w:w="333" w:type="pct"/>
            <w:tcBorders>
              <w:top w:val="single" w:sz="4" w:space="0" w:color="auto"/>
              <w:bottom w:val="single" w:sz="4" w:space="0" w:color="auto"/>
            </w:tcBorders>
          </w:tcPr>
          <w:p w14:paraId="5216B7A2"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4C8FAAAD"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AC5BC3" w:rsidRPr="00203C8E" w14:paraId="7D7EE2FF" w14:textId="77777777" w:rsidTr="00FC26AB">
        <w:tc>
          <w:tcPr>
            <w:tcW w:w="333" w:type="pct"/>
            <w:tcBorders>
              <w:top w:val="single" w:sz="4" w:space="0" w:color="auto"/>
              <w:bottom w:val="single" w:sz="4" w:space="0" w:color="auto"/>
            </w:tcBorders>
          </w:tcPr>
          <w:p w14:paraId="3D9931FB"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391F369C"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Дата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формате «ДДММГГГГ»</w:t>
            </w:r>
          </w:p>
        </w:tc>
      </w:tr>
      <w:tr w:rsidR="00AC5BC3" w:rsidRPr="00203C8E" w14:paraId="48886A4A" w14:textId="77777777" w:rsidTr="00FC26AB">
        <w:tc>
          <w:tcPr>
            <w:tcW w:w="333" w:type="pct"/>
            <w:tcBorders>
              <w:top w:val="single" w:sz="4" w:space="0" w:color="auto"/>
              <w:bottom w:val="single" w:sz="4" w:space="0" w:color="auto"/>
            </w:tcBorders>
          </w:tcPr>
          <w:p w14:paraId="07D75929" w14:textId="77777777" w:rsidR="00AC5BC3" w:rsidRPr="00C0194A" w:rsidRDefault="00AC5BC3" w:rsidP="00FC26AB">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6B842B92" w14:textId="77777777" w:rsidR="00AC5BC3" w:rsidRPr="00C0194A" w:rsidRDefault="00AC5BC3" w:rsidP="00FC26AB">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возврата</w:t>
            </w:r>
            <w:r w:rsidRPr="00C0194A">
              <w:rPr>
                <w:rFonts w:ascii="Times New Roman" w:eastAsia="Calibri" w:hAnsi="Times New Roman" w:cs="Times New Roman"/>
                <w:sz w:val="24"/>
                <w:szCs w:val="24"/>
              </w:rPr>
              <w:t xml:space="preserve"> в течение дня для данного ТОФК</w:t>
            </w:r>
            <w:r w:rsidR="00351357">
              <w:rPr>
                <w:rFonts w:ascii="Times New Roman" w:eastAsia="Calibri" w:hAnsi="Times New Roman" w:cs="Times New Roman"/>
                <w:sz w:val="24"/>
                <w:szCs w:val="24"/>
              </w:rPr>
              <w:t>.</w:t>
            </w:r>
            <w:r w:rsidR="00351357">
              <w:t xml:space="preserve"> </w:t>
            </w:r>
            <w:r w:rsidR="00351357" w:rsidRPr="00351357">
              <w:rPr>
                <w:rFonts w:ascii="Times New Roman" w:eastAsia="Calibri" w:hAnsi="Times New Roman" w:cs="Times New Roman"/>
                <w:sz w:val="24"/>
                <w:szCs w:val="24"/>
              </w:rPr>
              <w:t>Номер слева дополняется нулями до 19 цифр.</w:t>
            </w:r>
          </w:p>
        </w:tc>
      </w:tr>
    </w:tbl>
    <w:p w14:paraId="3462623D" w14:textId="77777777" w:rsidR="00334081" w:rsidRDefault="00334081" w:rsidP="00334081">
      <w:pPr>
        <w:pStyle w:val="Head2"/>
        <w:rPr>
          <w:snapToGrid w:val="0"/>
        </w:rPr>
      </w:pPr>
      <w:bookmarkStart w:id="368" w:name="_Toc72849338"/>
      <w:r w:rsidRPr="00334081">
        <w:rPr>
          <w:snapToGrid w:val="0"/>
        </w:rPr>
        <w:t xml:space="preserve">Уникальный идентификатор </w:t>
      </w:r>
      <w:r>
        <w:rPr>
          <w:snapToGrid w:val="0"/>
        </w:rPr>
        <w:t>зачисления</w:t>
      </w:r>
      <w:bookmarkEnd w:id="368"/>
    </w:p>
    <w:p w14:paraId="5E3CB0A7" w14:textId="0D8E46BF" w:rsidR="009460CC" w:rsidRPr="00A458D7" w:rsidRDefault="00E31EA2" w:rsidP="00A458D7">
      <w:pPr>
        <w:ind w:firstLine="709"/>
        <w:rPr>
          <w:rFonts w:ascii="Times New Roman" w:hAnsi="Times New Roman" w:cs="Times New Roman"/>
          <w:sz w:val="28"/>
          <w:szCs w:val="28"/>
        </w:rPr>
      </w:pPr>
      <w:r>
        <w:rPr>
          <w:rFonts w:ascii="Times New Roman" w:hAnsi="Times New Roman" w:cs="Times New Roman"/>
          <w:sz w:val="28"/>
          <w:szCs w:val="28"/>
        </w:rPr>
        <w:t>УИЗ</w:t>
      </w:r>
      <w:r w:rsidRPr="00E31EA2">
        <w:rPr>
          <w:rFonts w:ascii="Times New Roman" w:hAnsi="Times New Roman" w:cs="Times New Roman"/>
          <w:sz w:val="28"/>
          <w:szCs w:val="28"/>
        </w:rPr>
        <w:t xml:space="preserve"> состоит из 32 символов.</w:t>
      </w:r>
      <w:r w:rsidRPr="00E31EA2">
        <w:rPr>
          <w:sz w:val="28"/>
          <w:szCs w:val="28"/>
        </w:rPr>
        <w:t xml:space="preserve"> </w:t>
      </w:r>
      <w:r w:rsidR="009460CC" w:rsidRPr="00A458D7">
        <w:rPr>
          <w:rFonts w:ascii="Times New Roman" w:hAnsi="Times New Roman" w:cs="Times New Roman"/>
          <w:sz w:val="28"/>
          <w:szCs w:val="28"/>
        </w:rPr>
        <w:t>Структура УИ</w:t>
      </w:r>
      <w:r w:rsidR="00602375" w:rsidRPr="00A458D7">
        <w:rPr>
          <w:rFonts w:ascii="Times New Roman" w:hAnsi="Times New Roman" w:cs="Times New Roman"/>
          <w:sz w:val="28"/>
          <w:szCs w:val="28"/>
        </w:rPr>
        <w:t>З</w:t>
      </w:r>
      <w:r w:rsidR="009460CC" w:rsidRPr="00A458D7">
        <w:rPr>
          <w:rFonts w:ascii="Times New Roman" w:hAnsi="Times New Roman" w:cs="Times New Roman"/>
          <w:sz w:val="28"/>
          <w:szCs w:val="28"/>
        </w:rPr>
        <w:t xml:space="preserve"> должна соответствовать требованиям, приведенным в настоящем разделе.</w:t>
      </w: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6F4B4A" w:rsidRPr="009B21FC" w14:paraId="66584A16" w14:textId="77777777" w:rsidTr="009460CC">
        <w:tc>
          <w:tcPr>
            <w:tcW w:w="422" w:type="dxa"/>
            <w:tcBorders>
              <w:bottom w:val="single" w:sz="4" w:space="0" w:color="auto"/>
            </w:tcBorders>
            <w:shd w:val="clear" w:color="auto" w:fill="F2F2F2" w:themeFill="background1" w:themeFillShade="F2"/>
          </w:tcPr>
          <w:p w14:paraId="5951E11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3534205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2BC8A6C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4BB31AF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311DC36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5DDD37A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0AADE71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4C86AE1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65D0F78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1CB3D93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3AA10C84"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4F69EF41"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2E0C7F8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3084717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6402013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3BF5F8D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23A2A0E9" w14:textId="77777777" w:rsidTr="00276E72">
        <w:trPr>
          <w:trHeight w:val="372"/>
        </w:trPr>
        <w:tc>
          <w:tcPr>
            <w:tcW w:w="422" w:type="dxa"/>
            <w:shd w:val="clear" w:color="auto" w:fill="D6E3BC" w:themeFill="accent3" w:themeFillTint="66"/>
          </w:tcPr>
          <w:p w14:paraId="641F231A"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199298FB"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28038451"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29F7D492"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233AF87F"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9460CC" w:rsidRPr="00203C8E" w14:paraId="7B5F4288" w14:textId="77777777" w:rsidTr="006F4B4A">
        <w:trPr>
          <w:trHeight w:val="100"/>
        </w:trPr>
        <w:tc>
          <w:tcPr>
            <w:tcW w:w="333" w:type="pct"/>
            <w:tcBorders>
              <w:bottom w:val="single" w:sz="4" w:space="0" w:color="auto"/>
            </w:tcBorders>
          </w:tcPr>
          <w:p w14:paraId="285BD616"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6630DB70" w14:textId="480027C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4</w:t>
            </w:r>
            <w:r w:rsidRPr="00C0194A">
              <w:rPr>
                <w:rFonts w:ascii="Times New Roman" w:eastAsia="Calibri" w:hAnsi="Times New Roman" w:cs="Times New Roman"/>
                <w:sz w:val="24"/>
                <w:szCs w:val="24"/>
              </w:rPr>
              <w:t>»</w:t>
            </w:r>
          </w:p>
        </w:tc>
      </w:tr>
      <w:tr w:rsidR="009460CC" w:rsidRPr="00203C8E" w14:paraId="30ADA923" w14:textId="77777777" w:rsidTr="006F4B4A">
        <w:tc>
          <w:tcPr>
            <w:tcW w:w="333" w:type="pct"/>
            <w:tcBorders>
              <w:top w:val="single" w:sz="4" w:space="0" w:color="auto"/>
              <w:bottom w:val="single" w:sz="4" w:space="0" w:color="auto"/>
            </w:tcBorders>
          </w:tcPr>
          <w:p w14:paraId="10885C5C"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5A4C0020"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0986C8DD" w14:textId="77777777" w:rsidTr="006F4B4A">
        <w:tc>
          <w:tcPr>
            <w:tcW w:w="333" w:type="pct"/>
            <w:tcBorders>
              <w:top w:val="single" w:sz="4" w:space="0" w:color="auto"/>
              <w:bottom w:val="single" w:sz="4" w:space="0" w:color="auto"/>
            </w:tcBorders>
          </w:tcPr>
          <w:p w14:paraId="113E7192"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239796F4" w14:textId="6CC095F4" w:rsidR="009460CC" w:rsidRPr="00C0194A" w:rsidRDefault="009934B9" w:rsidP="006F4B4A">
            <w:pPr>
              <w:keepNext/>
              <w:keepLine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Дата приема к исполнению распоряжения о переводе денежных средств в формате "ДДММГГГГ", где "ДД" - день, "ММ" - месяц, а "ГГГГ" - год приема к исполнению распоряжения о переводе денежных средств</w:t>
            </w:r>
          </w:p>
        </w:tc>
      </w:tr>
      <w:tr w:rsidR="009460CC" w:rsidRPr="00203C8E" w14:paraId="5D04A86F" w14:textId="77777777" w:rsidTr="006F4B4A">
        <w:tc>
          <w:tcPr>
            <w:tcW w:w="333" w:type="pct"/>
            <w:tcBorders>
              <w:top w:val="single" w:sz="4" w:space="0" w:color="auto"/>
              <w:bottom w:val="single" w:sz="4" w:space="0" w:color="auto"/>
            </w:tcBorders>
          </w:tcPr>
          <w:p w14:paraId="12D47EEF"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7D165696" w14:textId="3CD3C95F"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 xml:space="preserve">Уникальный номер </w:t>
            </w:r>
            <w:r>
              <w:rPr>
                <w:rFonts w:ascii="Times New Roman" w:eastAsia="Calibri" w:hAnsi="Times New Roman" w:cs="Times New Roman"/>
                <w:sz w:val="24"/>
                <w:szCs w:val="24"/>
              </w:rPr>
              <w:t>зачисления</w:t>
            </w:r>
            <w:r w:rsidRPr="00C0194A">
              <w:rPr>
                <w:rFonts w:ascii="Times New Roman" w:eastAsia="Calibri" w:hAnsi="Times New Roman" w:cs="Times New Roman"/>
                <w:sz w:val="24"/>
                <w:szCs w:val="24"/>
              </w:rPr>
              <w:t xml:space="preserve"> в течение дня для данного ТОФК</w:t>
            </w:r>
            <w:r>
              <w:rPr>
                <w:rFonts w:ascii="Times New Roman" w:eastAsia="Calibri" w:hAnsi="Times New Roman" w:cs="Times New Roman"/>
                <w:sz w:val="24"/>
                <w:szCs w:val="24"/>
              </w:rPr>
              <w:t>.</w:t>
            </w:r>
            <w:r>
              <w:t xml:space="preserve"> </w:t>
            </w:r>
            <w:r w:rsidRPr="00351357">
              <w:rPr>
                <w:rFonts w:ascii="Times New Roman" w:eastAsia="Calibri" w:hAnsi="Times New Roman" w:cs="Times New Roman"/>
                <w:sz w:val="24"/>
                <w:szCs w:val="24"/>
              </w:rPr>
              <w:t>Номер слева дополняется нулями до 19 цифр.</w:t>
            </w:r>
          </w:p>
        </w:tc>
      </w:tr>
    </w:tbl>
    <w:p w14:paraId="1F9AC542" w14:textId="77777777" w:rsidR="00010F81" w:rsidRDefault="00010F81" w:rsidP="00010F81"/>
    <w:p w14:paraId="6134FB13" w14:textId="77777777" w:rsidR="00334081" w:rsidRPr="00334081" w:rsidRDefault="00334081" w:rsidP="00727F4A">
      <w:pPr>
        <w:pStyle w:val="Head2"/>
        <w:spacing w:line="240" w:lineRule="auto"/>
        <w:ind w:left="425"/>
        <w:rPr>
          <w:snapToGrid w:val="0"/>
        </w:rPr>
      </w:pPr>
      <w:bookmarkStart w:id="369" w:name="_Toc72849339"/>
      <w:r w:rsidRPr="00334081">
        <w:rPr>
          <w:snapToGrid w:val="0"/>
        </w:rPr>
        <w:t xml:space="preserve">Уникальный идентификатор </w:t>
      </w:r>
      <w:r>
        <w:rPr>
          <w:snapToGrid w:val="0"/>
        </w:rPr>
        <w:t>уточнения вида и принадлежности платежа</w:t>
      </w:r>
      <w:bookmarkEnd w:id="369"/>
    </w:p>
    <w:p w14:paraId="25E94FC6" w14:textId="58EA078A" w:rsidR="00E31EA2" w:rsidRPr="00D900D7" w:rsidRDefault="00E31EA2" w:rsidP="00E31EA2">
      <w:pPr>
        <w:pStyle w:val="af7"/>
        <w:keepNext/>
        <w:keepLines/>
        <w:ind w:firstLine="709"/>
        <w:jc w:val="both"/>
        <w:rPr>
          <w:szCs w:val="28"/>
        </w:rPr>
      </w:pPr>
      <w:r>
        <w:rPr>
          <w:szCs w:val="28"/>
        </w:rPr>
        <w:t>УВПП</w:t>
      </w:r>
      <w:r w:rsidRPr="00E31EA2">
        <w:rPr>
          <w:szCs w:val="28"/>
        </w:rPr>
        <w:t xml:space="preserve"> состоит из 32 символов. </w:t>
      </w:r>
      <w:r>
        <w:rPr>
          <w:szCs w:val="28"/>
        </w:rPr>
        <w:t>Структура УВПП</w:t>
      </w:r>
      <w:r w:rsidRPr="00D900D7">
        <w:rPr>
          <w:szCs w:val="28"/>
        </w:rPr>
        <w:t xml:space="preserve"> </w:t>
      </w:r>
      <w:r w:rsidR="0012004E" w:rsidRPr="00276E72">
        <w:rPr>
          <w:szCs w:val="28"/>
        </w:rPr>
        <w:t xml:space="preserve">для ТОФК </w:t>
      </w:r>
      <w:r w:rsidRPr="00D900D7">
        <w:rPr>
          <w:szCs w:val="28"/>
        </w:rPr>
        <w:t>должна соответствовать требованиям, приведенным в настоящем разделе.</w:t>
      </w:r>
    </w:p>
    <w:tbl>
      <w:tblPr>
        <w:tblW w:w="928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530"/>
        <w:gridCol w:w="375"/>
        <w:gridCol w:w="422"/>
        <w:gridCol w:w="422"/>
        <w:gridCol w:w="582"/>
        <w:gridCol w:w="632"/>
        <w:gridCol w:w="692"/>
        <w:gridCol w:w="525"/>
        <w:gridCol w:w="519"/>
        <w:gridCol w:w="471"/>
        <w:gridCol w:w="497"/>
        <w:gridCol w:w="519"/>
        <w:gridCol w:w="1451"/>
        <w:gridCol w:w="621"/>
        <w:gridCol w:w="603"/>
      </w:tblGrid>
      <w:tr w:rsidR="009460CC" w:rsidRPr="009B21FC" w14:paraId="1DD967C0" w14:textId="77777777" w:rsidTr="006F4B4A">
        <w:tc>
          <w:tcPr>
            <w:tcW w:w="422" w:type="dxa"/>
            <w:tcBorders>
              <w:bottom w:val="single" w:sz="4" w:space="0" w:color="auto"/>
            </w:tcBorders>
            <w:shd w:val="clear" w:color="auto" w:fill="F2F2F2" w:themeFill="background1" w:themeFillShade="F2"/>
          </w:tcPr>
          <w:p w14:paraId="44EB612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w:t>
            </w:r>
          </w:p>
        </w:tc>
        <w:tc>
          <w:tcPr>
            <w:tcW w:w="530" w:type="dxa"/>
            <w:tcBorders>
              <w:bottom w:val="single" w:sz="4" w:space="0" w:color="auto"/>
            </w:tcBorders>
            <w:shd w:val="clear" w:color="auto" w:fill="F2F2F2" w:themeFill="background1" w:themeFillShade="F2"/>
          </w:tcPr>
          <w:p w14:paraId="14FB925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2</w:t>
            </w:r>
          </w:p>
        </w:tc>
        <w:tc>
          <w:tcPr>
            <w:tcW w:w="375" w:type="dxa"/>
            <w:tcBorders>
              <w:bottom w:val="single" w:sz="4" w:space="0" w:color="auto"/>
            </w:tcBorders>
            <w:shd w:val="clear" w:color="auto" w:fill="F2F2F2" w:themeFill="background1" w:themeFillShade="F2"/>
          </w:tcPr>
          <w:p w14:paraId="122A577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w:t>
            </w:r>
          </w:p>
        </w:tc>
        <w:tc>
          <w:tcPr>
            <w:tcW w:w="422" w:type="dxa"/>
            <w:tcBorders>
              <w:bottom w:val="single" w:sz="4" w:space="0" w:color="auto"/>
            </w:tcBorders>
            <w:shd w:val="clear" w:color="auto" w:fill="F2F2F2" w:themeFill="background1" w:themeFillShade="F2"/>
          </w:tcPr>
          <w:p w14:paraId="7D6A691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4</w:t>
            </w:r>
          </w:p>
        </w:tc>
        <w:tc>
          <w:tcPr>
            <w:tcW w:w="422" w:type="dxa"/>
            <w:tcBorders>
              <w:bottom w:val="single" w:sz="4" w:space="0" w:color="auto"/>
            </w:tcBorders>
            <w:shd w:val="clear" w:color="auto" w:fill="F2F2F2" w:themeFill="background1" w:themeFillShade="F2"/>
          </w:tcPr>
          <w:p w14:paraId="764E70AB"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5</w:t>
            </w:r>
          </w:p>
        </w:tc>
        <w:tc>
          <w:tcPr>
            <w:tcW w:w="582" w:type="dxa"/>
            <w:tcBorders>
              <w:bottom w:val="single" w:sz="4" w:space="0" w:color="auto"/>
            </w:tcBorders>
            <w:shd w:val="clear" w:color="auto" w:fill="F2F2F2" w:themeFill="background1" w:themeFillShade="F2"/>
          </w:tcPr>
          <w:p w14:paraId="3A453DBE"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6</w:t>
            </w:r>
          </w:p>
        </w:tc>
        <w:tc>
          <w:tcPr>
            <w:tcW w:w="632" w:type="dxa"/>
            <w:tcBorders>
              <w:bottom w:val="single" w:sz="4" w:space="0" w:color="auto"/>
            </w:tcBorders>
            <w:shd w:val="clear" w:color="auto" w:fill="F2F2F2" w:themeFill="background1" w:themeFillShade="F2"/>
          </w:tcPr>
          <w:p w14:paraId="0D5E71F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7</w:t>
            </w:r>
          </w:p>
        </w:tc>
        <w:tc>
          <w:tcPr>
            <w:tcW w:w="692" w:type="dxa"/>
            <w:tcBorders>
              <w:bottom w:val="single" w:sz="4" w:space="0" w:color="auto"/>
            </w:tcBorders>
            <w:shd w:val="clear" w:color="auto" w:fill="F2F2F2" w:themeFill="background1" w:themeFillShade="F2"/>
          </w:tcPr>
          <w:p w14:paraId="7B47300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525" w:type="dxa"/>
            <w:tcBorders>
              <w:bottom w:val="single" w:sz="4" w:space="0" w:color="auto"/>
            </w:tcBorders>
            <w:shd w:val="clear" w:color="auto" w:fill="F2F2F2" w:themeFill="background1" w:themeFillShade="F2"/>
          </w:tcPr>
          <w:p w14:paraId="750A5CD3"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13</w:t>
            </w:r>
          </w:p>
        </w:tc>
        <w:tc>
          <w:tcPr>
            <w:tcW w:w="519" w:type="dxa"/>
            <w:shd w:val="clear" w:color="auto" w:fill="F2F2F2" w:themeFill="background1" w:themeFillShade="F2"/>
          </w:tcPr>
          <w:p w14:paraId="2997F43A"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14</w:t>
            </w:r>
          </w:p>
        </w:tc>
        <w:tc>
          <w:tcPr>
            <w:tcW w:w="471" w:type="dxa"/>
            <w:shd w:val="clear" w:color="auto" w:fill="F2F2F2" w:themeFill="background1" w:themeFillShade="F2"/>
          </w:tcPr>
          <w:p w14:paraId="45812C5D"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15</w:t>
            </w:r>
          </w:p>
        </w:tc>
        <w:tc>
          <w:tcPr>
            <w:tcW w:w="497" w:type="dxa"/>
            <w:shd w:val="clear" w:color="auto" w:fill="F2F2F2" w:themeFill="background1" w:themeFillShade="F2"/>
          </w:tcPr>
          <w:p w14:paraId="078FB6B8"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16</w:t>
            </w:r>
          </w:p>
        </w:tc>
        <w:tc>
          <w:tcPr>
            <w:tcW w:w="519" w:type="dxa"/>
            <w:shd w:val="clear" w:color="auto" w:fill="F2F2F2" w:themeFill="background1" w:themeFillShade="F2"/>
          </w:tcPr>
          <w:p w14:paraId="2F615689"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17</w:t>
            </w:r>
          </w:p>
        </w:tc>
        <w:tc>
          <w:tcPr>
            <w:tcW w:w="1451" w:type="dxa"/>
            <w:tcBorders>
              <w:bottom w:val="single" w:sz="4" w:space="0" w:color="auto"/>
            </w:tcBorders>
            <w:shd w:val="clear" w:color="auto" w:fill="F2F2F2" w:themeFill="background1" w:themeFillShade="F2"/>
          </w:tcPr>
          <w:p w14:paraId="44418742"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w:t>
            </w:r>
          </w:p>
        </w:tc>
        <w:tc>
          <w:tcPr>
            <w:tcW w:w="621" w:type="dxa"/>
            <w:tcBorders>
              <w:bottom w:val="single" w:sz="4" w:space="0" w:color="auto"/>
            </w:tcBorders>
            <w:shd w:val="clear" w:color="auto" w:fill="F2F2F2" w:themeFill="background1" w:themeFillShade="F2"/>
          </w:tcPr>
          <w:p w14:paraId="20EEBF60"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31</w:t>
            </w:r>
          </w:p>
        </w:tc>
        <w:tc>
          <w:tcPr>
            <w:tcW w:w="603" w:type="dxa"/>
            <w:tcBorders>
              <w:bottom w:val="single" w:sz="4" w:space="0" w:color="auto"/>
            </w:tcBorders>
            <w:shd w:val="clear" w:color="auto" w:fill="F2F2F2" w:themeFill="background1" w:themeFillShade="F2"/>
          </w:tcPr>
          <w:p w14:paraId="02309BE6" w14:textId="77777777" w:rsidR="009460CC" w:rsidRPr="00C0194A" w:rsidRDefault="009460CC" w:rsidP="006F4B4A">
            <w:pPr>
              <w:keepNext/>
              <w:keepLines/>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32</w:t>
            </w:r>
          </w:p>
        </w:tc>
      </w:tr>
      <w:tr w:rsidR="009460CC" w:rsidRPr="009B21FC" w14:paraId="21CF175D" w14:textId="77777777" w:rsidTr="006F4B4A">
        <w:trPr>
          <w:trHeight w:val="372"/>
        </w:trPr>
        <w:tc>
          <w:tcPr>
            <w:tcW w:w="422" w:type="dxa"/>
            <w:shd w:val="clear" w:color="auto" w:fill="D6E3BC" w:themeFill="accent3" w:themeFillTint="66"/>
          </w:tcPr>
          <w:p w14:paraId="386DF623"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1749" w:type="dxa"/>
            <w:gridSpan w:val="4"/>
            <w:shd w:val="clear" w:color="auto" w:fill="DBE5F1" w:themeFill="accent1" w:themeFillTint="33"/>
          </w:tcPr>
          <w:p w14:paraId="6D886ED5"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2431" w:type="dxa"/>
            <w:gridSpan w:val="4"/>
            <w:shd w:val="clear" w:color="auto" w:fill="DDD9C3" w:themeFill="background2" w:themeFillShade="E6"/>
          </w:tcPr>
          <w:p w14:paraId="2610E495"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81" w:type="dxa"/>
            <w:gridSpan w:val="7"/>
            <w:shd w:val="clear" w:color="auto" w:fill="auto"/>
          </w:tcPr>
          <w:p w14:paraId="711DDDB3" w14:textId="77777777" w:rsidR="009460CC" w:rsidRPr="00C0194A" w:rsidRDefault="009460CC" w:rsidP="006F4B4A">
            <w:pPr>
              <w:keepNext/>
              <w:keepLines/>
              <w:jc w:val="center"/>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r>
    </w:tbl>
    <w:p w14:paraId="20BFFDAA" w14:textId="77777777" w:rsidR="009460CC" w:rsidRDefault="009460CC" w:rsidP="009460CC">
      <w:pPr>
        <w:pStyle w:val="af7"/>
        <w:keepNext/>
        <w:keepLines/>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9460CC" w:rsidRPr="00203C8E" w14:paraId="1368094A" w14:textId="77777777" w:rsidTr="006F4B4A">
        <w:trPr>
          <w:trHeight w:val="100"/>
        </w:trPr>
        <w:tc>
          <w:tcPr>
            <w:tcW w:w="333" w:type="pct"/>
            <w:tcBorders>
              <w:bottom w:val="single" w:sz="4" w:space="0" w:color="auto"/>
            </w:tcBorders>
          </w:tcPr>
          <w:p w14:paraId="0073230D"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А</w:t>
            </w:r>
          </w:p>
        </w:tc>
        <w:tc>
          <w:tcPr>
            <w:tcW w:w="4667" w:type="pct"/>
            <w:tcBorders>
              <w:bottom w:val="single" w:sz="4" w:space="0" w:color="auto"/>
            </w:tcBorders>
          </w:tcPr>
          <w:p w14:paraId="5C14575A"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Значение «</w:t>
            </w:r>
            <w:r>
              <w:rPr>
                <w:rFonts w:ascii="Times New Roman" w:eastAsia="Calibri" w:hAnsi="Times New Roman" w:cs="Times New Roman"/>
                <w:sz w:val="24"/>
                <w:szCs w:val="24"/>
              </w:rPr>
              <w:t>5</w:t>
            </w:r>
            <w:r w:rsidRPr="00C0194A">
              <w:rPr>
                <w:rFonts w:ascii="Times New Roman" w:eastAsia="Calibri" w:hAnsi="Times New Roman" w:cs="Times New Roman"/>
                <w:sz w:val="24"/>
                <w:szCs w:val="24"/>
              </w:rPr>
              <w:t>»</w:t>
            </w:r>
          </w:p>
        </w:tc>
      </w:tr>
      <w:tr w:rsidR="009460CC" w:rsidRPr="00203C8E" w14:paraId="696794D2" w14:textId="77777777" w:rsidTr="006F4B4A">
        <w:tc>
          <w:tcPr>
            <w:tcW w:w="333" w:type="pct"/>
            <w:tcBorders>
              <w:top w:val="single" w:sz="4" w:space="0" w:color="auto"/>
              <w:bottom w:val="single" w:sz="4" w:space="0" w:color="auto"/>
            </w:tcBorders>
          </w:tcPr>
          <w:p w14:paraId="193928E9"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В</w:t>
            </w:r>
          </w:p>
        </w:tc>
        <w:tc>
          <w:tcPr>
            <w:tcW w:w="4667" w:type="pct"/>
            <w:tcBorders>
              <w:top w:val="single" w:sz="4" w:space="0" w:color="auto"/>
              <w:bottom w:val="single" w:sz="4" w:space="0" w:color="auto"/>
            </w:tcBorders>
          </w:tcPr>
          <w:p w14:paraId="40E341FE" w14:textId="77777777" w:rsidR="009460CC" w:rsidRPr="00C0194A" w:rsidRDefault="009460CC" w:rsidP="006F4B4A">
            <w:pPr>
              <w:keepNext/>
              <w:keepLines/>
              <w:spacing w:after="120"/>
              <w:jc w:val="both"/>
              <w:rPr>
                <w:rFonts w:ascii="Times New Roman" w:eastAsia="Calibri" w:hAnsi="Times New Roman" w:cs="Times New Roman"/>
                <w:sz w:val="24"/>
                <w:szCs w:val="24"/>
              </w:rPr>
            </w:pPr>
            <w:r w:rsidRPr="00C0194A">
              <w:rPr>
                <w:rFonts w:ascii="Times New Roman" w:eastAsia="Calibri" w:hAnsi="Times New Roman" w:cs="Times New Roman"/>
                <w:sz w:val="24"/>
                <w:szCs w:val="24"/>
              </w:rPr>
              <w:t>Код ТОФК</w:t>
            </w:r>
          </w:p>
        </w:tc>
      </w:tr>
      <w:tr w:rsidR="009460CC" w:rsidRPr="00203C8E" w14:paraId="5B35DC45" w14:textId="77777777" w:rsidTr="006F4B4A">
        <w:tc>
          <w:tcPr>
            <w:tcW w:w="333" w:type="pct"/>
            <w:tcBorders>
              <w:top w:val="single" w:sz="4" w:space="0" w:color="auto"/>
              <w:bottom w:val="single" w:sz="4" w:space="0" w:color="auto"/>
            </w:tcBorders>
          </w:tcPr>
          <w:p w14:paraId="45C53D8A"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С</w:t>
            </w:r>
          </w:p>
        </w:tc>
        <w:tc>
          <w:tcPr>
            <w:tcW w:w="4667" w:type="pct"/>
            <w:tcBorders>
              <w:top w:val="single" w:sz="4" w:space="0" w:color="auto"/>
              <w:bottom w:val="single" w:sz="4" w:space="0" w:color="auto"/>
            </w:tcBorders>
          </w:tcPr>
          <w:p w14:paraId="3AD6BDA3" w14:textId="277DE816"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Дата составления уведомления об уточнении вида и принадлежности платежа в формате «ДДММГГГГ»</w:t>
            </w:r>
          </w:p>
        </w:tc>
      </w:tr>
      <w:tr w:rsidR="009460CC" w:rsidRPr="00203C8E" w14:paraId="5E9D2657" w14:textId="77777777" w:rsidTr="006F4B4A">
        <w:tc>
          <w:tcPr>
            <w:tcW w:w="333" w:type="pct"/>
            <w:tcBorders>
              <w:top w:val="single" w:sz="4" w:space="0" w:color="auto"/>
              <w:bottom w:val="single" w:sz="4" w:space="0" w:color="auto"/>
            </w:tcBorders>
          </w:tcPr>
          <w:p w14:paraId="3C503CE6" w14:textId="77777777" w:rsidR="009460CC" w:rsidRPr="00C0194A" w:rsidRDefault="009460CC" w:rsidP="006F4B4A">
            <w:pPr>
              <w:keepNext/>
              <w:keepLines/>
              <w:spacing w:after="120"/>
              <w:jc w:val="both"/>
              <w:rPr>
                <w:rFonts w:ascii="Times New Roman" w:eastAsia="Calibri" w:hAnsi="Times New Roman" w:cs="Times New Roman"/>
                <w:b/>
                <w:bCs/>
                <w:sz w:val="24"/>
                <w:szCs w:val="24"/>
              </w:rPr>
            </w:pPr>
            <w:r w:rsidRPr="00C0194A">
              <w:rPr>
                <w:rFonts w:ascii="Times New Roman" w:eastAsia="Calibri" w:hAnsi="Times New Roman" w:cs="Times New Roman"/>
                <w:b/>
                <w:bCs/>
                <w:sz w:val="24"/>
                <w:szCs w:val="24"/>
              </w:rPr>
              <w:t>D</w:t>
            </w:r>
          </w:p>
        </w:tc>
        <w:tc>
          <w:tcPr>
            <w:tcW w:w="4667" w:type="pct"/>
            <w:tcBorders>
              <w:top w:val="single" w:sz="4" w:space="0" w:color="auto"/>
              <w:bottom w:val="single" w:sz="4" w:space="0" w:color="auto"/>
            </w:tcBorders>
          </w:tcPr>
          <w:p w14:paraId="6D3D2ABA" w14:textId="243D6E95" w:rsidR="009460CC" w:rsidRPr="00C0194A" w:rsidRDefault="009460CC" w:rsidP="006F4B4A">
            <w:pPr>
              <w:keepNext/>
              <w:keepLines/>
              <w:spacing w:after="120"/>
              <w:jc w:val="both"/>
              <w:rPr>
                <w:rFonts w:ascii="Times New Roman" w:eastAsia="Calibri" w:hAnsi="Times New Roman" w:cs="Times New Roman"/>
                <w:sz w:val="24"/>
                <w:szCs w:val="24"/>
              </w:rPr>
            </w:pPr>
            <w:r w:rsidRPr="009460CC">
              <w:rPr>
                <w:rFonts w:ascii="Times New Roman" w:eastAsia="Calibri" w:hAnsi="Times New Roman" w:cs="Times New Roman"/>
                <w:sz w:val="24"/>
                <w:szCs w:val="24"/>
              </w:rPr>
              <w:t>Уникальный номер строки уведомления об уточнении вида и принадлежности платежа в течение дня для данного ТОФК. Номер слева дополняется нулями до 19 цифр.</w:t>
            </w:r>
          </w:p>
        </w:tc>
      </w:tr>
    </w:tbl>
    <w:p w14:paraId="23B9C304" w14:textId="02445B75" w:rsidR="00080D6B" w:rsidRPr="00080D6B" w:rsidRDefault="00080D6B" w:rsidP="00080D6B">
      <w:pPr>
        <w:pStyle w:val="Head2"/>
        <w:rPr>
          <w:snapToGrid w:val="0"/>
        </w:rPr>
      </w:pPr>
      <w:bookmarkStart w:id="370" w:name="_Toc67581122"/>
      <w:bookmarkStart w:id="371" w:name="_Toc67582281"/>
      <w:bookmarkStart w:id="372" w:name="_Toc67582377"/>
      <w:bookmarkStart w:id="373" w:name="_Toc67674739"/>
      <w:bookmarkStart w:id="374" w:name="_Ref70084759"/>
      <w:bookmarkStart w:id="375" w:name="_Toc70439365"/>
      <w:bookmarkStart w:id="376" w:name="_Toc72849340"/>
      <w:bookmarkStart w:id="377" w:name="_Toc498593045"/>
      <w:bookmarkEnd w:id="370"/>
      <w:bookmarkEnd w:id="371"/>
      <w:bookmarkEnd w:id="372"/>
      <w:bookmarkEnd w:id="373"/>
      <w:r>
        <w:t>Уникальный идентификатор об отказе в возбуждении ИП</w:t>
      </w:r>
      <w:bookmarkEnd w:id="374"/>
      <w:bookmarkEnd w:id="375"/>
      <w:bookmarkEnd w:id="376"/>
    </w:p>
    <w:p w14:paraId="287B45CC" w14:textId="63C814C1" w:rsidR="00080D6B" w:rsidRPr="00727F4A" w:rsidRDefault="00080D6B" w:rsidP="00727F4A">
      <w:pPr>
        <w:pStyle w:val="af7"/>
        <w:jc w:val="both"/>
        <w:rPr>
          <w:szCs w:val="28"/>
        </w:rPr>
      </w:pPr>
      <w:r w:rsidRPr="00727F4A">
        <w:rPr>
          <w:szCs w:val="28"/>
        </w:rPr>
        <w:t>УИВИП состоит из 2</w:t>
      </w:r>
      <w:r w:rsidR="00C771B7">
        <w:rPr>
          <w:szCs w:val="28"/>
        </w:rPr>
        <w:t>5</w:t>
      </w:r>
      <w:r w:rsidRPr="00727F4A">
        <w:rPr>
          <w:szCs w:val="28"/>
        </w:rPr>
        <w:t xml:space="preserve"> символов. Структура УИВИП должна соответствовать требованиям, приведенным на настоящем разделе.</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993"/>
        <w:gridCol w:w="567"/>
        <w:gridCol w:w="708"/>
        <w:gridCol w:w="709"/>
        <w:gridCol w:w="567"/>
        <w:gridCol w:w="567"/>
        <w:gridCol w:w="567"/>
        <w:gridCol w:w="567"/>
        <w:gridCol w:w="567"/>
        <w:gridCol w:w="1843"/>
        <w:gridCol w:w="1134"/>
      </w:tblGrid>
      <w:tr w:rsidR="00425929" w:rsidRPr="00FA523E" w14:paraId="64B85D06" w14:textId="77777777" w:rsidTr="00425929">
        <w:trPr>
          <w:trHeight w:val="321"/>
        </w:trPr>
        <w:tc>
          <w:tcPr>
            <w:tcW w:w="425" w:type="dxa"/>
            <w:tcBorders>
              <w:bottom w:val="single" w:sz="4" w:space="0" w:color="auto"/>
            </w:tcBorders>
            <w:shd w:val="clear" w:color="auto" w:fill="EEECE1" w:themeFill="background2"/>
          </w:tcPr>
          <w:p w14:paraId="30EF6F52" w14:textId="77777777" w:rsidR="00080D6B" w:rsidRPr="00FA523E" w:rsidRDefault="00080D6B" w:rsidP="00425929">
            <w:pPr>
              <w:rPr>
                <w:rFonts w:ascii="Times New Roman" w:hAnsi="Times New Roman" w:cs="Times New Roman"/>
                <w:sz w:val="24"/>
                <w:szCs w:val="24"/>
                <w:lang w:val="en-US"/>
              </w:rPr>
            </w:pPr>
            <w:r w:rsidRPr="00FA523E">
              <w:rPr>
                <w:rFonts w:ascii="Times New Roman" w:hAnsi="Times New Roman" w:cs="Times New Roman"/>
                <w:sz w:val="24"/>
                <w:szCs w:val="24"/>
                <w:lang w:val="en-US"/>
              </w:rPr>
              <w:t>1</w:t>
            </w:r>
          </w:p>
        </w:tc>
        <w:tc>
          <w:tcPr>
            <w:tcW w:w="993" w:type="dxa"/>
            <w:shd w:val="clear" w:color="auto" w:fill="EEECE1" w:themeFill="background2"/>
          </w:tcPr>
          <w:p w14:paraId="6C8E7AE6"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2</w:t>
            </w:r>
          </w:p>
        </w:tc>
        <w:tc>
          <w:tcPr>
            <w:tcW w:w="567" w:type="dxa"/>
            <w:shd w:val="clear" w:color="auto" w:fill="EEECE1" w:themeFill="background2"/>
          </w:tcPr>
          <w:p w14:paraId="310DA8CA"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708" w:type="dxa"/>
            <w:tcBorders>
              <w:bottom w:val="single" w:sz="4" w:space="0" w:color="auto"/>
            </w:tcBorders>
            <w:shd w:val="clear" w:color="auto" w:fill="EEECE1" w:themeFill="background2"/>
          </w:tcPr>
          <w:p w14:paraId="74112220"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7</w:t>
            </w:r>
          </w:p>
        </w:tc>
        <w:tc>
          <w:tcPr>
            <w:tcW w:w="709" w:type="dxa"/>
            <w:tcBorders>
              <w:bottom w:val="single" w:sz="4" w:space="0" w:color="auto"/>
            </w:tcBorders>
            <w:shd w:val="clear" w:color="auto" w:fill="EEECE1" w:themeFill="background2"/>
          </w:tcPr>
          <w:p w14:paraId="5057102C"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8</w:t>
            </w:r>
          </w:p>
        </w:tc>
        <w:tc>
          <w:tcPr>
            <w:tcW w:w="567" w:type="dxa"/>
            <w:tcBorders>
              <w:bottom w:val="single" w:sz="4" w:space="0" w:color="auto"/>
            </w:tcBorders>
            <w:shd w:val="clear" w:color="auto" w:fill="EEECE1" w:themeFill="background2"/>
          </w:tcPr>
          <w:p w14:paraId="37144D37"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10</w:t>
            </w:r>
          </w:p>
        </w:tc>
        <w:tc>
          <w:tcPr>
            <w:tcW w:w="567" w:type="dxa"/>
            <w:tcBorders>
              <w:bottom w:val="single" w:sz="4" w:space="0" w:color="auto"/>
            </w:tcBorders>
            <w:shd w:val="clear" w:color="auto" w:fill="EEECE1" w:themeFill="background2"/>
          </w:tcPr>
          <w:p w14:paraId="20E2F9AB"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567" w:type="dxa"/>
            <w:tcBorders>
              <w:bottom w:val="single" w:sz="4" w:space="0" w:color="auto"/>
            </w:tcBorders>
            <w:shd w:val="clear" w:color="auto" w:fill="EEECE1" w:themeFill="background2"/>
          </w:tcPr>
          <w:p w14:paraId="3E90E1EC"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15</w:t>
            </w:r>
          </w:p>
        </w:tc>
        <w:tc>
          <w:tcPr>
            <w:tcW w:w="567" w:type="dxa"/>
            <w:tcBorders>
              <w:bottom w:val="single" w:sz="4" w:space="0" w:color="auto"/>
            </w:tcBorders>
            <w:shd w:val="clear" w:color="auto" w:fill="EEECE1" w:themeFill="background2"/>
          </w:tcPr>
          <w:p w14:paraId="5737FB8A"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16</w:t>
            </w:r>
          </w:p>
        </w:tc>
        <w:tc>
          <w:tcPr>
            <w:tcW w:w="567" w:type="dxa"/>
            <w:tcBorders>
              <w:bottom w:val="single" w:sz="4" w:space="0" w:color="auto"/>
            </w:tcBorders>
            <w:shd w:val="clear" w:color="auto" w:fill="EEECE1" w:themeFill="background2"/>
          </w:tcPr>
          <w:p w14:paraId="19B9D10D"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18</w:t>
            </w:r>
          </w:p>
        </w:tc>
        <w:tc>
          <w:tcPr>
            <w:tcW w:w="1843" w:type="dxa"/>
            <w:tcBorders>
              <w:bottom w:val="single" w:sz="4" w:space="0" w:color="auto"/>
            </w:tcBorders>
            <w:shd w:val="clear" w:color="auto" w:fill="EEECE1" w:themeFill="background2"/>
          </w:tcPr>
          <w:p w14:paraId="08959321"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w:t>
            </w:r>
          </w:p>
        </w:tc>
        <w:tc>
          <w:tcPr>
            <w:tcW w:w="1134" w:type="dxa"/>
            <w:tcBorders>
              <w:bottom w:val="single" w:sz="4" w:space="0" w:color="auto"/>
            </w:tcBorders>
            <w:shd w:val="clear" w:color="auto" w:fill="EEECE1" w:themeFill="background2"/>
          </w:tcPr>
          <w:p w14:paraId="6D39FD53" w14:textId="77777777" w:rsidR="00080D6B" w:rsidRPr="00FA523E" w:rsidRDefault="00080D6B" w:rsidP="00425929">
            <w:pPr>
              <w:rPr>
                <w:rFonts w:ascii="Times New Roman" w:hAnsi="Times New Roman" w:cs="Times New Roman"/>
                <w:sz w:val="24"/>
                <w:szCs w:val="24"/>
              </w:rPr>
            </w:pPr>
            <w:r w:rsidRPr="00FA523E">
              <w:rPr>
                <w:rFonts w:ascii="Times New Roman" w:hAnsi="Times New Roman" w:cs="Times New Roman"/>
                <w:sz w:val="24"/>
                <w:szCs w:val="24"/>
              </w:rPr>
              <w:t>25</w:t>
            </w:r>
          </w:p>
        </w:tc>
      </w:tr>
      <w:tr w:rsidR="00080D6B" w:rsidRPr="00FA523E" w14:paraId="301250AB" w14:textId="77777777" w:rsidTr="00727F4A">
        <w:trPr>
          <w:trHeight w:val="411"/>
        </w:trPr>
        <w:tc>
          <w:tcPr>
            <w:tcW w:w="425" w:type="dxa"/>
            <w:tcBorders>
              <w:bottom w:val="single" w:sz="4" w:space="0" w:color="auto"/>
            </w:tcBorders>
            <w:shd w:val="clear" w:color="auto" w:fill="EAF1DD" w:themeFill="accent3" w:themeFillTint="33"/>
          </w:tcPr>
          <w:p w14:paraId="0FD5A366" w14:textId="77777777" w:rsidR="00080D6B" w:rsidRPr="00FA523E" w:rsidRDefault="00080D6B" w:rsidP="00425929">
            <w:pPr>
              <w:jc w:val="center"/>
              <w:rPr>
                <w:rFonts w:ascii="Times New Roman" w:hAnsi="Times New Roman" w:cs="Times New Roman"/>
                <w:b/>
                <w:sz w:val="24"/>
                <w:szCs w:val="24"/>
              </w:rPr>
            </w:pPr>
            <w:r w:rsidRPr="00FA523E">
              <w:rPr>
                <w:rFonts w:ascii="Times New Roman" w:hAnsi="Times New Roman" w:cs="Times New Roman"/>
                <w:b/>
                <w:sz w:val="24"/>
                <w:szCs w:val="24"/>
              </w:rPr>
              <w:t>А</w:t>
            </w:r>
          </w:p>
        </w:tc>
        <w:tc>
          <w:tcPr>
            <w:tcW w:w="2268" w:type="dxa"/>
            <w:gridSpan w:val="3"/>
            <w:tcBorders>
              <w:bottom w:val="single" w:sz="4" w:space="0" w:color="auto"/>
            </w:tcBorders>
            <w:shd w:val="clear" w:color="auto" w:fill="B8CCE4" w:themeFill="accent1" w:themeFillTint="66"/>
          </w:tcPr>
          <w:p w14:paraId="11EA28F8" w14:textId="77777777" w:rsidR="00080D6B" w:rsidRPr="00FA523E" w:rsidRDefault="00080D6B" w:rsidP="00425929">
            <w:pPr>
              <w:jc w:val="center"/>
              <w:rPr>
                <w:rFonts w:ascii="Times New Roman" w:hAnsi="Times New Roman" w:cs="Times New Roman"/>
                <w:b/>
                <w:sz w:val="24"/>
                <w:szCs w:val="24"/>
                <w:lang w:val="en-US"/>
              </w:rPr>
            </w:pPr>
            <w:r w:rsidRPr="00FA523E">
              <w:rPr>
                <w:rFonts w:ascii="Times New Roman" w:hAnsi="Times New Roman" w:cs="Times New Roman"/>
                <w:b/>
                <w:sz w:val="24"/>
                <w:szCs w:val="24"/>
                <w:lang w:val="en-US"/>
              </w:rPr>
              <w:t>B</w:t>
            </w:r>
          </w:p>
        </w:tc>
        <w:tc>
          <w:tcPr>
            <w:tcW w:w="2410" w:type="dxa"/>
            <w:gridSpan w:val="4"/>
            <w:tcBorders>
              <w:bottom w:val="single" w:sz="4" w:space="0" w:color="auto"/>
            </w:tcBorders>
            <w:shd w:val="clear" w:color="auto" w:fill="E5B8B7" w:themeFill="accent2" w:themeFillTint="66"/>
          </w:tcPr>
          <w:p w14:paraId="5F326C50" w14:textId="77777777" w:rsidR="00080D6B" w:rsidRPr="00FA523E" w:rsidRDefault="00080D6B" w:rsidP="00425929">
            <w:pPr>
              <w:jc w:val="center"/>
              <w:rPr>
                <w:rFonts w:ascii="Times New Roman" w:hAnsi="Times New Roman" w:cs="Times New Roman"/>
                <w:b/>
                <w:sz w:val="24"/>
                <w:szCs w:val="24"/>
              </w:rPr>
            </w:pPr>
            <w:r w:rsidRPr="00FA523E">
              <w:rPr>
                <w:rFonts w:ascii="Times New Roman" w:hAnsi="Times New Roman" w:cs="Times New Roman"/>
                <w:b/>
                <w:sz w:val="24"/>
                <w:szCs w:val="24"/>
              </w:rPr>
              <w:t>C</w:t>
            </w:r>
          </w:p>
        </w:tc>
        <w:tc>
          <w:tcPr>
            <w:tcW w:w="4111" w:type="dxa"/>
            <w:gridSpan w:val="4"/>
            <w:tcBorders>
              <w:bottom w:val="single" w:sz="4" w:space="0" w:color="auto"/>
            </w:tcBorders>
            <w:shd w:val="clear" w:color="auto" w:fill="auto"/>
          </w:tcPr>
          <w:p w14:paraId="2C721813" w14:textId="77777777" w:rsidR="00080D6B" w:rsidRPr="00FA523E" w:rsidRDefault="00080D6B" w:rsidP="00425929">
            <w:pPr>
              <w:jc w:val="center"/>
              <w:rPr>
                <w:rFonts w:ascii="Times New Roman" w:hAnsi="Times New Roman" w:cs="Times New Roman"/>
                <w:b/>
                <w:sz w:val="24"/>
                <w:szCs w:val="24"/>
                <w:lang w:val="en-US"/>
              </w:rPr>
            </w:pPr>
            <w:r w:rsidRPr="00FA523E">
              <w:rPr>
                <w:rFonts w:ascii="Times New Roman" w:hAnsi="Times New Roman" w:cs="Times New Roman"/>
                <w:b/>
                <w:sz w:val="24"/>
                <w:szCs w:val="24"/>
                <w:lang w:val="en-US"/>
              </w:rPr>
              <w:t>D</w:t>
            </w:r>
          </w:p>
        </w:tc>
      </w:tr>
    </w:tbl>
    <w:p w14:paraId="49AD79B3" w14:textId="77777777" w:rsidR="00080D6B" w:rsidRPr="00FA523E" w:rsidRDefault="00080D6B" w:rsidP="00080D6B">
      <w:pPr>
        <w:pStyle w:val="af7"/>
        <w:ind w:left="432" w:firstLine="0"/>
        <w:rPr>
          <w:sz w:val="24"/>
          <w:szCs w:val="24"/>
        </w:rPr>
      </w:pPr>
    </w:p>
    <w:tbl>
      <w:tblPr>
        <w:tblStyle w:val="aff7"/>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16"/>
        <w:gridCol w:w="8634"/>
      </w:tblGrid>
      <w:tr w:rsidR="00080D6B" w:rsidRPr="00FA523E" w14:paraId="4C6B2167" w14:textId="77777777" w:rsidTr="00425929">
        <w:trPr>
          <w:trHeight w:val="100"/>
        </w:trPr>
        <w:tc>
          <w:tcPr>
            <w:tcW w:w="333" w:type="pct"/>
            <w:tcBorders>
              <w:bottom w:val="single" w:sz="4" w:space="0" w:color="auto"/>
            </w:tcBorders>
          </w:tcPr>
          <w:p w14:paraId="1F22B01B" w14:textId="77777777" w:rsidR="00080D6B" w:rsidRPr="00FA523E" w:rsidRDefault="00080D6B" w:rsidP="00425929">
            <w:pPr>
              <w:spacing w:after="120"/>
              <w:rPr>
                <w:rFonts w:ascii="Times New Roman" w:hAnsi="Times New Roman" w:cs="Times New Roman"/>
                <w:b/>
                <w:sz w:val="24"/>
                <w:szCs w:val="24"/>
              </w:rPr>
            </w:pPr>
            <w:r w:rsidRPr="00FA523E">
              <w:rPr>
                <w:rFonts w:ascii="Times New Roman" w:hAnsi="Times New Roman" w:cs="Times New Roman"/>
                <w:b/>
                <w:sz w:val="24"/>
                <w:szCs w:val="24"/>
              </w:rPr>
              <w:t>А</w:t>
            </w:r>
          </w:p>
        </w:tc>
        <w:tc>
          <w:tcPr>
            <w:tcW w:w="4667" w:type="pct"/>
            <w:tcBorders>
              <w:bottom w:val="single" w:sz="4" w:space="0" w:color="auto"/>
            </w:tcBorders>
          </w:tcPr>
          <w:p w14:paraId="10CABAC0" w14:textId="77777777" w:rsidR="00080D6B" w:rsidRPr="00FA523E" w:rsidRDefault="00080D6B" w:rsidP="00425929">
            <w:pPr>
              <w:spacing w:after="120"/>
              <w:rPr>
                <w:rFonts w:ascii="Times New Roman" w:eastAsia="Calibri" w:hAnsi="Times New Roman" w:cs="Times New Roman"/>
                <w:sz w:val="24"/>
                <w:szCs w:val="24"/>
                <w:lang w:val="en-US"/>
              </w:rPr>
            </w:pPr>
            <w:r w:rsidRPr="00FA523E">
              <w:rPr>
                <w:rFonts w:ascii="Times New Roman" w:eastAsia="Calibri" w:hAnsi="Times New Roman" w:cs="Times New Roman"/>
                <w:sz w:val="24"/>
                <w:szCs w:val="24"/>
              </w:rPr>
              <w:t>Значение «</w:t>
            </w:r>
            <w:r w:rsidRPr="00FA523E">
              <w:rPr>
                <w:rFonts w:ascii="Times New Roman" w:eastAsia="Calibri" w:hAnsi="Times New Roman" w:cs="Times New Roman"/>
                <w:sz w:val="24"/>
                <w:szCs w:val="24"/>
                <w:lang w:val="en-US"/>
              </w:rPr>
              <w:t>F</w:t>
            </w:r>
            <w:r w:rsidRPr="00FA523E">
              <w:rPr>
                <w:rFonts w:ascii="Times New Roman" w:eastAsia="Calibri" w:hAnsi="Times New Roman" w:cs="Times New Roman"/>
                <w:sz w:val="24"/>
                <w:szCs w:val="24"/>
              </w:rPr>
              <w:t>»</w:t>
            </w:r>
          </w:p>
        </w:tc>
      </w:tr>
      <w:tr w:rsidR="00080D6B" w:rsidRPr="00FA523E" w14:paraId="3E147FC1" w14:textId="77777777" w:rsidTr="00425929">
        <w:trPr>
          <w:trHeight w:val="390"/>
        </w:trPr>
        <w:tc>
          <w:tcPr>
            <w:tcW w:w="333" w:type="pct"/>
            <w:tcBorders>
              <w:bottom w:val="single" w:sz="4" w:space="0" w:color="auto"/>
            </w:tcBorders>
          </w:tcPr>
          <w:p w14:paraId="44ED5B76" w14:textId="77777777" w:rsidR="00080D6B" w:rsidRPr="00023423" w:rsidRDefault="00080D6B" w:rsidP="00425929">
            <w:pPr>
              <w:spacing w:after="120"/>
              <w:rPr>
                <w:rFonts w:ascii="Times New Roman" w:hAnsi="Times New Roman" w:cs="Times New Roman"/>
                <w:b/>
                <w:sz w:val="24"/>
                <w:szCs w:val="24"/>
              </w:rPr>
            </w:pPr>
            <w:r w:rsidRPr="00023423">
              <w:rPr>
                <w:rFonts w:ascii="Times New Roman" w:hAnsi="Times New Roman" w:cs="Times New Roman"/>
                <w:b/>
                <w:sz w:val="24"/>
                <w:szCs w:val="24"/>
              </w:rPr>
              <w:t>В</w:t>
            </w:r>
          </w:p>
        </w:tc>
        <w:tc>
          <w:tcPr>
            <w:tcW w:w="4667" w:type="pct"/>
            <w:tcBorders>
              <w:bottom w:val="single" w:sz="4" w:space="0" w:color="auto"/>
            </w:tcBorders>
          </w:tcPr>
          <w:p w14:paraId="60DA9F0C" w14:textId="77777777" w:rsidR="00080D6B" w:rsidRPr="00FA523E" w:rsidRDefault="00080D6B" w:rsidP="00425929">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УРН участника, сформировавшего извещение</w:t>
            </w:r>
          </w:p>
        </w:tc>
      </w:tr>
      <w:tr w:rsidR="00080D6B" w:rsidRPr="00FA523E" w14:paraId="78866EA0" w14:textId="77777777" w:rsidTr="00425929">
        <w:tc>
          <w:tcPr>
            <w:tcW w:w="333" w:type="pct"/>
            <w:tcBorders>
              <w:top w:val="single" w:sz="4" w:space="0" w:color="auto"/>
              <w:bottom w:val="single" w:sz="4" w:space="0" w:color="auto"/>
            </w:tcBorders>
          </w:tcPr>
          <w:p w14:paraId="3375D446" w14:textId="77777777" w:rsidR="00080D6B" w:rsidRPr="00FA523E" w:rsidRDefault="00080D6B" w:rsidP="00425929">
            <w:pPr>
              <w:spacing w:after="120"/>
              <w:rPr>
                <w:rFonts w:ascii="Times New Roman" w:hAnsi="Times New Roman" w:cs="Times New Roman"/>
                <w:sz w:val="24"/>
                <w:szCs w:val="24"/>
              </w:rPr>
            </w:pPr>
            <w:r w:rsidRPr="00FA523E">
              <w:rPr>
                <w:rFonts w:ascii="Times New Roman" w:hAnsi="Times New Roman" w:cs="Times New Roman"/>
                <w:b/>
                <w:sz w:val="24"/>
                <w:szCs w:val="24"/>
              </w:rPr>
              <w:t>C</w:t>
            </w:r>
          </w:p>
        </w:tc>
        <w:tc>
          <w:tcPr>
            <w:tcW w:w="4667" w:type="pct"/>
            <w:tcBorders>
              <w:top w:val="single" w:sz="4" w:space="0" w:color="auto"/>
              <w:bottom w:val="single" w:sz="4" w:space="0" w:color="auto"/>
            </w:tcBorders>
          </w:tcPr>
          <w:p w14:paraId="4A5D4E02" w14:textId="77777777" w:rsidR="00080D6B" w:rsidRPr="00FA523E" w:rsidRDefault="00080D6B" w:rsidP="00425929">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Дата извещения об отказе в возбуждении ИП в формате «ДДММГГГГ»</w:t>
            </w:r>
          </w:p>
        </w:tc>
      </w:tr>
      <w:tr w:rsidR="00080D6B" w:rsidRPr="00FA523E" w14:paraId="542FACB7" w14:textId="77777777" w:rsidTr="00425929">
        <w:tc>
          <w:tcPr>
            <w:tcW w:w="333" w:type="pct"/>
            <w:tcBorders>
              <w:top w:val="single" w:sz="4" w:space="0" w:color="auto"/>
            </w:tcBorders>
          </w:tcPr>
          <w:p w14:paraId="584EF067" w14:textId="77777777" w:rsidR="00080D6B" w:rsidRPr="00FA523E" w:rsidRDefault="00080D6B" w:rsidP="00425929">
            <w:pPr>
              <w:spacing w:after="120"/>
              <w:rPr>
                <w:rFonts w:ascii="Times New Roman" w:hAnsi="Times New Roman" w:cs="Times New Roman"/>
                <w:b/>
                <w:sz w:val="24"/>
                <w:szCs w:val="24"/>
              </w:rPr>
            </w:pPr>
            <w:r w:rsidRPr="00FA523E">
              <w:rPr>
                <w:rFonts w:ascii="Times New Roman" w:hAnsi="Times New Roman" w:cs="Times New Roman"/>
                <w:b/>
                <w:sz w:val="24"/>
                <w:szCs w:val="24"/>
                <w:lang w:val="en-US"/>
              </w:rPr>
              <w:t>D</w:t>
            </w:r>
          </w:p>
        </w:tc>
        <w:tc>
          <w:tcPr>
            <w:tcW w:w="4667" w:type="pct"/>
            <w:tcBorders>
              <w:top w:val="single" w:sz="4" w:space="0" w:color="auto"/>
            </w:tcBorders>
          </w:tcPr>
          <w:p w14:paraId="6769780E" w14:textId="0DD12D06" w:rsidR="00080D6B" w:rsidRPr="00FA523E" w:rsidRDefault="00080D6B" w:rsidP="00C771B7">
            <w:pPr>
              <w:spacing w:after="120"/>
              <w:rPr>
                <w:rFonts w:ascii="Times New Roman" w:eastAsia="Calibri" w:hAnsi="Times New Roman" w:cs="Times New Roman"/>
                <w:sz w:val="24"/>
                <w:szCs w:val="24"/>
              </w:rPr>
            </w:pPr>
            <w:r w:rsidRPr="00FA523E">
              <w:rPr>
                <w:rFonts w:ascii="Times New Roman" w:eastAsia="Calibri" w:hAnsi="Times New Roman" w:cs="Times New Roman"/>
                <w:sz w:val="24"/>
                <w:szCs w:val="24"/>
              </w:rPr>
              <w:t>Уникальный номер извещения об отказе в возбуждении ИП в учетной системе участника (ФССП России). Номер слева дополняется нулями до 1</w:t>
            </w:r>
            <w:r w:rsidR="00C771B7" w:rsidRPr="00FA523E">
              <w:rPr>
                <w:rFonts w:ascii="Times New Roman" w:eastAsia="Calibri" w:hAnsi="Times New Roman" w:cs="Times New Roman"/>
                <w:sz w:val="24"/>
                <w:szCs w:val="24"/>
              </w:rPr>
              <w:t>0</w:t>
            </w:r>
            <w:r w:rsidRPr="00FA523E">
              <w:rPr>
                <w:rFonts w:ascii="Times New Roman" w:eastAsia="Calibri" w:hAnsi="Times New Roman" w:cs="Times New Roman"/>
                <w:sz w:val="24"/>
                <w:szCs w:val="24"/>
              </w:rPr>
              <w:t xml:space="preserve"> цифр.</w:t>
            </w:r>
          </w:p>
        </w:tc>
      </w:tr>
    </w:tbl>
    <w:p w14:paraId="5D091499" w14:textId="77777777" w:rsidR="00080D6B" w:rsidRPr="00080D6B" w:rsidRDefault="00080D6B" w:rsidP="00080D6B"/>
    <w:p w14:paraId="303E7124" w14:textId="5BD387AE" w:rsidR="00ED5C53" w:rsidRPr="00D25F23" w:rsidRDefault="00ED5C53" w:rsidP="00E16C51">
      <w:pPr>
        <w:pStyle w:val="Head1"/>
        <w:spacing w:line="240" w:lineRule="auto"/>
        <w:rPr>
          <w:sz w:val="32"/>
        </w:rPr>
      </w:pPr>
      <w:bookmarkStart w:id="378" w:name="_Toc72849341"/>
      <w:r w:rsidRPr="00D25F23">
        <w:rPr>
          <w:sz w:val="32"/>
        </w:rPr>
        <w:t xml:space="preserve">Проверки сообщений, отправляемых по видам сведений </w:t>
      </w:r>
      <w:r w:rsidR="003A378C" w:rsidRPr="00D25F23">
        <w:rPr>
          <w:sz w:val="32"/>
        </w:rPr>
        <w:t>ГИС ГМП</w:t>
      </w:r>
      <w:r w:rsidRPr="00D25F23">
        <w:rPr>
          <w:sz w:val="32"/>
        </w:rPr>
        <w:t xml:space="preserve"> в СМЭВ</w:t>
      </w:r>
      <w:bookmarkEnd w:id="377"/>
      <w:bookmarkEnd w:id="378"/>
      <w:r w:rsidRPr="00D25F23">
        <w:rPr>
          <w:sz w:val="32"/>
        </w:rPr>
        <w:t xml:space="preserve"> </w:t>
      </w:r>
    </w:p>
    <w:p w14:paraId="6687380F" w14:textId="77777777" w:rsidR="00093150" w:rsidRPr="00D900D7" w:rsidRDefault="00531AF9" w:rsidP="005464DA">
      <w:pPr>
        <w:pStyle w:val="Head2"/>
        <w:spacing w:line="240" w:lineRule="auto"/>
      </w:pPr>
      <w:r w:rsidRPr="00D900D7">
        <w:t xml:space="preserve"> </w:t>
      </w:r>
      <w:bookmarkStart w:id="379" w:name="_Toc498593046"/>
      <w:bookmarkStart w:id="380" w:name="_Toc72849342"/>
      <w:r w:rsidR="002C2848" w:rsidRPr="00D900D7">
        <w:t xml:space="preserve">Проверки </w:t>
      </w:r>
      <w:r w:rsidR="00093150" w:rsidRPr="00D900D7">
        <w:t>на соответствие форматам</w:t>
      </w:r>
      <w:bookmarkEnd w:id="379"/>
      <w:bookmarkEnd w:id="380"/>
    </w:p>
    <w:p w14:paraId="6C7E8A50" w14:textId="77777777" w:rsidR="00BA7AB4" w:rsidRPr="00D900D7" w:rsidRDefault="00093150" w:rsidP="00093150">
      <w:pPr>
        <w:pStyle w:val="af7"/>
        <w:jc w:val="both"/>
        <w:rPr>
          <w:lang w:eastAsia="ru-RU"/>
        </w:rPr>
      </w:pPr>
      <w:r w:rsidRPr="00D900D7">
        <w:rPr>
          <w:lang w:eastAsia="ru-RU"/>
        </w:rPr>
        <w:t xml:space="preserve">Проверка на соответствие </w:t>
      </w:r>
      <w:r w:rsidR="00181CA0" w:rsidRPr="00D900D7">
        <w:rPr>
          <w:lang w:eastAsia="ru-RU"/>
        </w:rPr>
        <w:t>сообщений формату Вида сведений (</w:t>
      </w:r>
      <w:r w:rsidR="00181CA0" w:rsidRPr="00D900D7">
        <w:rPr>
          <w:lang w:val="en-US" w:eastAsia="ru-RU"/>
        </w:rPr>
        <w:t>xml</w:t>
      </w:r>
      <w:r w:rsidR="00181CA0" w:rsidRPr="00D900D7">
        <w:rPr>
          <w:lang w:eastAsia="ru-RU"/>
        </w:rPr>
        <w:t> </w:t>
      </w:r>
      <w:r w:rsidR="00181CA0" w:rsidRPr="00D900D7">
        <w:rPr>
          <w:lang w:eastAsia="ru-RU"/>
        </w:rPr>
        <w:noBreakHyphen/>
        <w:t> схеме) осуществляется на стороне СМЭВ. Перечень ошибок, возвращаемых транспортной подсистемой СМЭВ</w:t>
      </w:r>
      <w:r w:rsidR="00B711A6" w:rsidRPr="00D900D7">
        <w:rPr>
          <w:lang w:eastAsia="ru-RU"/>
        </w:rPr>
        <w:t>,</w:t>
      </w:r>
      <w:r w:rsidR="00181CA0" w:rsidRPr="00D900D7">
        <w:rPr>
          <w:lang w:eastAsia="ru-RU"/>
        </w:rPr>
        <w:t xml:space="preserve"> приведен в документе </w:t>
      </w:r>
      <w:r w:rsidR="00181CA0" w:rsidRPr="00D900D7">
        <w:t xml:space="preserve">«Методические рекомендации по работе с Единой системой межведомственного электронного взаимодействия», </w:t>
      </w:r>
      <w:r w:rsidR="001D3CD6" w:rsidRPr="00D900D7">
        <w:t>представленном</w:t>
      </w:r>
      <w:r w:rsidR="00181CA0" w:rsidRPr="00D900D7">
        <w:t xml:space="preserve"> в открытом доступе на технологическом портале СМЭВ 3 (</w:t>
      </w:r>
      <w:hyperlink r:id="rId17" w:history="1">
        <w:r w:rsidR="00181CA0" w:rsidRPr="00D900D7">
          <w:rPr>
            <w:rStyle w:val="af6"/>
          </w:rPr>
          <w:t>https://smev3.gosuslugi.ru/portal/</w:t>
        </w:r>
      </w:hyperlink>
      <w:r w:rsidR="00181CA0" w:rsidRPr="00D900D7">
        <w:t>).</w:t>
      </w:r>
    </w:p>
    <w:p w14:paraId="4D8D0A5C" w14:textId="77777777" w:rsidR="004C23C5" w:rsidRPr="00D900D7" w:rsidRDefault="00185D41" w:rsidP="005464DA">
      <w:pPr>
        <w:pStyle w:val="Head2"/>
        <w:spacing w:line="240" w:lineRule="auto"/>
      </w:pPr>
      <w:bookmarkStart w:id="381" w:name="_Toc498593047"/>
      <w:bookmarkStart w:id="382" w:name="_Ref524467689"/>
      <w:bookmarkStart w:id="383" w:name="_Ref524467696"/>
      <w:bookmarkStart w:id="384" w:name="_Toc72849343"/>
      <w:r w:rsidRPr="00D900D7">
        <w:t>Форматно-логический контроль, выполняемый</w:t>
      </w:r>
      <w:r w:rsidR="00B711A6" w:rsidRPr="00D900D7">
        <w:t xml:space="preserve"> на</w:t>
      </w:r>
      <w:r w:rsidRPr="00D900D7">
        <w:t xml:space="preserve"> </w:t>
      </w:r>
      <w:r w:rsidR="00181CA0" w:rsidRPr="00D900D7">
        <w:t xml:space="preserve">стороне </w:t>
      </w:r>
      <w:r w:rsidRPr="00D900D7">
        <w:t xml:space="preserve">поставщика Вида сведений (на стороне </w:t>
      </w:r>
      <w:r w:rsidR="003A378C" w:rsidRPr="00D900D7">
        <w:t>ГИС ГМП</w:t>
      </w:r>
      <w:r w:rsidRPr="00D900D7">
        <w:t>)</w:t>
      </w:r>
      <w:bookmarkEnd w:id="381"/>
      <w:bookmarkEnd w:id="382"/>
      <w:bookmarkEnd w:id="383"/>
      <w:bookmarkEnd w:id="384"/>
    </w:p>
    <w:p w14:paraId="36D34975" w14:textId="77777777" w:rsidR="0000227B" w:rsidRPr="004A72D8" w:rsidRDefault="003C1E0B" w:rsidP="003C1E0B">
      <w:pPr>
        <w:pStyle w:val="af7"/>
        <w:jc w:val="both"/>
      </w:pPr>
      <w:bookmarkStart w:id="385" w:name="Приложение1"/>
      <w:bookmarkEnd w:id="385"/>
      <w:r>
        <w:t xml:space="preserve">Подробное описание проверок и кодов возвратов при ошибках </w:t>
      </w:r>
      <w:r>
        <w:br/>
        <w:t xml:space="preserve">и неуспешных проверках приведено в разделах 4.5-4.6 в руководстве пользователя по каждому Виду сведений. </w:t>
      </w:r>
    </w:p>
    <w:sectPr w:rsidR="0000227B"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4C819" w14:textId="77777777" w:rsidR="00FB7B05" w:rsidRDefault="00FB7B05">
      <w:pPr>
        <w:spacing w:after="0" w:line="240" w:lineRule="auto"/>
      </w:pPr>
      <w:r>
        <w:separator/>
      </w:r>
    </w:p>
  </w:endnote>
  <w:endnote w:type="continuationSeparator" w:id="0">
    <w:p w14:paraId="390C6B45" w14:textId="77777777" w:rsidR="00FB7B05" w:rsidRDefault="00FB7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D06A6F" w14:textId="77777777" w:rsidR="00FB7B05" w:rsidRDefault="00FB7B05">
      <w:pPr>
        <w:spacing w:after="0" w:line="240" w:lineRule="auto"/>
      </w:pPr>
      <w:r>
        <w:separator/>
      </w:r>
    </w:p>
  </w:footnote>
  <w:footnote w:type="continuationSeparator" w:id="0">
    <w:p w14:paraId="5166DF4F" w14:textId="77777777" w:rsidR="00FB7B05" w:rsidRDefault="00FB7B05">
      <w:pPr>
        <w:spacing w:after="0" w:line="240" w:lineRule="auto"/>
      </w:pPr>
      <w:r>
        <w:continuationSeparator/>
      </w:r>
    </w:p>
  </w:footnote>
  <w:footnote w:id="1">
    <w:p w14:paraId="707EE6D5" w14:textId="77777777" w:rsidR="00ED03DE" w:rsidRPr="007B4BDC" w:rsidRDefault="00ED03DE" w:rsidP="00B23D82">
      <w:pPr>
        <w:pStyle w:val="affff"/>
        <w:ind w:left="-284"/>
        <w:rPr>
          <w:rFonts w:ascii="Times New Roman" w:hAnsi="Times New Roman" w:cs="Times New Roman"/>
        </w:rPr>
      </w:pPr>
      <w:r w:rsidRPr="000863F5">
        <w:rPr>
          <w:rStyle w:val="affff1"/>
        </w:rPr>
        <w:footnoteRef/>
      </w:r>
      <w:r w:rsidRPr="000863F5">
        <w:t xml:space="preserve"> </w:t>
      </w:r>
      <w:r w:rsidRPr="007B4BDC">
        <w:rPr>
          <w:rFonts w:ascii="Times New Roman" w:hAnsi="Times New Roman" w:cs="Times New Roman"/>
        </w:rPr>
        <w:t>Поиск ВС на сайте технологического портала СМЭВ (</w:t>
      </w:r>
      <w:hyperlink r:id="rId1"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рекомендуется осуществлять по наименованию ВС (наименование ВС вводится в поисковой строке и выбирается среда СМЭВ – промышленная или тестовая). При нажатии на наименование найденного ВС осуществляется переход на страницу карточки ВС.</w:t>
      </w:r>
    </w:p>
  </w:footnote>
  <w:footnote w:id="2">
    <w:p w14:paraId="4F6A72C3" w14:textId="77777777" w:rsidR="00ED03DE" w:rsidRPr="007B4BDC" w:rsidRDefault="00ED03DE" w:rsidP="0067479B">
      <w:pPr>
        <w:pStyle w:val="affff"/>
        <w:ind w:left="-284"/>
        <w:rPr>
          <w:rFonts w:ascii="Times New Roman" w:hAnsi="Times New Roman" w:cs="Times New Roman"/>
        </w:rPr>
      </w:pPr>
      <w:r w:rsidRPr="007B4BDC">
        <w:rPr>
          <w:rStyle w:val="affff1"/>
        </w:rPr>
        <w:footnoteRef/>
      </w:r>
      <w:r w:rsidRPr="007B4BDC">
        <w:t xml:space="preserve"> </w:t>
      </w:r>
      <w:r w:rsidRPr="007B4BDC">
        <w:rPr>
          <w:rFonts w:ascii="Times New Roman" w:hAnsi="Times New Roman" w:cs="Times New Roman"/>
        </w:rPr>
        <w:t>Символу «Х» соответствует цифра в номере версии ВС с самой поздней датой регистрации указанного ВС на сайте технологического портала СМЭВ (</w:t>
      </w:r>
      <w:hyperlink r:id="rId2" w:history="1">
        <w:r w:rsidRPr="007B4BDC">
          <w:rPr>
            <w:rStyle w:val="af6"/>
            <w:rFonts w:ascii="Times New Roman" w:hAnsi="Times New Roman" w:cs="Times New Roman"/>
          </w:rPr>
          <w:t>https://smev3.gosuslugi.ru/portal/inquirytype.jsp?zone=fed</w:t>
        </w:r>
      </w:hyperlink>
      <w:r w:rsidRPr="007B4BDC">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A320" w14:textId="77777777" w:rsidR="00ED03DE" w:rsidRDefault="00ED03DE">
    <w:pPr>
      <w:pStyle w:val="ac"/>
      <w:jc w:val="center"/>
    </w:pPr>
  </w:p>
  <w:p w14:paraId="7794BD37" w14:textId="77777777" w:rsidR="00ED03DE" w:rsidRDefault="00ED03D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98"/>
      <w:gridCol w:w="5850"/>
      <w:gridCol w:w="1026"/>
    </w:tblGrid>
    <w:tr w:rsidR="00ED03DE" w:rsidRPr="001C475E" w14:paraId="3A37C5DF"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4F9004FA" w14:textId="77777777" w:rsidR="00ED03DE" w:rsidRPr="001C475E" w:rsidRDefault="00ED03DE" w:rsidP="00080725">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1BBD3D" w14:textId="77777777" w:rsidR="00ED03DE" w:rsidRPr="001C475E" w:rsidRDefault="00ED03DE" w:rsidP="00080725">
          <w:r>
            <w:t>Государственная информационная система о государственных и муниципальных платежах</w:t>
          </w:r>
        </w:p>
      </w:tc>
    </w:tr>
    <w:tr w:rsidR="00ED03DE" w:rsidRPr="001C475E" w14:paraId="16CF41B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8AEC765" w14:textId="77777777" w:rsidR="00ED03DE" w:rsidRPr="001C475E" w:rsidRDefault="00ED03DE" w:rsidP="00080725">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342416D4" w14:textId="77777777" w:rsidR="00ED03DE" w:rsidRDefault="00ED03DE" w:rsidP="00080725">
          <w:r>
            <w:t>Форматы взаимодействия</w:t>
          </w:r>
        </w:p>
        <w:p w14:paraId="678C9223" w14:textId="77777777" w:rsidR="00ED03DE" w:rsidRPr="001C475E" w:rsidRDefault="00ED03DE" w:rsidP="00080725">
          <w:r>
            <w:t>с информационными системами участников</w:t>
          </w:r>
        </w:p>
      </w:tc>
    </w:tr>
    <w:tr w:rsidR="00ED03DE" w:rsidRPr="001C475E" w14:paraId="4474A021"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8193D76" w14:textId="77777777" w:rsidR="00ED03DE" w:rsidRPr="001C475E" w:rsidRDefault="00ED03DE" w:rsidP="00080725">
          <w:r w:rsidRPr="001C475E">
            <w:t>Код документа:</w:t>
          </w:r>
        </w:p>
      </w:tc>
      <w:tc>
        <w:tcPr>
          <w:tcW w:w="3154" w:type="pct"/>
          <w:tcBorders>
            <w:top w:val="single" w:sz="12" w:space="0" w:color="auto"/>
            <w:left w:val="single" w:sz="12" w:space="0" w:color="auto"/>
            <w:bottom w:val="single" w:sz="12" w:space="0" w:color="auto"/>
          </w:tcBorders>
          <w:vAlign w:val="center"/>
        </w:tcPr>
        <w:p w14:paraId="6B5796E1" w14:textId="77777777" w:rsidR="00ED03DE" w:rsidRPr="001C475E" w:rsidRDefault="00ED03DE" w:rsidP="00080725">
          <w:r>
            <w:t>00083598.26.00,00.ДР.009-1.0 1(2,4,5,6)</w:t>
          </w:r>
        </w:p>
      </w:tc>
      <w:tc>
        <w:tcPr>
          <w:tcW w:w="553" w:type="pct"/>
          <w:tcBorders>
            <w:top w:val="single" w:sz="12" w:space="0" w:color="auto"/>
            <w:left w:val="single" w:sz="12" w:space="0" w:color="auto"/>
            <w:bottom w:val="single" w:sz="12" w:space="0" w:color="auto"/>
          </w:tcBorders>
        </w:tcPr>
        <w:p w14:paraId="1A442CBA" w14:textId="77777777" w:rsidR="00ED03DE" w:rsidRPr="001C475E" w:rsidRDefault="00ED03DE" w:rsidP="00080725">
          <w:r w:rsidRPr="001C475E">
            <w:t xml:space="preserve">Стр. </w:t>
          </w:r>
          <w:r>
            <w:fldChar w:fldCharType="begin"/>
          </w:r>
          <w:r>
            <w:instrText>PAGE   \* MERGEFORMAT</w:instrText>
          </w:r>
          <w:r>
            <w:fldChar w:fldCharType="separate"/>
          </w:r>
          <w:r>
            <w:rPr>
              <w:noProof/>
            </w:rPr>
            <w:t>2</w:t>
          </w:r>
          <w:r>
            <w:fldChar w:fldCharType="end"/>
          </w:r>
        </w:p>
      </w:tc>
    </w:tr>
  </w:tbl>
  <w:p w14:paraId="492FF38B" w14:textId="77777777" w:rsidR="00ED03DE" w:rsidRDefault="00ED03DE">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98"/>
      <w:gridCol w:w="5849"/>
      <w:gridCol w:w="1026"/>
    </w:tblGrid>
    <w:tr w:rsidR="00ED03DE" w:rsidRPr="001C475E" w14:paraId="178CC9C9"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310D511" w14:textId="77777777" w:rsidR="00ED03DE" w:rsidRPr="001C475E" w:rsidRDefault="00ED03DE"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57CABBA0" w14:textId="77777777" w:rsidR="00ED03DE" w:rsidRPr="001C475E" w:rsidRDefault="00ED03DE" w:rsidP="00D36556">
          <w:pPr>
            <w:pStyle w:val="12-"/>
          </w:pPr>
          <w:r>
            <w:t>Государственная информационная система о государственных и муниципальных платежах</w:t>
          </w:r>
        </w:p>
      </w:tc>
    </w:tr>
    <w:tr w:rsidR="00ED03DE" w:rsidRPr="001C475E" w14:paraId="35F384E1"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F25E3A3" w14:textId="77777777" w:rsidR="00ED03DE" w:rsidRPr="001C475E" w:rsidRDefault="00ED03DE"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3B9A9FDC" w14:textId="77777777" w:rsidR="00ED03DE" w:rsidRPr="001C475E" w:rsidRDefault="00ED03DE"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ED03DE" w:rsidRPr="001C475E" w14:paraId="71B8DCAB"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A3D69ED" w14:textId="77777777" w:rsidR="00ED03DE" w:rsidRPr="001C475E" w:rsidRDefault="00ED03DE"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115A02A" w14:textId="77777777" w:rsidR="00ED03DE" w:rsidRPr="001C475E" w:rsidRDefault="00ED03DE" w:rsidP="00AC5651">
          <w:pPr>
            <w:pStyle w:val="12-"/>
          </w:pPr>
        </w:p>
      </w:tc>
      <w:tc>
        <w:tcPr>
          <w:tcW w:w="553" w:type="pct"/>
          <w:tcBorders>
            <w:top w:val="single" w:sz="12" w:space="0" w:color="auto"/>
            <w:left w:val="single" w:sz="12" w:space="0" w:color="auto"/>
            <w:bottom w:val="single" w:sz="12" w:space="0" w:color="auto"/>
          </w:tcBorders>
        </w:tcPr>
        <w:p w14:paraId="35AE106C" w14:textId="7166CC1F" w:rsidR="00ED03DE" w:rsidRPr="001C475E" w:rsidRDefault="00ED03DE" w:rsidP="00D36556">
          <w:pPr>
            <w:pStyle w:val="12-"/>
          </w:pPr>
          <w:r w:rsidRPr="001C475E">
            <w:t xml:space="preserve">Стр. </w:t>
          </w:r>
          <w:r>
            <w:fldChar w:fldCharType="begin"/>
          </w:r>
          <w:r>
            <w:instrText>PAGE   \* MERGEFORMAT</w:instrText>
          </w:r>
          <w:r>
            <w:fldChar w:fldCharType="separate"/>
          </w:r>
          <w:r w:rsidR="00D1579A">
            <w:rPr>
              <w:noProof/>
            </w:rPr>
            <w:t>8</w:t>
          </w:r>
          <w:r>
            <w:fldChar w:fldCharType="end"/>
          </w:r>
        </w:p>
      </w:tc>
    </w:tr>
  </w:tbl>
  <w:p w14:paraId="5BF684D4" w14:textId="77777777" w:rsidR="00ED03DE" w:rsidRPr="00E16EC6" w:rsidRDefault="00ED03DE" w:rsidP="00E16EC6">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B2B1A"/>
    <w:multiLevelType w:val="hybridMultilevel"/>
    <w:tmpl w:val="99B2B3D2"/>
    <w:lvl w:ilvl="0" w:tplc="AA7CF4A6">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
    <w:nsid w:val="0594260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01FB3"/>
    <w:multiLevelType w:val="hybridMultilevel"/>
    <w:tmpl w:val="002846F2"/>
    <w:lvl w:ilvl="0" w:tplc="539859B2">
      <w:start w:val="1"/>
      <w:numFmt w:val="bullet"/>
      <w:pStyle w:val="a"/>
      <w:lvlText w:val="­"/>
      <w:lvlJc w:val="left"/>
      <w:pPr>
        <w:tabs>
          <w:tab w:val="num" w:pos="360"/>
        </w:tabs>
        <w:ind w:left="360" w:hanging="360"/>
      </w:pPr>
      <w:rPr>
        <w:rFonts w:ascii="Courier New" w:hAnsi="Courier New" w:hint="default"/>
      </w:rPr>
    </w:lvl>
    <w:lvl w:ilvl="1" w:tplc="812CF4D8">
      <w:start w:val="1"/>
      <w:numFmt w:val="lowerLetter"/>
      <w:lvlText w:val="%2."/>
      <w:lvlJc w:val="left"/>
      <w:pPr>
        <w:tabs>
          <w:tab w:val="num" w:pos="1080"/>
        </w:tabs>
        <w:ind w:left="1080" w:hanging="360"/>
      </w:pPr>
      <w:rPr>
        <w:rFonts w:cs="Times New Roman"/>
      </w:rPr>
    </w:lvl>
    <w:lvl w:ilvl="2" w:tplc="8EFE3FDE">
      <w:start w:val="1"/>
      <w:numFmt w:val="lowerRoman"/>
      <w:lvlText w:val="%3."/>
      <w:lvlJc w:val="right"/>
      <w:pPr>
        <w:tabs>
          <w:tab w:val="num" w:pos="1800"/>
        </w:tabs>
        <w:ind w:left="1800" w:hanging="180"/>
      </w:pPr>
      <w:rPr>
        <w:rFonts w:cs="Times New Roman"/>
      </w:rPr>
    </w:lvl>
    <w:lvl w:ilvl="3" w:tplc="9A50813A">
      <w:start w:val="1"/>
      <w:numFmt w:val="decimal"/>
      <w:lvlText w:val="%4."/>
      <w:lvlJc w:val="left"/>
      <w:pPr>
        <w:tabs>
          <w:tab w:val="num" w:pos="2520"/>
        </w:tabs>
        <w:ind w:left="2520" w:hanging="360"/>
      </w:pPr>
      <w:rPr>
        <w:rFonts w:cs="Times New Roman"/>
      </w:rPr>
    </w:lvl>
    <w:lvl w:ilvl="4" w:tplc="FDCAD2C8">
      <w:start w:val="1"/>
      <w:numFmt w:val="lowerLetter"/>
      <w:lvlText w:val="%5."/>
      <w:lvlJc w:val="left"/>
      <w:pPr>
        <w:tabs>
          <w:tab w:val="num" w:pos="3240"/>
        </w:tabs>
        <w:ind w:left="3240" w:hanging="360"/>
      </w:pPr>
      <w:rPr>
        <w:rFonts w:cs="Times New Roman"/>
      </w:rPr>
    </w:lvl>
    <w:lvl w:ilvl="5" w:tplc="022A81F4">
      <w:start w:val="1"/>
      <w:numFmt w:val="lowerRoman"/>
      <w:lvlText w:val="%6."/>
      <w:lvlJc w:val="right"/>
      <w:pPr>
        <w:tabs>
          <w:tab w:val="num" w:pos="3960"/>
        </w:tabs>
        <w:ind w:left="3960" w:hanging="180"/>
      </w:pPr>
      <w:rPr>
        <w:rFonts w:cs="Times New Roman"/>
      </w:rPr>
    </w:lvl>
    <w:lvl w:ilvl="6" w:tplc="DAE89806">
      <w:start w:val="1"/>
      <w:numFmt w:val="decimal"/>
      <w:lvlText w:val="%7."/>
      <w:lvlJc w:val="left"/>
      <w:pPr>
        <w:tabs>
          <w:tab w:val="num" w:pos="4680"/>
        </w:tabs>
        <w:ind w:left="4680" w:hanging="360"/>
      </w:pPr>
      <w:rPr>
        <w:rFonts w:cs="Times New Roman"/>
      </w:rPr>
    </w:lvl>
    <w:lvl w:ilvl="7" w:tplc="B2E22F18">
      <w:start w:val="1"/>
      <w:numFmt w:val="lowerLetter"/>
      <w:lvlText w:val="%8."/>
      <w:lvlJc w:val="left"/>
      <w:pPr>
        <w:tabs>
          <w:tab w:val="num" w:pos="5400"/>
        </w:tabs>
        <w:ind w:left="5400" w:hanging="360"/>
      </w:pPr>
      <w:rPr>
        <w:rFonts w:cs="Times New Roman"/>
      </w:rPr>
    </w:lvl>
    <w:lvl w:ilvl="8" w:tplc="F4B0A7D2">
      <w:start w:val="1"/>
      <w:numFmt w:val="lowerRoman"/>
      <w:lvlText w:val="%9."/>
      <w:lvlJc w:val="right"/>
      <w:pPr>
        <w:tabs>
          <w:tab w:val="num" w:pos="6120"/>
        </w:tabs>
        <w:ind w:left="6120" w:hanging="180"/>
      </w:pPr>
      <w:rPr>
        <w:rFonts w:cs="Times New Roman"/>
      </w:rPr>
    </w:lvl>
  </w:abstractNum>
  <w:abstractNum w:abstractNumId="3">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4">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Times New Roman"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Times New Roman"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Times New Roman" w:hint="default"/>
      </w:rPr>
    </w:lvl>
    <w:lvl w:ilvl="8" w:tplc="04190005">
      <w:start w:val="1"/>
      <w:numFmt w:val="bullet"/>
      <w:lvlText w:val=""/>
      <w:lvlJc w:val="left"/>
      <w:pPr>
        <w:ind w:left="6840" w:hanging="360"/>
      </w:pPr>
      <w:rPr>
        <w:rFonts w:ascii="Wingdings" w:hAnsi="Wingdings" w:hint="default"/>
      </w:rPr>
    </w:lvl>
  </w:abstractNum>
  <w:abstractNum w:abstractNumId="5">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nsid w:val="1C035477"/>
    <w:multiLevelType w:val="hybridMultilevel"/>
    <w:tmpl w:val="AFE8CD48"/>
    <w:lvl w:ilvl="0" w:tplc="6FC0BC60">
      <w:start w:val="1"/>
      <w:numFmt w:val="bullet"/>
      <w:pStyle w:val="a0"/>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0BA4953"/>
    <w:multiLevelType w:val="hybridMultilevel"/>
    <w:tmpl w:val="685AAA4E"/>
    <w:lvl w:ilvl="0" w:tplc="AA7CF4A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A4A17DA"/>
    <w:multiLevelType w:val="hybridMultilevel"/>
    <w:tmpl w:val="B0E489BA"/>
    <w:lvl w:ilvl="0" w:tplc="0448B2D8">
      <w:start w:val="1"/>
      <w:numFmt w:val="bullet"/>
      <w:pStyle w:val="a1"/>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10">
    <w:nsid w:val="2AE70A74"/>
    <w:multiLevelType w:val="multilevel"/>
    <w:tmpl w:val="7EC829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1572"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3">
    <w:nsid w:val="2D6663DD"/>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9D09DC"/>
    <w:multiLevelType w:val="hybridMultilevel"/>
    <w:tmpl w:val="1A404BC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FE5B4F"/>
    <w:multiLevelType w:val="hybridMultilevel"/>
    <w:tmpl w:val="60669FCE"/>
    <w:lvl w:ilvl="0" w:tplc="FFFFFFFF">
      <w:start w:val="1"/>
      <w:numFmt w:val="bullet"/>
      <w:pStyle w:val="a2"/>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C20D48"/>
    <w:multiLevelType w:val="hybridMultilevel"/>
    <w:tmpl w:val="0074C280"/>
    <w:lvl w:ilvl="0" w:tplc="AA7CF4A6">
      <w:start w:val="1"/>
      <w:numFmt w:val="bullet"/>
      <w:lvlText w:val=""/>
      <w:lvlJc w:val="left"/>
      <w:pPr>
        <w:ind w:left="928" w:hanging="360"/>
      </w:pPr>
      <w:rPr>
        <w:rFonts w:ascii="Symbol" w:hAnsi="Symbol" w:hint="default"/>
      </w:rPr>
    </w:lvl>
    <w:lvl w:ilvl="1" w:tplc="0419000F">
      <w:start w:val="1"/>
      <w:numFmt w:val="decimal"/>
      <w:lvlText w:val="%2."/>
      <w:lvlJc w:val="left"/>
      <w:pPr>
        <w:ind w:left="2160" w:hanging="360"/>
      </w:pPr>
      <w:rPr>
        <w:rFonts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E35470D"/>
    <w:multiLevelType w:val="hybridMultilevel"/>
    <w:tmpl w:val="F77E49C0"/>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9">
    <w:nsid w:val="40C20F13"/>
    <w:multiLevelType w:val="hybridMultilevel"/>
    <w:tmpl w:val="DF86A39A"/>
    <w:lvl w:ilvl="0" w:tplc="FFFFFFFF">
      <w:start w:val="1"/>
      <w:numFmt w:val="bullet"/>
      <w:lvlText w:val="­"/>
      <w:lvlJc w:val="left"/>
      <w:pPr>
        <w:ind w:left="2421" w:hanging="360"/>
      </w:pPr>
      <w:rPr>
        <w:rFonts w:ascii="Courier New" w:hAnsi="Courier New"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0">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92046C6"/>
    <w:multiLevelType w:val="hybridMultilevel"/>
    <w:tmpl w:val="E012D84E"/>
    <w:lvl w:ilvl="0" w:tplc="A72A6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28">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426" w:firstLine="851"/>
      </w:pPr>
      <w:rPr>
        <w:rFonts w:hint="default"/>
        <w:b/>
        <w:i w:val="0"/>
      </w:rPr>
    </w:lvl>
    <w:lvl w:ilvl="2">
      <w:start w:val="1"/>
      <w:numFmt w:val="decimal"/>
      <w:pStyle w:val="Head3"/>
      <w:suff w:val="space"/>
      <w:lvlText w:val="%1.%2.%3"/>
      <w:lvlJc w:val="left"/>
      <w:pPr>
        <w:ind w:left="709"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29">
    <w:nsid w:val="74540A51"/>
    <w:multiLevelType w:val="hybridMultilevel"/>
    <w:tmpl w:val="CC80D7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7C117A80"/>
    <w:multiLevelType w:val="hybridMultilevel"/>
    <w:tmpl w:val="8FEE13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7D533492"/>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4"/>
  </w:num>
  <w:num w:numId="3">
    <w:abstractNumId w:val="29"/>
  </w:num>
  <w:num w:numId="4">
    <w:abstractNumId w:val="23"/>
  </w:num>
  <w:num w:numId="5">
    <w:abstractNumId w:val="7"/>
  </w:num>
  <w:num w:numId="6">
    <w:abstractNumId w:val="15"/>
  </w:num>
  <w:num w:numId="7">
    <w:abstractNumId w:val="6"/>
  </w:num>
  <w:num w:numId="8">
    <w:abstractNumId w:val="12"/>
  </w:num>
  <w:num w:numId="9">
    <w:abstractNumId w:val="28"/>
  </w:num>
  <w:num w:numId="10">
    <w:abstractNumId w:val="17"/>
  </w:num>
  <w:num w:numId="11">
    <w:abstractNumId w:val="3"/>
  </w:num>
  <w:num w:numId="12">
    <w:abstractNumId w:val="5"/>
  </w:num>
  <w:num w:numId="13">
    <w:abstractNumId w:val="27"/>
  </w:num>
  <w:num w:numId="14">
    <w:abstractNumId w:val="9"/>
  </w:num>
  <w:num w:numId="15">
    <w:abstractNumId w:val="21"/>
  </w:num>
  <w:num w:numId="16">
    <w:abstractNumId w:val="26"/>
  </w:num>
  <w:num w:numId="17">
    <w:abstractNumId w:val="20"/>
  </w:num>
  <w:num w:numId="18">
    <w:abstractNumId w:val="16"/>
  </w:num>
  <w:num w:numId="19">
    <w:abstractNumId w:val="22"/>
  </w:num>
  <w:num w:numId="20">
    <w:abstractNumId w:val="2"/>
  </w:num>
  <w:num w:numId="21">
    <w:abstractNumId w:val="31"/>
  </w:num>
  <w:num w:numId="22">
    <w:abstractNumId w:val="14"/>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
  </w:num>
  <w:num w:numId="26">
    <w:abstractNumId w:val="4"/>
  </w:num>
  <w:num w:numId="27">
    <w:abstractNumId w:val="25"/>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12"/>
  </w:num>
  <w:num w:numId="36">
    <w:abstractNumId w:val="30"/>
  </w:num>
  <w:num w:numId="37">
    <w:abstractNumId w:val="19"/>
  </w:num>
  <w:num w:numId="38">
    <w:abstractNumId w:val="0"/>
  </w:num>
  <w:num w:numId="39">
    <w:abstractNumId w:val="8"/>
  </w:num>
  <w:num w:numId="40">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D61"/>
    <w:rsid w:val="00002162"/>
    <w:rsid w:val="0000227B"/>
    <w:rsid w:val="0000279C"/>
    <w:rsid w:val="00005BB4"/>
    <w:rsid w:val="00007ED1"/>
    <w:rsid w:val="00010F81"/>
    <w:rsid w:val="000136BF"/>
    <w:rsid w:val="00015FFB"/>
    <w:rsid w:val="00017703"/>
    <w:rsid w:val="000177EE"/>
    <w:rsid w:val="00021E9C"/>
    <w:rsid w:val="00022617"/>
    <w:rsid w:val="00023423"/>
    <w:rsid w:val="000265BA"/>
    <w:rsid w:val="00026C1B"/>
    <w:rsid w:val="000270F7"/>
    <w:rsid w:val="00031179"/>
    <w:rsid w:val="00033F06"/>
    <w:rsid w:val="0003458A"/>
    <w:rsid w:val="00037192"/>
    <w:rsid w:val="00041E19"/>
    <w:rsid w:val="00042C43"/>
    <w:rsid w:val="00046EC4"/>
    <w:rsid w:val="00051476"/>
    <w:rsid w:val="00053725"/>
    <w:rsid w:val="00057D04"/>
    <w:rsid w:val="00065385"/>
    <w:rsid w:val="0006577B"/>
    <w:rsid w:val="00065BD5"/>
    <w:rsid w:val="00075F59"/>
    <w:rsid w:val="00076D49"/>
    <w:rsid w:val="00076E50"/>
    <w:rsid w:val="00077AAA"/>
    <w:rsid w:val="000802E7"/>
    <w:rsid w:val="00080725"/>
    <w:rsid w:val="00080D6B"/>
    <w:rsid w:val="000839F3"/>
    <w:rsid w:val="0008630F"/>
    <w:rsid w:val="000863F5"/>
    <w:rsid w:val="000864EE"/>
    <w:rsid w:val="00093150"/>
    <w:rsid w:val="000975A8"/>
    <w:rsid w:val="000979A4"/>
    <w:rsid w:val="000A009C"/>
    <w:rsid w:val="000A1357"/>
    <w:rsid w:val="000A286E"/>
    <w:rsid w:val="000A3044"/>
    <w:rsid w:val="000A3397"/>
    <w:rsid w:val="000A4F42"/>
    <w:rsid w:val="000A5230"/>
    <w:rsid w:val="000A7F11"/>
    <w:rsid w:val="000B0BE3"/>
    <w:rsid w:val="000B26CE"/>
    <w:rsid w:val="000B6FE9"/>
    <w:rsid w:val="000C4728"/>
    <w:rsid w:val="000C4C82"/>
    <w:rsid w:val="000D570F"/>
    <w:rsid w:val="000E0902"/>
    <w:rsid w:val="000E0EB0"/>
    <w:rsid w:val="000E76F1"/>
    <w:rsid w:val="000F22BA"/>
    <w:rsid w:val="000F417D"/>
    <w:rsid w:val="000F4756"/>
    <w:rsid w:val="00100C67"/>
    <w:rsid w:val="0010650B"/>
    <w:rsid w:val="001100FB"/>
    <w:rsid w:val="00110263"/>
    <w:rsid w:val="00111152"/>
    <w:rsid w:val="001178F9"/>
    <w:rsid w:val="0012004E"/>
    <w:rsid w:val="001210DF"/>
    <w:rsid w:val="001247CA"/>
    <w:rsid w:val="00125640"/>
    <w:rsid w:val="00137502"/>
    <w:rsid w:val="0014213B"/>
    <w:rsid w:val="00145724"/>
    <w:rsid w:val="00146566"/>
    <w:rsid w:val="001472A9"/>
    <w:rsid w:val="001546D6"/>
    <w:rsid w:val="0015688F"/>
    <w:rsid w:val="00162F18"/>
    <w:rsid w:val="001638E8"/>
    <w:rsid w:val="00164830"/>
    <w:rsid w:val="00164F22"/>
    <w:rsid w:val="00166B6C"/>
    <w:rsid w:val="00171860"/>
    <w:rsid w:val="00173952"/>
    <w:rsid w:val="00175971"/>
    <w:rsid w:val="00181CA0"/>
    <w:rsid w:val="00181F1D"/>
    <w:rsid w:val="001839E3"/>
    <w:rsid w:val="00185D41"/>
    <w:rsid w:val="0019076B"/>
    <w:rsid w:val="001924F7"/>
    <w:rsid w:val="001975DF"/>
    <w:rsid w:val="001A0D6B"/>
    <w:rsid w:val="001A12B7"/>
    <w:rsid w:val="001A646C"/>
    <w:rsid w:val="001B0238"/>
    <w:rsid w:val="001B5597"/>
    <w:rsid w:val="001B6BBE"/>
    <w:rsid w:val="001C438D"/>
    <w:rsid w:val="001C6162"/>
    <w:rsid w:val="001C71D6"/>
    <w:rsid w:val="001D12D6"/>
    <w:rsid w:val="001D3AA5"/>
    <w:rsid w:val="001D3CD6"/>
    <w:rsid w:val="001E096A"/>
    <w:rsid w:val="001E5636"/>
    <w:rsid w:val="001E6402"/>
    <w:rsid w:val="001E768A"/>
    <w:rsid w:val="001F3811"/>
    <w:rsid w:val="001F41D5"/>
    <w:rsid w:val="001F56FB"/>
    <w:rsid w:val="001F6672"/>
    <w:rsid w:val="00201EB5"/>
    <w:rsid w:val="00205CA4"/>
    <w:rsid w:val="00214361"/>
    <w:rsid w:val="00217A76"/>
    <w:rsid w:val="00225EFF"/>
    <w:rsid w:val="00235E8E"/>
    <w:rsid w:val="00236ABA"/>
    <w:rsid w:val="0023759C"/>
    <w:rsid w:val="0024400A"/>
    <w:rsid w:val="00244060"/>
    <w:rsid w:val="00246DB5"/>
    <w:rsid w:val="0025156C"/>
    <w:rsid w:val="002521BE"/>
    <w:rsid w:val="00253A83"/>
    <w:rsid w:val="00253DA8"/>
    <w:rsid w:val="00253DF0"/>
    <w:rsid w:val="00254122"/>
    <w:rsid w:val="002541A8"/>
    <w:rsid w:val="0025704E"/>
    <w:rsid w:val="00257DCF"/>
    <w:rsid w:val="0026081F"/>
    <w:rsid w:val="00264A4F"/>
    <w:rsid w:val="002663CB"/>
    <w:rsid w:val="002678D5"/>
    <w:rsid w:val="0027027A"/>
    <w:rsid w:val="00271C80"/>
    <w:rsid w:val="002747DB"/>
    <w:rsid w:val="00275DB1"/>
    <w:rsid w:val="00276E72"/>
    <w:rsid w:val="002842F5"/>
    <w:rsid w:val="002857A1"/>
    <w:rsid w:val="002870ED"/>
    <w:rsid w:val="00287DB0"/>
    <w:rsid w:val="0029180C"/>
    <w:rsid w:val="002A10E2"/>
    <w:rsid w:val="002A2CEC"/>
    <w:rsid w:val="002A5121"/>
    <w:rsid w:val="002B16C8"/>
    <w:rsid w:val="002C2848"/>
    <w:rsid w:val="002C66E4"/>
    <w:rsid w:val="002D1A92"/>
    <w:rsid w:val="002D1DB5"/>
    <w:rsid w:val="002E1F6B"/>
    <w:rsid w:val="002E3177"/>
    <w:rsid w:val="002F18CB"/>
    <w:rsid w:val="002F2C06"/>
    <w:rsid w:val="002F741A"/>
    <w:rsid w:val="00300ADB"/>
    <w:rsid w:val="003025FD"/>
    <w:rsid w:val="00305966"/>
    <w:rsid w:val="003061D1"/>
    <w:rsid w:val="0031104F"/>
    <w:rsid w:val="00312FA9"/>
    <w:rsid w:val="00314473"/>
    <w:rsid w:val="00320568"/>
    <w:rsid w:val="00330108"/>
    <w:rsid w:val="003301A3"/>
    <w:rsid w:val="00330F52"/>
    <w:rsid w:val="00334081"/>
    <w:rsid w:val="0034115C"/>
    <w:rsid w:val="003457EE"/>
    <w:rsid w:val="00345BBF"/>
    <w:rsid w:val="0035098A"/>
    <w:rsid w:val="00351357"/>
    <w:rsid w:val="00355E90"/>
    <w:rsid w:val="00356ABC"/>
    <w:rsid w:val="00357E33"/>
    <w:rsid w:val="0036272C"/>
    <w:rsid w:val="00363154"/>
    <w:rsid w:val="00367012"/>
    <w:rsid w:val="00367AFA"/>
    <w:rsid w:val="00371CE1"/>
    <w:rsid w:val="00371FB1"/>
    <w:rsid w:val="00374D4C"/>
    <w:rsid w:val="00374E2D"/>
    <w:rsid w:val="00375FD1"/>
    <w:rsid w:val="0037659C"/>
    <w:rsid w:val="003766F1"/>
    <w:rsid w:val="0038065D"/>
    <w:rsid w:val="00382384"/>
    <w:rsid w:val="003823BB"/>
    <w:rsid w:val="0038394F"/>
    <w:rsid w:val="003847EB"/>
    <w:rsid w:val="00385C41"/>
    <w:rsid w:val="003911DC"/>
    <w:rsid w:val="00391593"/>
    <w:rsid w:val="00395244"/>
    <w:rsid w:val="00396EB2"/>
    <w:rsid w:val="00396FAC"/>
    <w:rsid w:val="003A2F91"/>
    <w:rsid w:val="003A378C"/>
    <w:rsid w:val="003B0F46"/>
    <w:rsid w:val="003B7EDA"/>
    <w:rsid w:val="003B7FB6"/>
    <w:rsid w:val="003C1E0B"/>
    <w:rsid w:val="003C2A46"/>
    <w:rsid w:val="003C3088"/>
    <w:rsid w:val="003C6841"/>
    <w:rsid w:val="003C69C8"/>
    <w:rsid w:val="003C75A7"/>
    <w:rsid w:val="003D0279"/>
    <w:rsid w:val="003D3F15"/>
    <w:rsid w:val="003E0BAE"/>
    <w:rsid w:val="003E29DF"/>
    <w:rsid w:val="003E2F18"/>
    <w:rsid w:val="003E488A"/>
    <w:rsid w:val="003E6001"/>
    <w:rsid w:val="003E68F6"/>
    <w:rsid w:val="003F1BD7"/>
    <w:rsid w:val="003F2837"/>
    <w:rsid w:val="004023E9"/>
    <w:rsid w:val="004043E6"/>
    <w:rsid w:val="004062CD"/>
    <w:rsid w:val="00410F2A"/>
    <w:rsid w:val="0041120E"/>
    <w:rsid w:val="0041130A"/>
    <w:rsid w:val="00411E2A"/>
    <w:rsid w:val="00414E20"/>
    <w:rsid w:val="0041799E"/>
    <w:rsid w:val="0042129D"/>
    <w:rsid w:val="00425929"/>
    <w:rsid w:val="00425F93"/>
    <w:rsid w:val="0042761C"/>
    <w:rsid w:val="00442732"/>
    <w:rsid w:val="00444592"/>
    <w:rsid w:val="00447EAB"/>
    <w:rsid w:val="00451BD1"/>
    <w:rsid w:val="004548F0"/>
    <w:rsid w:val="004611A1"/>
    <w:rsid w:val="00465DCA"/>
    <w:rsid w:val="00466376"/>
    <w:rsid w:val="0047086B"/>
    <w:rsid w:val="00473649"/>
    <w:rsid w:val="00473E6F"/>
    <w:rsid w:val="004818C2"/>
    <w:rsid w:val="00481E40"/>
    <w:rsid w:val="00484EBE"/>
    <w:rsid w:val="004872C2"/>
    <w:rsid w:val="00497F0C"/>
    <w:rsid w:val="004A3580"/>
    <w:rsid w:val="004A40FB"/>
    <w:rsid w:val="004A4D71"/>
    <w:rsid w:val="004A72D8"/>
    <w:rsid w:val="004A7E06"/>
    <w:rsid w:val="004B64DE"/>
    <w:rsid w:val="004B772C"/>
    <w:rsid w:val="004C1A7C"/>
    <w:rsid w:val="004C1BA8"/>
    <w:rsid w:val="004C2137"/>
    <w:rsid w:val="004C23C5"/>
    <w:rsid w:val="004C4D71"/>
    <w:rsid w:val="004C6503"/>
    <w:rsid w:val="004D3022"/>
    <w:rsid w:val="004D3CAB"/>
    <w:rsid w:val="004D7651"/>
    <w:rsid w:val="004D799A"/>
    <w:rsid w:val="004D7B13"/>
    <w:rsid w:val="004D7D20"/>
    <w:rsid w:val="004E08B2"/>
    <w:rsid w:val="004E45DF"/>
    <w:rsid w:val="004E5D4A"/>
    <w:rsid w:val="004E5EB3"/>
    <w:rsid w:val="004E607E"/>
    <w:rsid w:val="004F4CD6"/>
    <w:rsid w:val="004F4E79"/>
    <w:rsid w:val="004F558C"/>
    <w:rsid w:val="00501380"/>
    <w:rsid w:val="00502F3E"/>
    <w:rsid w:val="005033A9"/>
    <w:rsid w:val="00505843"/>
    <w:rsid w:val="00511C37"/>
    <w:rsid w:val="00511E30"/>
    <w:rsid w:val="00515FE7"/>
    <w:rsid w:val="005201F2"/>
    <w:rsid w:val="005238A8"/>
    <w:rsid w:val="0052497A"/>
    <w:rsid w:val="00524C77"/>
    <w:rsid w:val="00524F40"/>
    <w:rsid w:val="005303AE"/>
    <w:rsid w:val="00531AF9"/>
    <w:rsid w:val="005327C4"/>
    <w:rsid w:val="00532F2A"/>
    <w:rsid w:val="00533B9F"/>
    <w:rsid w:val="00533FED"/>
    <w:rsid w:val="00534F71"/>
    <w:rsid w:val="00535D65"/>
    <w:rsid w:val="00541A36"/>
    <w:rsid w:val="005464DA"/>
    <w:rsid w:val="00550C00"/>
    <w:rsid w:val="00552856"/>
    <w:rsid w:val="00553AAC"/>
    <w:rsid w:val="005555CE"/>
    <w:rsid w:val="00560EDA"/>
    <w:rsid w:val="005622C7"/>
    <w:rsid w:val="005660C6"/>
    <w:rsid w:val="00567466"/>
    <w:rsid w:val="00570CC7"/>
    <w:rsid w:val="005725AD"/>
    <w:rsid w:val="00575F42"/>
    <w:rsid w:val="00576025"/>
    <w:rsid w:val="00576CE2"/>
    <w:rsid w:val="00576EEC"/>
    <w:rsid w:val="0058136A"/>
    <w:rsid w:val="005843CA"/>
    <w:rsid w:val="005A1AC7"/>
    <w:rsid w:val="005B1438"/>
    <w:rsid w:val="005B1A0A"/>
    <w:rsid w:val="005B5099"/>
    <w:rsid w:val="005C0A4B"/>
    <w:rsid w:val="005C2E95"/>
    <w:rsid w:val="005C507A"/>
    <w:rsid w:val="005C5B9A"/>
    <w:rsid w:val="005C6CD0"/>
    <w:rsid w:val="005C78C4"/>
    <w:rsid w:val="005D4892"/>
    <w:rsid w:val="005E088A"/>
    <w:rsid w:val="005E3065"/>
    <w:rsid w:val="005E380C"/>
    <w:rsid w:val="005E6427"/>
    <w:rsid w:val="005F04DC"/>
    <w:rsid w:val="005F1F5A"/>
    <w:rsid w:val="005F2838"/>
    <w:rsid w:val="005F39AF"/>
    <w:rsid w:val="005F3F16"/>
    <w:rsid w:val="005F5DC0"/>
    <w:rsid w:val="005F72D2"/>
    <w:rsid w:val="00602375"/>
    <w:rsid w:val="00603455"/>
    <w:rsid w:val="00606B47"/>
    <w:rsid w:val="0062070D"/>
    <w:rsid w:val="00624C23"/>
    <w:rsid w:val="0062539E"/>
    <w:rsid w:val="00626DB1"/>
    <w:rsid w:val="00632A18"/>
    <w:rsid w:val="00635277"/>
    <w:rsid w:val="00643227"/>
    <w:rsid w:val="0064357E"/>
    <w:rsid w:val="00644A24"/>
    <w:rsid w:val="00645152"/>
    <w:rsid w:val="00645F20"/>
    <w:rsid w:val="00646911"/>
    <w:rsid w:val="00646D26"/>
    <w:rsid w:val="006474CE"/>
    <w:rsid w:val="00650E15"/>
    <w:rsid w:val="00652F9C"/>
    <w:rsid w:val="00654F08"/>
    <w:rsid w:val="00655C97"/>
    <w:rsid w:val="00660B2B"/>
    <w:rsid w:val="00663115"/>
    <w:rsid w:val="0066401E"/>
    <w:rsid w:val="006657C9"/>
    <w:rsid w:val="006722CC"/>
    <w:rsid w:val="0067479B"/>
    <w:rsid w:val="00676733"/>
    <w:rsid w:val="00683990"/>
    <w:rsid w:val="00685EF5"/>
    <w:rsid w:val="00691D85"/>
    <w:rsid w:val="0069328C"/>
    <w:rsid w:val="006964C0"/>
    <w:rsid w:val="00696785"/>
    <w:rsid w:val="00697273"/>
    <w:rsid w:val="006A0618"/>
    <w:rsid w:val="006A15F4"/>
    <w:rsid w:val="006A4D9A"/>
    <w:rsid w:val="006A5E4C"/>
    <w:rsid w:val="006A70DE"/>
    <w:rsid w:val="006A7AEF"/>
    <w:rsid w:val="006B0F7C"/>
    <w:rsid w:val="006B207E"/>
    <w:rsid w:val="006B49D7"/>
    <w:rsid w:val="006B4EB7"/>
    <w:rsid w:val="006B680B"/>
    <w:rsid w:val="006C102A"/>
    <w:rsid w:val="006C1B6A"/>
    <w:rsid w:val="006C2C63"/>
    <w:rsid w:val="006C537C"/>
    <w:rsid w:val="006E024C"/>
    <w:rsid w:val="006E6FEA"/>
    <w:rsid w:val="006F3B5A"/>
    <w:rsid w:val="006F4B4A"/>
    <w:rsid w:val="00704505"/>
    <w:rsid w:val="00704FCD"/>
    <w:rsid w:val="00711F91"/>
    <w:rsid w:val="00713A8A"/>
    <w:rsid w:val="00715CC5"/>
    <w:rsid w:val="00727F4A"/>
    <w:rsid w:val="007305AA"/>
    <w:rsid w:val="00737839"/>
    <w:rsid w:val="00745F12"/>
    <w:rsid w:val="00751EDC"/>
    <w:rsid w:val="00756EB2"/>
    <w:rsid w:val="00757730"/>
    <w:rsid w:val="007600A9"/>
    <w:rsid w:val="00760830"/>
    <w:rsid w:val="0076663B"/>
    <w:rsid w:val="00775C46"/>
    <w:rsid w:val="0078013E"/>
    <w:rsid w:val="00780432"/>
    <w:rsid w:val="00782DB9"/>
    <w:rsid w:val="00783A25"/>
    <w:rsid w:val="007863D5"/>
    <w:rsid w:val="007877F5"/>
    <w:rsid w:val="00793526"/>
    <w:rsid w:val="007942AF"/>
    <w:rsid w:val="007966AB"/>
    <w:rsid w:val="00797EBF"/>
    <w:rsid w:val="007A0942"/>
    <w:rsid w:val="007A181B"/>
    <w:rsid w:val="007A2856"/>
    <w:rsid w:val="007B2856"/>
    <w:rsid w:val="007B4BDC"/>
    <w:rsid w:val="007B5666"/>
    <w:rsid w:val="007B6365"/>
    <w:rsid w:val="007B6B21"/>
    <w:rsid w:val="007C16D5"/>
    <w:rsid w:val="007C3482"/>
    <w:rsid w:val="007C4F13"/>
    <w:rsid w:val="007C6AF6"/>
    <w:rsid w:val="007D3BFF"/>
    <w:rsid w:val="007E2435"/>
    <w:rsid w:val="007E3B2B"/>
    <w:rsid w:val="007F0014"/>
    <w:rsid w:val="007F22FF"/>
    <w:rsid w:val="007F3156"/>
    <w:rsid w:val="007F75FA"/>
    <w:rsid w:val="007F7D78"/>
    <w:rsid w:val="00806F90"/>
    <w:rsid w:val="008073A9"/>
    <w:rsid w:val="00812DFC"/>
    <w:rsid w:val="00816175"/>
    <w:rsid w:val="0083204A"/>
    <w:rsid w:val="00832107"/>
    <w:rsid w:val="008324B0"/>
    <w:rsid w:val="008359C8"/>
    <w:rsid w:val="008401E6"/>
    <w:rsid w:val="008421CA"/>
    <w:rsid w:val="008458E5"/>
    <w:rsid w:val="0085206B"/>
    <w:rsid w:val="00853B0A"/>
    <w:rsid w:val="008540E2"/>
    <w:rsid w:val="00863991"/>
    <w:rsid w:val="00873479"/>
    <w:rsid w:val="00876002"/>
    <w:rsid w:val="0087679B"/>
    <w:rsid w:val="00882486"/>
    <w:rsid w:val="00885B86"/>
    <w:rsid w:val="00885D77"/>
    <w:rsid w:val="00887E40"/>
    <w:rsid w:val="00890E95"/>
    <w:rsid w:val="008957D8"/>
    <w:rsid w:val="00895C7F"/>
    <w:rsid w:val="00895E01"/>
    <w:rsid w:val="00896190"/>
    <w:rsid w:val="008967F4"/>
    <w:rsid w:val="008A289C"/>
    <w:rsid w:val="008B4BC8"/>
    <w:rsid w:val="008C0505"/>
    <w:rsid w:val="008C1A06"/>
    <w:rsid w:val="008C317C"/>
    <w:rsid w:val="008C38E6"/>
    <w:rsid w:val="008C62BF"/>
    <w:rsid w:val="008C6A68"/>
    <w:rsid w:val="008C74E4"/>
    <w:rsid w:val="008D424D"/>
    <w:rsid w:val="008D5CCB"/>
    <w:rsid w:val="008D707C"/>
    <w:rsid w:val="008E0D5C"/>
    <w:rsid w:val="008E7107"/>
    <w:rsid w:val="008F03D5"/>
    <w:rsid w:val="008F5070"/>
    <w:rsid w:val="008F6E73"/>
    <w:rsid w:val="00901A6E"/>
    <w:rsid w:val="00903D92"/>
    <w:rsid w:val="009053AB"/>
    <w:rsid w:val="0090778B"/>
    <w:rsid w:val="0091072F"/>
    <w:rsid w:val="009119DD"/>
    <w:rsid w:val="009122AE"/>
    <w:rsid w:val="00914AD8"/>
    <w:rsid w:val="009155CF"/>
    <w:rsid w:val="00921F9D"/>
    <w:rsid w:val="00922B53"/>
    <w:rsid w:val="00922BC4"/>
    <w:rsid w:val="009258BB"/>
    <w:rsid w:val="009278DA"/>
    <w:rsid w:val="00933FF5"/>
    <w:rsid w:val="0093523D"/>
    <w:rsid w:val="009354DC"/>
    <w:rsid w:val="009424A7"/>
    <w:rsid w:val="009460CC"/>
    <w:rsid w:val="00951311"/>
    <w:rsid w:val="00951CAF"/>
    <w:rsid w:val="00951D98"/>
    <w:rsid w:val="00951EEE"/>
    <w:rsid w:val="009521D5"/>
    <w:rsid w:val="009529AD"/>
    <w:rsid w:val="00955304"/>
    <w:rsid w:val="00956E0C"/>
    <w:rsid w:val="009571EE"/>
    <w:rsid w:val="00962943"/>
    <w:rsid w:val="00963E06"/>
    <w:rsid w:val="00966286"/>
    <w:rsid w:val="009824D1"/>
    <w:rsid w:val="00984808"/>
    <w:rsid w:val="00990737"/>
    <w:rsid w:val="009934B9"/>
    <w:rsid w:val="00994AE2"/>
    <w:rsid w:val="009A14B8"/>
    <w:rsid w:val="009A16C1"/>
    <w:rsid w:val="009A2987"/>
    <w:rsid w:val="009A4C8C"/>
    <w:rsid w:val="009A4DB7"/>
    <w:rsid w:val="009A672F"/>
    <w:rsid w:val="009A6CF8"/>
    <w:rsid w:val="009B0B48"/>
    <w:rsid w:val="009B24BD"/>
    <w:rsid w:val="009B52F8"/>
    <w:rsid w:val="009C0349"/>
    <w:rsid w:val="009C0BBB"/>
    <w:rsid w:val="009C336A"/>
    <w:rsid w:val="009C410D"/>
    <w:rsid w:val="009C64BC"/>
    <w:rsid w:val="009C688C"/>
    <w:rsid w:val="009D3294"/>
    <w:rsid w:val="009D401C"/>
    <w:rsid w:val="009D59A4"/>
    <w:rsid w:val="009D7639"/>
    <w:rsid w:val="009E1993"/>
    <w:rsid w:val="009F00B5"/>
    <w:rsid w:val="009F2806"/>
    <w:rsid w:val="009F52BC"/>
    <w:rsid w:val="00A003A0"/>
    <w:rsid w:val="00A0205F"/>
    <w:rsid w:val="00A0294B"/>
    <w:rsid w:val="00A02A68"/>
    <w:rsid w:val="00A04403"/>
    <w:rsid w:val="00A048ED"/>
    <w:rsid w:val="00A056E8"/>
    <w:rsid w:val="00A06055"/>
    <w:rsid w:val="00A0618D"/>
    <w:rsid w:val="00A07C1D"/>
    <w:rsid w:val="00A11389"/>
    <w:rsid w:val="00A1175F"/>
    <w:rsid w:val="00A11A43"/>
    <w:rsid w:val="00A121F1"/>
    <w:rsid w:val="00A235A1"/>
    <w:rsid w:val="00A27A87"/>
    <w:rsid w:val="00A333D8"/>
    <w:rsid w:val="00A37D14"/>
    <w:rsid w:val="00A4317F"/>
    <w:rsid w:val="00A442A4"/>
    <w:rsid w:val="00A458D7"/>
    <w:rsid w:val="00A45BF0"/>
    <w:rsid w:val="00A4726D"/>
    <w:rsid w:val="00A47C04"/>
    <w:rsid w:val="00A51122"/>
    <w:rsid w:val="00A52566"/>
    <w:rsid w:val="00A5389B"/>
    <w:rsid w:val="00A63AC3"/>
    <w:rsid w:val="00A70423"/>
    <w:rsid w:val="00A71216"/>
    <w:rsid w:val="00A71278"/>
    <w:rsid w:val="00A72A68"/>
    <w:rsid w:val="00A75AFD"/>
    <w:rsid w:val="00A776E3"/>
    <w:rsid w:val="00A81F28"/>
    <w:rsid w:val="00A84908"/>
    <w:rsid w:val="00A865C9"/>
    <w:rsid w:val="00A90120"/>
    <w:rsid w:val="00A91D10"/>
    <w:rsid w:val="00A944F1"/>
    <w:rsid w:val="00A96C5C"/>
    <w:rsid w:val="00AA1E43"/>
    <w:rsid w:val="00AA2C1B"/>
    <w:rsid w:val="00AA2EE2"/>
    <w:rsid w:val="00AA58F1"/>
    <w:rsid w:val="00AA60C3"/>
    <w:rsid w:val="00AB41A0"/>
    <w:rsid w:val="00AB4658"/>
    <w:rsid w:val="00AB505A"/>
    <w:rsid w:val="00AB55DC"/>
    <w:rsid w:val="00AC5651"/>
    <w:rsid w:val="00AC5BC3"/>
    <w:rsid w:val="00AD0798"/>
    <w:rsid w:val="00AD3A1A"/>
    <w:rsid w:val="00AD405F"/>
    <w:rsid w:val="00AE3B9F"/>
    <w:rsid w:val="00AE6089"/>
    <w:rsid w:val="00AF3826"/>
    <w:rsid w:val="00B00E2A"/>
    <w:rsid w:val="00B05E31"/>
    <w:rsid w:val="00B126DA"/>
    <w:rsid w:val="00B12B72"/>
    <w:rsid w:val="00B13EBD"/>
    <w:rsid w:val="00B17B3A"/>
    <w:rsid w:val="00B20BA9"/>
    <w:rsid w:val="00B20CD7"/>
    <w:rsid w:val="00B23097"/>
    <w:rsid w:val="00B23D82"/>
    <w:rsid w:val="00B269D3"/>
    <w:rsid w:val="00B26B6C"/>
    <w:rsid w:val="00B2739B"/>
    <w:rsid w:val="00B30774"/>
    <w:rsid w:val="00B3162A"/>
    <w:rsid w:val="00B31BFB"/>
    <w:rsid w:val="00B32D4E"/>
    <w:rsid w:val="00B354EA"/>
    <w:rsid w:val="00B357B1"/>
    <w:rsid w:val="00B40BDC"/>
    <w:rsid w:val="00B46280"/>
    <w:rsid w:val="00B46E3C"/>
    <w:rsid w:val="00B52866"/>
    <w:rsid w:val="00B55532"/>
    <w:rsid w:val="00B62577"/>
    <w:rsid w:val="00B6280E"/>
    <w:rsid w:val="00B647C4"/>
    <w:rsid w:val="00B64A39"/>
    <w:rsid w:val="00B711A6"/>
    <w:rsid w:val="00B71E45"/>
    <w:rsid w:val="00B72FB2"/>
    <w:rsid w:val="00B74794"/>
    <w:rsid w:val="00B749A4"/>
    <w:rsid w:val="00B75F44"/>
    <w:rsid w:val="00B76AFC"/>
    <w:rsid w:val="00B76EA7"/>
    <w:rsid w:val="00B80F71"/>
    <w:rsid w:val="00B81C1D"/>
    <w:rsid w:val="00B8767E"/>
    <w:rsid w:val="00B87B4B"/>
    <w:rsid w:val="00B977A6"/>
    <w:rsid w:val="00BA2656"/>
    <w:rsid w:val="00BA4DB9"/>
    <w:rsid w:val="00BA50F5"/>
    <w:rsid w:val="00BA62D3"/>
    <w:rsid w:val="00BA7AB4"/>
    <w:rsid w:val="00BB0A1C"/>
    <w:rsid w:val="00BB1AAC"/>
    <w:rsid w:val="00BB60EF"/>
    <w:rsid w:val="00BC2608"/>
    <w:rsid w:val="00BC7919"/>
    <w:rsid w:val="00BD0801"/>
    <w:rsid w:val="00BD25F8"/>
    <w:rsid w:val="00BD439B"/>
    <w:rsid w:val="00BD5BD4"/>
    <w:rsid w:val="00BD7D8D"/>
    <w:rsid w:val="00BE0609"/>
    <w:rsid w:val="00BE2D9B"/>
    <w:rsid w:val="00BE400C"/>
    <w:rsid w:val="00BF0330"/>
    <w:rsid w:val="00BF0916"/>
    <w:rsid w:val="00BF1A6F"/>
    <w:rsid w:val="00BF4753"/>
    <w:rsid w:val="00C06741"/>
    <w:rsid w:val="00C07859"/>
    <w:rsid w:val="00C11944"/>
    <w:rsid w:val="00C11C05"/>
    <w:rsid w:val="00C12F9B"/>
    <w:rsid w:val="00C131D4"/>
    <w:rsid w:val="00C153F7"/>
    <w:rsid w:val="00C17233"/>
    <w:rsid w:val="00C176C5"/>
    <w:rsid w:val="00C2662E"/>
    <w:rsid w:val="00C31A38"/>
    <w:rsid w:val="00C34E1D"/>
    <w:rsid w:val="00C34F1B"/>
    <w:rsid w:val="00C41265"/>
    <w:rsid w:val="00C435B3"/>
    <w:rsid w:val="00C4776F"/>
    <w:rsid w:val="00C50944"/>
    <w:rsid w:val="00C53DD9"/>
    <w:rsid w:val="00C62487"/>
    <w:rsid w:val="00C64ACD"/>
    <w:rsid w:val="00C65B06"/>
    <w:rsid w:val="00C72543"/>
    <w:rsid w:val="00C74239"/>
    <w:rsid w:val="00C76A6E"/>
    <w:rsid w:val="00C771B7"/>
    <w:rsid w:val="00C77C1E"/>
    <w:rsid w:val="00C80E1D"/>
    <w:rsid w:val="00C85515"/>
    <w:rsid w:val="00C8669C"/>
    <w:rsid w:val="00C90B37"/>
    <w:rsid w:val="00CA0934"/>
    <w:rsid w:val="00CA1B31"/>
    <w:rsid w:val="00CA30BA"/>
    <w:rsid w:val="00CA33F5"/>
    <w:rsid w:val="00CA606E"/>
    <w:rsid w:val="00CA7FCB"/>
    <w:rsid w:val="00CB048A"/>
    <w:rsid w:val="00CB2D61"/>
    <w:rsid w:val="00CB6BC0"/>
    <w:rsid w:val="00CB6C59"/>
    <w:rsid w:val="00CB7C3E"/>
    <w:rsid w:val="00CC05E1"/>
    <w:rsid w:val="00CC0892"/>
    <w:rsid w:val="00CC1E34"/>
    <w:rsid w:val="00CC51FE"/>
    <w:rsid w:val="00CD097E"/>
    <w:rsid w:val="00CD2620"/>
    <w:rsid w:val="00CD4B3D"/>
    <w:rsid w:val="00CD58CA"/>
    <w:rsid w:val="00CE012F"/>
    <w:rsid w:val="00CE448E"/>
    <w:rsid w:val="00CE73A4"/>
    <w:rsid w:val="00CF0674"/>
    <w:rsid w:val="00CF609B"/>
    <w:rsid w:val="00D0317E"/>
    <w:rsid w:val="00D072A9"/>
    <w:rsid w:val="00D13881"/>
    <w:rsid w:val="00D14906"/>
    <w:rsid w:val="00D1579A"/>
    <w:rsid w:val="00D15D3A"/>
    <w:rsid w:val="00D163C6"/>
    <w:rsid w:val="00D170EF"/>
    <w:rsid w:val="00D20A9F"/>
    <w:rsid w:val="00D238A9"/>
    <w:rsid w:val="00D25B91"/>
    <w:rsid w:val="00D25F23"/>
    <w:rsid w:val="00D26ADB"/>
    <w:rsid w:val="00D27646"/>
    <w:rsid w:val="00D325F7"/>
    <w:rsid w:val="00D33B44"/>
    <w:rsid w:val="00D35EC7"/>
    <w:rsid w:val="00D36556"/>
    <w:rsid w:val="00D43D77"/>
    <w:rsid w:val="00D44CA7"/>
    <w:rsid w:val="00D479D9"/>
    <w:rsid w:val="00D47EA6"/>
    <w:rsid w:val="00D5013B"/>
    <w:rsid w:val="00D52657"/>
    <w:rsid w:val="00D52B06"/>
    <w:rsid w:val="00D57A2E"/>
    <w:rsid w:val="00D624D1"/>
    <w:rsid w:val="00D66550"/>
    <w:rsid w:val="00D67649"/>
    <w:rsid w:val="00D767EA"/>
    <w:rsid w:val="00D83F5B"/>
    <w:rsid w:val="00D840D3"/>
    <w:rsid w:val="00D842A9"/>
    <w:rsid w:val="00D848D5"/>
    <w:rsid w:val="00D84DBC"/>
    <w:rsid w:val="00D900D7"/>
    <w:rsid w:val="00D92E24"/>
    <w:rsid w:val="00D93143"/>
    <w:rsid w:val="00D93971"/>
    <w:rsid w:val="00D94686"/>
    <w:rsid w:val="00D949E1"/>
    <w:rsid w:val="00D9641E"/>
    <w:rsid w:val="00D977EF"/>
    <w:rsid w:val="00DA2BD7"/>
    <w:rsid w:val="00DA3261"/>
    <w:rsid w:val="00DB00DD"/>
    <w:rsid w:val="00DB5197"/>
    <w:rsid w:val="00DB5C69"/>
    <w:rsid w:val="00DC09DD"/>
    <w:rsid w:val="00DC2C54"/>
    <w:rsid w:val="00DC595B"/>
    <w:rsid w:val="00DD1822"/>
    <w:rsid w:val="00DD2FD1"/>
    <w:rsid w:val="00DD32A2"/>
    <w:rsid w:val="00DD3301"/>
    <w:rsid w:val="00DD5E70"/>
    <w:rsid w:val="00DD6C7E"/>
    <w:rsid w:val="00DD6D00"/>
    <w:rsid w:val="00DE21E2"/>
    <w:rsid w:val="00DE33AD"/>
    <w:rsid w:val="00DE4383"/>
    <w:rsid w:val="00DF0F93"/>
    <w:rsid w:val="00DF70FF"/>
    <w:rsid w:val="00DF7666"/>
    <w:rsid w:val="00E0236E"/>
    <w:rsid w:val="00E127BE"/>
    <w:rsid w:val="00E13865"/>
    <w:rsid w:val="00E13B63"/>
    <w:rsid w:val="00E143F0"/>
    <w:rsid w:val="00E143F3"/>
    <w:rsid w:val="00E15BEE"/>
    <w:rsid w:val="00E16C51"/>
    <w:rsid w:val="00E16EC6"/>
    <w:rsid w:val="00E238D1"/>
    <w:rsid w:val="00E27763"/>
    <w:rsid w:val="00E31EA2"/>
    <w:rsid w:val="00E32533"/>
    <w:rsid w:val="00E32D0C"/>
    <w:rsid w:val="00E33D59"/>
    <w:rsid w:val="00E472B4"/>
    <w:rsid w:val="00E47DED"/>
    <w:rsid w:val="00E500AB"/>
    <w:rsid w:val="00E506B3"/>
    <w:rsid w:val="00E542FC"/>
    <w:rsid w:val="00E55CFD"/>
    <w:rsid w:val="00E5691C"/>
    <w:rsid w:val="00E607C3"/>
    <w:rsid w:val="00E60A78"/>
    <w:rsid w:val="00E65EA2"/>
    <w:rsid w:val="00E66287"/>
    <w:rsid w:val="00E66ABB"/>
    <w:rsid w:val="00E67F77"/>
    <w:rsid w:val="00E7067D"/>
    <w:rsid w:val="00E90F91"/>
    <w:rsid w:val="00E95B4D"/>
    <w:rsid w:val="00E97FB1"/>
    <w:rsid w:val="00EA2FA2"/>
    <w:rsid w:val="00EA5B1A"/>
    <w:rsid w:val="00EB0856"/>
    <w:rsid w:val="00EB0DE7"/>
    <w:rsid w:val="00EB3CC3"/>
    <w:rsid w:val="00EB4028"/>
    <w:rsid w:val="00EB749C"/>
    <w:rsid w:val="00EC0B5D"/>
    <w:rsid w:val="00EC4CF2"/>
    <w:rsid w:val="00EC58D3"/>
    <w:rsid w:val="00ED015A"/>
    <w:rsid w:val="00ED03DE"/>
    <w:rsid w:val="00ED33B8"/>
    <w:rsid w:val="00ED5C53"/>
    <w:rsid w:val="00EE28BC"/>
    <w:rsid w:val="00EE29AB"/>
    <w:rsid w:val="00EE44A3"/>
    <w:rsid w:val="00EE5961"/>
    <w:rsid w:val="00EF0E44"/>
    <w:rsid w:val="00EF6D82"/>
    <w:rsid w:val="00F00814"/>
    <w:rsid w:val="00F00EE2"/>
    <w:rsid w:val="00F01C7F"/>
    <w:rsid w:val="00F0252E"/>
    <w:rsid w:val="00F02E2D"/>
    <w:rsid w:val="00F030B5"/>
    <w:rsid w:val="00F03E83"/>
    <w:rsid w:val="00F0677D"/>
    <w:rsid w:val="00F11FE9"/>
    <w:rsid w:val="00F14C11"/>
    <w:rsid w:val="00F15C67"/>
    <w:rsid w:val="00F21D3B"/>
    <w:rsid w:val="00F22514"/>
    <w:rsid w:val="00F24D49"/>
    <w:rsid w:val="00F262A8"/>
    <w:rsid w:val="00F3744B"/>
    <w:rsid w:val="00F37A83"/>
    <w:rsid w:val="00F413B4"/>
    <w:rsid w:val="00F47886"/>
    <w:rsid w:val="00F502C6"/>
    <w:rsid w:val="00F5069D"/>
    <w:rsid w:val="00F5103D"/>
    <w:rsid w:val="00F52D54"/>
    <w:rsid w:val="00F53ED0"/>
    <w:rsid w:val="00F54EB6"/>
    <w:rsid w:val="00F55DCB"/>
    <w:rsid w:val="00F56D8C"/>
    <w:rsid w:val="00F60A08"/>
    <w:rsid w:val="00F60F79"/>
    <w:rsid w:val="00F612AB"/>
    <w:rsid w:val="00F6580A"/>
    <w:rsid w:val="00F66928"/>
    <w:rsid w:val="00F72E73"/>
    <w:rsid w:val="00F75EE6"/>
    <w:rsid w:val="00F770FE"/>
    <w:rsid w:val="00F80763"/>
    <w:rsid w:val="00F82A41"/>
    <w:rsid w:val="00F82BA0"/>
    <w:rsid w:val="00F90A86"/>
    <w:rsid w:val="00F945D3"/>
    <w:rsid w:val="00FA2856"/>
    <w:rsid w:val="00FA523E"/>
    <w:rsid w:val="00FB13B9"/>
    <w:rsid w:val="00FB5583"/>
    <w:rsid w:val="00FB7B05"/>
    <w:rsid w:val="00FC13BC"/>
    <w:rsid w:val="00FC2496"/>
    <w:rsid w:val="00FC26AB"/>
    <w:rsid w:val="00FD06D0"/>
    <w:rsid w:val="00FD10E3"/>
    <w:rsid w:val="00FD2165"/>
    <w:rsid w:val="00FD567C"/>
    <w:rsid w:val="00FD5B09"/>
    <w:rsid w:val="00FD60AC"/>
    <w:rsid w:val="00FD7176"/>
    <w:rsid w:val="00FE3518"/>
    <w:rsid w:val="00FF1431"/>
    <w:rsid w:val="00FF2D5A"/>
    <w:rsid w:val="00FF3E45"/>
    <w:rsid w:val="00FF40E7"/>
    <w:rsid w:val="00FF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EC8110"/>
  <w15:docId w15:val="{504C6AC8-6557-4D5D-AAC4-1C9A2A65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style>
  <w:style w:type="paragraph" w:styleId="ac">
    <w:name w:val="footer"/>
    <w:basedOn w:val="a3"/>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unhideWhenUsed/>
    <w:pPr>
      <w:spacing w:line="240" w:lineRule="auto"/>
    </w:pPr>
    <w:rPr>
      <w:sz w:val="20"/>
      <w:szCs w:val="20"/>
    </w:rPr>
  </w:style>
  <w:style w:type="character" w:customStyle="1" w:styleId="af0">
    <w:name w:val="Текст примечания Знак"/>
    <w:basedOn w:val="a4"/>
    <w:link w:val="af"/>
    <w:uiPriority w:val="99"/>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B40BDC"/>
    <w:pPr>
      <w:tabs>
        <w:tab w:val="right" w:leader="dot" w:pos="9345"/>
      </w:tabs>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0"/>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 w:type="paragraph" w:customStyle="1" w:styleId="affff2">
    <w:name w:val="Таблица номер"/>
    <w:basedOn w:val="af3"/>
    <w:rsid w:val="004023E9"/>
    <w:pPr>
      <w:keepNext/>
      <w:spacing w:before="60" w:after="60" w:line="220" w:lineRule="atLeast"/>
      <w:ind w:left="1797"/>
      <w:jc w:val="right"/>
    </w:pPr>
    <w:rPr>
      <w:rFonts w:ascii="Verdana" w:hAnsi="Verdana"/>
      <w:bCs/>
      <w:spacing w:val="-5"/>
      <w:sz w:val="20"/>
    </w:rPr>
  </w:style>
  <w:style w:type="character" w:customStyle="1" w:styleId="grame">
    <w:name w:val="grame"/>
    <w:basedOn w:val="a4"/>
    <w:rsid w:val="001C438D"/>
  </w:style>
  <w:style w:type="paragraph" w:customStyle="1" w:styleId="41">
    <w:name w:val="Заг 4.КД_"/>
    <w:next w:val="a3"/>
    <w:autoRedefine/>
    <w:rsid w:val="004A4D71"/>
    <w:pPr>
      <w:spacing w:before="120" w:after="0" w:line="240" w:lineRule="auto"/>
      <w:ind w:left="720" w:right="-426"/>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979">
      <w:bodyDiv w:val="1"/>
      <w:marLeft w:val="0"/>
      <w:marRight w:val="0"/>
      <w:marTop w:val="0"/>
      <w:marBottom w:val="0"/>
      <w:divBdr>
        <w:top w:val="none" w:sz="0" w:space="0" w:color="auto"/>
        <w:left w:val="none" w:sz="0" w:space="0" w:color="auto"/>
        <w:bottom w:val="none" w:sz="0" w:space="0" w:color="auto"/>
        <w:right w:val="none" w:sz="0" w:space="0" w:color="auto"/>
      </w:divBdr>
    </w:div>
    <w:div w:id="45690929">
      <w:bodyDiv w:val="1"/>
      <w:marLeft w:val="0"/>
      <w:marRight w:val="0"/>
      <w:marTop w:val="0"/>
      <w:marBottom w:val="0"/>
      <w:divBdr>
        <w:top w:val="none" w:sz="0" w:space="0" w:color="auto"/>
        <w:left w:val="none" w:sz="0" w:space="0" w:color="auto"/>
        <w:bottom w:val="none" w:sz="0" w:space="0" w:color="auto"/>
        <w:right w:val="none" w:sz="0" w:space="0" w:color="auto"/>
      </w:divBdr>
    </w:div>
    <w:div w:id="180361351">
      <w:bodyDiv w:val="1"/>
      <w:marLeft w:val="0"/>
      <w:marRight w:val="0"/>
      <w:marTop w:val="0"/>
      <w:marBottom w:val="0"/>
      <w:divBdr>
        <w:top w:val="none" w:sz="0" w:space="0" w:color="auto"/>
        <w:left w:val="none" w:sz="0" w:space="0" w:color="auto"/>
        <w:bottom w:val="none" w:sz="0" w:space="0" w:color="auto"/>
        <w:right w:val="none" w:sz="0" w:space="0" w:color="auto"/>
      </w:divBdr>
    </w:div>
    <w:div w:id="230895869">
      <w:bodyDiv w:val="1"/>
      <w:marLeft w:val="0"/>
      <w:marRight w:val="0"/>
      <w:marTop w:val="0"/>
      <w:marBottom w:val="0"/>
      <w:divBdr>
        <w:top w:val="none" w:sz="0" w:space="0" w:color="auto"/>
        <w:left w:val="none" w:sz="0" w:space="0" w:color="auto"/>
        <w:bottom w:val="none" w:sz="0" w:space="0" w:color="auto"/>
        <w:right w:val="none" w:sz="0" w:space="0" w:color="auto"/>
      </w:divBdr>
    </w:div>
    <w:div w:id="324750542">
      <w:bodyDiv w:val="1"/>
      <w:marLeft w:val="0"/>
      <w:marRight w:val="0"/>
      <w:marTop w:val="0"/>
      <w:marBottom w:val="0"/>
      <w:divBdr>
        <w:top w:val="none" w:sz="0" w:space="0" w:color="auto"/>
        <w:left w:val="none" w:sz="0" w:space="0" w:color="auto"/>
        <w:bottom w:val="none" w:sz="0" w:space="0" w:color="auto"/>
        <w:right w:val="none" w:sz="0" w:space="0" w:color="auto"/>
      </w:divBdr>
    </w:div>
    <w:div w:id="339166146">
      <w:bodyDiv w:val="1"/>
      <w:marLeft w:val="0"/>
      <w:marRight w:val="0"/>
      <w:marTop w:val="0"/>
      <w:marBottom w:val="0"/>
      <w:divBdr>
        <w:top w:val="none" w:sz="0" w:space="0" w:color="auto"/>
        <w:left w:val="none" w:sz="0" w:space="0" w:color="auto"/>
        <w:bottom w:val="none" w:sz="0" w:space="0" w:color="auto"/>
        <w:right w:val="none" w:sz="0" w:space="0" w:color="auto"/>
      </w:divBdr>
    </w:div>
    <w:div w:id="376659172">
      <w:bodyDiv w:val="1"/>
      <w:marLeft w:val="0"/>
      <w:marRight w:val="0"/>
      <w:marTop w:val="0"/>
      <w:marBottom w:val="0"/>
      <w:divBdr>
        <w:top w:val="none" w:sz="0" w:space="0" w:color="auto"/>
        <w:left w:val="none" w:sz="0" w:space="0" w:color="auto"/>
        <w:bottom w:val="none" w:sz="0" w:space="0" w:color="auto"/>
        <w:right w:val="none" w:sz="0" w:space="0" w:color="auto"/>
      </w:divBdr>
    </w:div>
    <w:div w:id="799106382">
      <w:bodyDiv w:val="1"/>
      <w:marLeft w:val="0"/>
      <w:marRight w:val="0"/>
      <w:marTop w:val="0"/>
      <w:marBottom w:val="0"/>
      <w:divBdr>
        <w:top w:val="none" w:sz="0" w:space="0" w:color="auto"/>
        <w:left w:val="none" w:sz="0" w:space="0" w:color="auto"/>
        <w:bottom w:val="none" w:sz="0" w:space="0" w:color="auto"/>
        <w:right w:val="none" w:sz="0" w:space="0" w:color="auto"/>
      </w:divBdr>
    </w:div>
    <w:div w:id="1197041917">
      <w:bodyDiv w:val="1"/>
      <w:marLeft w:val="0"/>
      <w:marRight w:val="0"/>
      <w:marTop w:val="0"/>
      <w:marBottom w:val="0"/>
      <w:divBdr>
        <w:top w:val="none" w:sz="0" w:space="0" w:color="auto"/>
        <w:left w:val="none" w:sz="0" w:space="0" w:color="auto"/>
        <w:bottom w:val="none" w:sz="0" w:space="0" w:color="auto"/>
        <w:right w:val="none" w:sz="0" w:space="0" w:color="auto"/>
      </w:divBdr>
    </w:div>
    <w:div w:id="1261794337">
      <w:bodyDiv w:val="1"/>
      <w:marLeft w:val="0"/>
      <w:marRight w:val="0"/>
      <w:marTop w:val="0"/>
      <w:marBottom w:val="0"/>
      <w:divBdr>
        <w:top w:val="none" w:sz="0" w:space="0" w:color="auto"/>
        <w:left w:val="none" w:sz="0" w:space="0" w:color="auto"/>
        <w:bottom w:val="none" w:sz="0" w:space="0" w:color="auto"/>
        <w:right w:val="none" w:sz="0" w:space="0" w:color="auto"/>
      </w:divBdr>
    </w:div>
    <w:div w:id="1270165617">
      <w:bodyDiv w:val="1"/>
      <w:marLeft w:val="0"/>
      <w:marRight w:val="0"/>
      <w:marTop w:val="0"/>
      <w:marBottom w:val="0"/>
      <w:divBdr>
        <w:top w:val="none" w:sz="0" w:space="0" w:color="auto"/>
        <w:left w:val="none" w:sz="0" w:space="0" w:color="auto"/>
        <w:bottom w:val="none" w:sz="0" w:space="0" w:color="auto"/>
        <w:right w:val="none" w:sz="0" w:space="0" w:color="auto"/>
      </w:divBdr>
    </w:div>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586574475">
      <w:bodyDiv w:val="1"/>
      <w:marLeft w:val="0"/>
      <w:marRight w:val="0"/>
      <w:marTop w:val="0"/>
      <w:marBottom w:val="0"/>
      <w:divBdr>
        <w:top w:val="none" w:sz="0" w:space="0" w:color="auto"/>
        <w:left w:val="none" w:sz="0" w:space="0" w:color="auto"/>
        <w:bottom w:val="none" w:sz="0" w:space="0" w:color="auto"/>
        <w:right w:val="none" w:sz="0" w:space="0" w:color="auto"/>
      </w:divBdr>
    </w:div>
    <w:div w:id="1605066810">
      <w:bodyDiv w:val="1"/>
      <w:marLeft w:val="0"/>
      <w:marRight w:val="0"/>
      <w:marTop w:val="0"/>
      <w:marBottom w:val="0"/>
      <w:divBdr>
        <w:top w:val="none" w:sz="0" w:space="0" w:color="auto"/>
        <w:left w:val="none" w:sz="0" w:space="0" w:color="auto"/>
        <w:bottom w:val="none" w:sz="0" w:space="0" w:color="auto"/>
        <w:right w:val="none" w:sz="0" w:space="0" w:color="auto"/>
      </w:divBdr>
    </w:div>
    <w:div w:id="1832939659">
      <w:bodyDiv w:val="1"/>
      <w:marLeft w:val="0"/>
      <w:marRight w:val="0"/>
      <w:marTop w:val="0"/>
      <w:marBottom w:val="0"/>
      <w:divBdr>
        <w:top w:val="none" w:sz="0" w:space="0" w:color="auto"/>
        <w:left w:val="none" w:sz="0" w:space="0" w:color="auto"/>
        <w:bottom w:val="none" w:sz="0" w:space="0" w:color="auto"/>
        <w:right w:val="none" w:sz="0" w:space="0" w:color="auto"/>
      </w:divBdr>
    </w:div>
    <w:div w:id="1929465777">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3.org/TR/xmlschema-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3.org/TR/xmlschema-0/" TargetMode="External"/><Relationship Id="rId17" Type="http://schemas.openxmlformats.org/officeDocument/2006/relationships/hyperlink" Target="https://smev3.gosuslugi.ru/portal/"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mev3.gosuslugi.ru/portal/"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mev3.gosuslugi.ru/porta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mev3.gosuslugi.ru/portal/inquirytype.jsp?zone=fed" TargetMode="External"/><Relationship Id="rId1" Type="http://schemas.openxmlformats.org/officeDocument/2006/relationships/hyperlink" Target="https://smev3.gosuslugi.ru/portal/inquirytype.jsp?zone=f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641F3-D972-480B-8733-C8BFC3184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18929</Words>
  <Characters>107901</Characters>
  <Application>Microsoft Office Word</Application>
  <DocSecurity>4</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126577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Черепанова Ольга Сергеевна</dc:creator>
  <cp:lastModifiedBy>Ивина Наталья Владимировна</cp:lastModifiedBy>
  <cp:revision>2</cp:revision>
  <cp:lastPrinted>2017-11-27T15:22:00Z</cp:lastPrinted>
  <dcterms:created xsi:type="dcterms:W3CDTF">2021-10-22T09:25:00Z</dcterms:created>
  <dcterms:modified xsi:type="dcterms:W3CDTF">2021-10-22T09:25:00Z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