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705EDE">
        <w:rPr>
          <w:sz w:val="28"/>
          <w:szCs w:val="28"/>
        </w:rPr>
        <w:t>с 26 по 28</w:t>
      </w:r>
      <w:r w:rsidR="00F94F17">
        <w:rPr>
          <w:sz w:val="28"/>
          <w:szCs w:val="28"/>
        </w:rPr>
        <w:t xml:space="preserve"> </w:t>
      </w:r>
      <w:r w:rsidR="00705EDE">
        <w:rPr>
          <w:sz w:val="28"/>
          <w:szCs w:val="28"/>
        </w:rPr>
        <w:t>февраля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705ED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705EDE">
        <w:rPr>
          <w:sz w:val="28"/>
          <w:szCs w:val="28"/>
        </w:rPr>
        <w:t>и: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Pr="00331C99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F94F17">
        <w:rPr>
          <w:sz w:val="28"/>
          <w:szCs w:val="28"/>
        </w:rPr>
        <w:t>за 202</w:t>
      </w:r>
      <w:r w:rsidR="00E7236B">
        <w:rPr>
          <w:sz w:val="28"/>
          <w:szCs w:val="28"/>
        </w:rPr>
        <w:t>1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 w:rsidR="003C4737">
        <w:rPr>
          <w:sz w:val="28"/>
          <w:szCs w:val="28"/>
        </w:rPr>
        <w:br/>
      </w:r>
      <w:r>
        <w:rPr>
          <w:sz w:val="28"/>
          <w:szCs w:val="28"/>
        </w:rPr>
        <w:t>4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Pr="00331C99">
        <w:rPr>
          <w:rFonts w:eastAsia="Calibri"/>
          <w:sz w:val="28"/>
          <w:szCs w:val="28"/>
        </w:rPr>
        <w:t>Обществе с ограниченной ответственностью «Монтажник»</w:t>
      </w:r>
      <w:r>
        <w:rPr>
          <w:rFonts w:eastAsia="Calibri"/>
          <w:sz w:val="28"/>
          <w:szCs w:val="28"/>
        </w:rPr>
        <w:t>;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4462F9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вне</w:t>
      </w:r>
      <w:r>
        <w:rPr>
          <w:sz w:val="28"/>
          <w:szCs w:val="28"/>
        </w:rPr>
        <w:t xml:space="preserve">плановая выездная проверка </w:t>
      </w:r>
      <w:r w:rsidRPr="00AB7AEC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</w:t>
      </w:r>
      <w:r w:rsidRPr="00B97F3A">
        <w:rPr>
          <w:sz w:val="28"/>
          <w:szCs w:val="28"/>
        </w:rPr>
        <w:t xml:space="preserve"> ее конкурентоспособности</w:t>
      </w:r>
      <w:r>
        <w:rPr>
          <w:sz w:val="28"/>
          <w:szCs w:val="28"/>
        </w:rPr>
        <w:t xml:space="preserve">, за </w:t>
      </w:r>
      <w:r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– истекший период 2024 года,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проведенная </w:t>
      </w:r>
      <w:r>
        <w:rPr>
          <w:sz w:val="28"/>
          <w:szCs w:val="28"/>
        </w:rPr>
        <w:br/>
      </w:r>
      <w:r w:rsidRPr="00540690"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 xml:space="preserve"> </w:t>
      </w:r>
      <w:r w:rsidRPr="00AB7AEC">
        <w:rPr>
          <w:sz w:val="28"/>
          <w:szCs w:val="28"/>
        </w:rPr>
        <w:t>Закрытом акционерном обществе «Челябинские строительные дорожные машины»</w:t>
      </w:r>
      <w:r>
        <w:rPr>
          <w:sz w:val="28"/>
          <w:szCs w:val="28"/>
        </w:rPr>
        <w:t>;</w:t>
      </w:r>
    </w:p>
    <w:p w:rsidR="00705EDE" w:rsidRPr="00705EDE" w:rsidRDefault="00705EDE" w:rsidP="00705ED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bookmarkStart w:id="0" w:name="_GoBack"/>
      <w:bookmarkEnd w:id="0"/>
      <w:r>
        <w:rPr>
          <w:rFonts w:eastAsia="Calibri"/>
          <w:sz w:val="28"/>
          <w:szCs w:val="28"/>
        </w:rPr>
        <w:t>вне</w:t>
      </w:r>
      <w:r>
        <w:rPr>
          <w:sz w:val="28"/>
          <w:szCs w:val="28"/>
        </w:rPr>
        <w:t xml:space="preserve">плановая выездная проверка </w:t>
      </w:r>
      <w:r w:rsidRPr="00705EDE">
        <w:rPr>
          <w:sz w:val="28"/>
          <w:szCs w:val="28"/>
          <w:lang w:eastAsia="en-US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Pr="00705EDE">
        <w:rPr>
          <w:sz w:val="28"/>
          <w:szCs w:val="28"/>
          <w:lang w:eastAsia="en-US"/>
        </w:rPr>
        <w:br/>
        <w:t>и муниципальных нужд в отношении отдельных закупок для федеральных нужд</w:t>
      </w:r>
      <w:r>
        <w:rPr>
          <w:sz w:val="28"/>
          <w:szCs w:val="28"/>
          <w:lang w:eastAsia="en-US"/>
        </w:rPr>
        <w:t xml:space="preserve">, за 2023 – истекший период 2024 года, проведенная в </w:t>
      </w:r>
      <w:r w:rsidR="004462F9" w:rsidRPr="00413534">
        <w:rPr>
          <w:iCs/>
          <w:sz w:val="28"/>
          <w:szCs w:val="28"/>
        </w:rPr>
        <w:t xml:space="preserve">Отделении Фонда пенсионного и социального страхования Российской Федерации </w:t>
      </w:r>
      <w:r w:rsidR="004462F9">
        <w:rPr>
          <w:iCs/>
          <w:sz w:val="28"/>
          <w:szCs w:val="28"/>
        </w:rPr>
        <w:br/>
      </w:r>
      <w:r w:rsidR="004462F9" w:rsidRPr="00413534">
        <w:rPr>
          <w:iCs/>
          <w:sz w:val="28"/>
          <w:szCs w:val="28"/>
        </w:rPr>
        <w:t>по Челябинской области</w:t>
      </w:r>
      <w:r w:rsidR="004462F9">
        <w:rPr>
          <w:iCs/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87B" w:rsidRDefault="0049687B" w:rsidP="00993F57">
      <w:r>
        <w:separator/>
      </w:r>
    </w:p>
  </w:endnote>
  <w:endnote w:type="continuationSeparator" w:id="0">
    <w:p w:rsidR="0049687B" w:rsidRDefault="0049687B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87B" w:rsidRDefault="0049687B" w:rsidP="00993F57">
      <w:r>
        <w:separator/>
      </w:r>
    </w:p>
  </w:footnote>
  <w:footnote w:type="continuationSeparator" w:id="0">
    <w:p w:rsidR="0049687B" w:rsidRDefault="0049687B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2025-02-28T05:40:00Z</dcterms:created>
  <dcterms:modified xsi:type="dcterms:W3CDTF">2025-02-28T05:53:00Z</dcterms:modified>
</cp:coreProperties>
</file>