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4326D5" w:rsidRDefault="00996CC7" w:rsidP="0091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</w:t>
      </w:r>
      <w:r w:rsidR="006E741B">
        <w:rPr>
          <w:sz w:val="28"/>
          <w:szCs w:val="28"/>
        </w:rPr>
        <w:t xml:space="preserve">в период с </w:t>
      </w:r>
      <w:r w:rsidR="006E741B" w:rsidRPr="006E741B">
        <w:rPr>
          <w:sz w:val="28"/>
          <w:szCs w:val="28"/>
        </w:rPr>
        <w:t>26</w:t>
      </w:r>
      <w:r w:rsidR="00FA4B49">
        <w:rPr>
          <w:sz w:val="28"/>
          <w:szCs w:val="28"/>
        </w:rPr>
        <w:t xml:space="preserve"> </w:t>
      </w:r>
      <w:r w:rsidR="006E741B">
        <w:rPr>
          <w:sz w:val="28"/>
          <w:szCs w:val="28"/>
        </w:rPr>
        <w:t xml:space="preserve">по 27 </w:t>
      </w:r>
      <w:r w:rsidR="00FA4B49">
        <w:rPr>
          <w:sz w:val="28"/>
          <w:szCs w:val="28"/>
        </w:rPr>
        <w:t>февраля</w:t>
      </w:r>
      <w:r w:rsidR="00C654E0">
        <w:rPr>
          <w:sz w:val="28"/>
          <w:szCs w:val="28"/>
        </w:rPr>
        <w:t xml:space="preserve"> 2024</w:t>
      </w:r>
      <w:r w:rsidR="001C67E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заверше</w:t>
      </w:r>
      <w:r w:rsidR="00913BBD">
        <w:rPr>
          <w:sz w:val="28"/>
          <w:szCs w:val="28"/>
        </w:rPr>
        <w:t>ны</w:t>
      </w:r>
      <w:r w:rsidR="00012EE6">
        <w:rPr>
          <w:sz w:val="28"/>
          <w:szCs w:val="28"/>
        </w:rPr>
        <w:t xml:space="preserve"> и оформлен</w:t>
      </w:r>
      <w:r w:rsidR="00913BBD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акт</w:t>
      </w:r>
      <w:r w:rsidR="00913BBD">
        <w:rPr>
          <w:sz w:val="28"/>
          <w:szCs w:val="28"/>
        </w:rPr>
        <w:t>а</w:t>
      </w:r>
      <w:r w:rsidR="004326D5">
        <w:rPr>
          <w:sz w:val="28"/>
          <w:szCs w:val="28"/>
        </w:rPr>
        <w:t>м</w:t>
      </w:r>
      <w:r w:rsidR="00913BBD">
        <w:rPr>
          <w:sz w:val="28"/>
          <w:szCs w:val="28"/>
        </w:rPr>
        <w:t>и</w:t>
      </w:r>
      <w:r w:rsidR="004326D5">
        <w:rPr>
          <w:sz w:val="28"/>
          <w:szCs w:val="28"/>
        </w:rPr>
        <w:t xml:space="preserve"> </w:t>
      </w:r>
      <w:r w:rsidR="00C654E0">
        <w:rPr>
          <w:sz w:val="28"/>
          <w:szCs w:val="28"/>
        </w:rPr>
        <w:t>планов</w:t>
      </w:r>
      <w:r w:rsidR="00913BBD">
        <w:rPr>
          <w:sz w:val="28"/>
          <w:szCs w:val="28"/>
        </w:rPr>
        <w:t>ые</w:t>
      </w:r>
      <w:r w:rsidR="00C654E0">
        <w:rPr>
          <w:sz w:val="28"/>
          <w:szCs w:val="28"/>
        </w:rPr>
        <w:t xml:space="preserve"> </w:t>
      </w:r>
      <w:r w:rsidR="00A27012">
        <w:rPr>
          <w:sz w:val="28"/>
          <w:szCs w:val="28"/>
        </w:rPr>
        <w:t>выездн</w:t>
      </w:r>
      <w:r w:rsidR="00913BBD">
        <w:rPr>
          <w:sz w:val="28"/>
          <w:szCs w:val="28"/>
        </w:rPr>
        <w:t>ые</w:t>
      </w:r>
      <w:r w:rsidR="00A27012">
        <w:rPr>
          <w:sz w:val="28"/>
          <w:szCs w:val="28"/>
        </w:rPr>
        <w:t xml:space="preserve"> проверк</w:t>
      </w:r>
      <w:r w:rsidR="00913BBD">
        <w:rPr>
          <w:sz w:val="28"/>
          <w:szCs w:val="28"/>
        </w:rPr>
        <w:t>и</w:t>
      </w:r>
      <w:r w:rsidR="004326D5">
        <w:rPr>
          <w:sz w:val="28"/>
          <w:szCs w:val="28"/>
        </w:rPr>
        <w:t xml:space="preserve"> </w:t>
      </w:r>
      <w:r w:rsidR="0017543E" w:rsidRPr="0017543E">
        <w:rPr>
          <w:sz w:val="28"/>
          <w:szCs w:val="28"/>
          <w:lang w:eastAsia="zh-CN"/>
        </w:rPr>
        <w:t>исполнения соглашений</w:t>
      </w:r>
      <w:r w:rsidR="0017543E">
        <w:rPr>
          <w:sz w:val="28"/>
          <w:szCs w:val="28"/>
          <w:lang w:eastAsia="zh-CN"/>
        </w:rPr>
        <w:t xml:space="preserve"> </w:t>
      </w:r>
      <w:r w:rsidR="0017543E" w:rsidRPr="0017543E">
        <w:rPr>
          <w:sz w:val="28"/>
          <w:szCs w:val="28"/>
          <w:lang w:eastAsia="zh-CN"/>
        </w:rPr>
        <w:t>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17543E">
        <w:rPr>
          <w:sz w:val="28"/>
          <w:szCs w:val="28"/>
        </w:rPr>
        <w:t xml:space="preserve"> </w:t>
      </w:r>
      <w:r w:rsidR="004326D5">
        <w:rPr>
          <w:sz w:val="28"/>
          <w:szCs w:val="28"/>
        </w:rPr>
        <w:t xml:space="preserve">за </w:t>
      </w:r>
      <w:r w:rsidR="0017543E" w:rsidRPr="0017543E">
        <w:rPr>
          <w:sz w:val="28"/>
          <w:szCs w:val="28"/>
          <w:lang w:eastAsia="zh-CN"/>
        </w:rPr>
        <w:t>2022 - истекший период 2023 года</w:t>
      </w:r>
      <w:r w:rsidR="003D5FDF">
        <w:rPr>
          <w:sz w:val="28"/>
          <w:szCs w:val="28"/>
        </w:rPr>
        <w:t>,</w:t>
      </w:r>
      <w:r w:rsidR="00012EE6">
        <w:rPr>
          <w:sz w:val="28"/>
          <w:szCs w:val="28"/>
        </w:rPr>
        <w:t xml:space="preserve"> </w:t>
      </w:r>
      <w:r w:rsidR="00C654E0">
        <w:rPr>
          <w:sz w:val="28"/>
          <w:szCs w:val="28"/>
        </w:rPr>
        <w:t>проведенн</w:t>
      </w:r>
      <w:r w:rsidR="00913BBD">
        <w:rPr>
          <w:sz w:val="28"/>
          <w:szCs w:val="28"/>
        </w:rPr>
        <w:t>ые</w:t>
      </w:r>
      <w:r w:rsidR="00C654E0">
        <w:rPr>
          <w:sz w:val="28"/>
          <w:szCs w:val="28"/>
        </w:rPr>
        <w:t xml:space="preserve"> </w:t>
      </w:r>
      <w:r w:rsidR="00E627E2" w:rsidRPr="00E627E2">
        <w:rPr>
          <w:sz w:val="28"/>
          <w:szCs w:val="28"/>
        </w:rPr>
        <w:t xml:space="preserve">в соответствии с пунктом 1 Плана контрольных мероприятий Управления </w:t>
      </w:r>
      <w:r w:rsidR="00E627E2" w:rsidRPr="00E627E2">
        <w:rPr>
          <w:sz w:val="28"/>
          <w:szCs w:val="28"/>
        </w:rPr>
        <w:br/>
        <w:t>на 2023 год, утвержденного руководителем 27 декабря 2022 г. (с изменениями)</w:t>
      </w:r>
      <w:r w:rsidR="00E627E2">
        <w:rPr>
          <w:sz w:val="28"/>
          <w:szCs w:val="28"/>
        </w:rPr>
        <w:t xml:space="preserve">, </w:t>
      </w:r>
      <w:r w:rsidR="00913BBD" w:rsidRPr="006F0687">
        <w:rPr>
          <w:sz w:val="28"/>
          <w:szCs w:val="28"/>
        </w:rPr>
        <w:t xml:space="preserve">в </w:t>
      </w:r>
      <w:r w:rsidR="0017543E" w:rsidRPr="0017543E">
        <w:rPr>
          <w:sz w:val="28"/>
          <w:szCs w:val="28"/>
        </w:rPr>
        <w:t>Обществе с ограниченной ответственностью «Синара – городские транспортные решения Челябинск»</w:t>
      </w:r>
      <w:r w:rsidR="00913BBD">
        <w:rPr>
          <w:sz w:val="28"/>
          <w:szCs w:val="28"/>
        </w:rPr>
        <w:t xml:space="preserve">, </w:t>
      </w:r>
      <w:r w:rsidR="0017543E" w:rsidRPr="0017543E">
        <w:rPr>
          <w:sz w:val="28"/>
          <w:szCs w:val="28"/>
        </w:rPr>
        <w:t>Областном государственном казенном учреждении «Организатор перевозок Челябинской области»</w:t>
      </w:r>
      <w:r w:rsidR="006E741B">
        <w:rPr>
          <w:sz w:val="28"/>
          <w:szCs w:val="28"/>
        </w:rPr>
        <w:t>, Акционерном обществе «Челябинский метротрамвай»</w:t>
      </w:r>
      <w:bookmarkStart w:id="0" w:name="_GoBack"/>
      <w:bookmarkEnd w:id="0"/>
      <w:r w:rsidR="00913BBD">
        <w:rPr>
          <w:sz w:val="28"/>
          <w:szCs w:val="28"/>
        </w:rPr>
        <w:t xml:space="preserve">. </w:t>
      </w:r>
    </w:p>
    <w:p w:rsidR="00832D6F" w:rsidRPr="00AC570D" w:rsidRDefault="00832D6F" w:rsidP="004326D5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913BBD">
        <w:rPr>
          <w:sz w:val="28"/>
          <w:szCs w:val="28"/>
          <w:lang w:eastAsia="ar-SA"/>
        </w:rPr>
        <w:t>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B1023A" w:rsidRPr="00AC570D" w:rsidRDefault="00B1023A" w:rsidP="00832D6F">
      <w:pPr>
        <w:ind w:firstLine="709"/>
        <w:jc w:val="both"/>
        <w:rPr>
          <w:snapToGrid w:val="0"/>
          <w:sz w:val="28"/>
          <w:szCs w:val="28"/>
        </w:rPr>
      </w:pP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C0E" w:rsidRDefault="00521C0E" w:rsidP="00993F57">
      <w:r>
        <w:separator/>
      </w:r>
    </w:p>
  </w:endnote>
  <w:endnote w:type="continuationSeparator" w:id="0">
    <w:p w:rsidR="00521C0E" w:rsidRDefault="00521C0E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C0E" w:rsidRDefault="00521C0E" w:rsidP="00993F57">
      <w:r>
        <w:separator/>
      </w:r>
    </w:p>
  </w:footnote>
  <w:footnote w:type="continuationSeparator" w:id="0">
    <w:p w:rsidR="00521C0E" w:rsidRDefault="00521C0E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0BD"/>
    <w:rsid w:val="0016240B"/>
    <w:rsid w:val="001726CC"/>
    <w:rsid w:val="0017543E"/>
    <w:rsid w:val="00181267"/>
    <w:rsid w:val="00183D3F"/>
    <w:rsid w:val="00185CF0"/>
    <w:rsid w:val="001A45A3"/>
    <w:rsid w:val="001B13E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23FDB"/>
    <w:rsid w:val="00330B0F"/>
    <w:rsid w:val="0033477F"/>
    <w:rsid w:val="00342CA3"/>
    <w:rsid w:val="00355E1C"/>
    <w:rsid w:val="003703B0"/>
    <w:rsid w:val="00382CD2"/>
    <w:rsid w:val="00390793"/>
    <w:rsid w:val="003A131D"/>
    <w:rsid w:val="003A5BB5"/>
    <w:rsid w:val="003D1AE7"/>
    <w:rsid w:val="003D5FDF"/>
    <w:rsid w:val="003D60A5"/>
    <w:rsid w:val="003E7C32"/>
    <w:rsid w:val="003F6E70"/>
    <w:rsid w:val="0042218C"/>
    <w:rsid w:val="004226F8"/>
    <w:rsid w:val="004236FB"/>
    <w:rsid w:val="0042632B"/>
    <w:rsid w:val="0042777E"/>
    <w:rsid w:val="00430227"/>
    <w:rsid w:val="004326D5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2A40"/>
    <w:rsid w:val="004F5F16"/>
    <w:rsid w:val="004F7532"/>
    <w:rsid w:val="00505490"/>
    <w:rsid w:val="00507D56"/>
    <w:rsid w:val="00520340"/>
    <w:rsid w:val="00521C0E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F0F68"/>
    <w:rsid w:val="006141B2"/>
    <w:rsid w:val="006174EB"/>
    <w:rsid w:val="00617A03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E1084"/>
    <w:rsid w:val="006E217A"/>
    <w:rsid w:val="006E5391"/>
    <w:rsid w:val="006E7089"/>
    <w:rsid w:val="006E712E"/>
    <w:rsid w:val="006E741B"/>
    <w:rsid w:val="007076FC"/>
    <w:rsid w:val="00710884"/>
    <w:rsid w:val="0071442E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B4AEA"/>
    <w:rsid w:val="008B67A5"/>
    <w:rsid w:val="008C0C2A"/>
    <w:rsid w:val="008C188A"/>
    <w:rsid w:val="008D07B4"/>
    <w:rsid w:val="008D78AB"/>
    <w:rsid w:val="008E0741"/>
    <w:rsid w:val="008E3047"/>
    <w:rsid w:val="008E5D7F"/>
    <w:rsid w:val="008F4BE1"/>
    <w:rsid w:val="008F6848"/>
    <w:rsid w:val="0090332D"/>
    <w:rsid w:val="00913BBD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56C7"/>
    <w:rsid w:val="009F705E"/>
    <w:rsid w:val="00A0149B"/>
    <w:rsid w:val="00A11300"/>
    <w:rsid w:val="00A16AA9"/>
    <w:rsid w:val="00A2430D"/>
    <w:rsid w:val="00A24639"/>
    <w:rsid w:val="00A24B75"/>
    <w:rsid w:val="00A2575B"/>
    <w:rsid w:val="00A27012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654E0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210BF"/>
    <w:rsid w:val="00D25721"/>
    <w:rsid w:val="00D411E4"/>
    <w:rsid w:val="00D477E4"/>
    <w:rsid w:val="00D56358"/>
    <w:rsid w:val="00D84CAC"/>
    <w:rsid w:val="00D879BB"/>
    <w:rsid w:val="00DA6ABF"/>
    <w:rsid w:val="00DB0CC0"/>
    <w:rsid w:val="00DB56E1"/>
    <w:rsid w:val="00DC6A64"/>
    <w:rsid w:val="00DC73F0"/>
    <w:rsid w:val="00DD2730"/>
    <w:rsid w:val="00DD6037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627E2"/>
    <w:rsid w:val="00E706FF"/>
    <w:rsid w:val="00E736E3"/>
    <w:rsid w:val="00E8063E"/>
    <w:rsid w:val="00E92B43"/>
    <w:rsid w:val="00E937B3"/>
    <w:rsid w:val="00E96F80"/>
    <w:rsid w:val="00EC6B11"/>
    <w:rsid w:val="00ED56FF"/>
    <w:rsid w:val="00ED7C95"/>
    <w:rsid w:val="00EE49C1"/>
    <w:rsid w:val="00EE604C"/>
    <w:rsid w:val="00EF6E0F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A4B49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9</cp:revision>
  <cp:lastPrinted>2017-05-16T04:33:00Z</cp:lastPrinted>
  <dcterms:created xsi:type="dcterms:W3CDTF">2023-11-10T05:02:00Z</dcterms:created>
  <dcterms:modified xsi:type="dcterms:W3CDTF">2024-03-05T09:11:00Z</dcterms:modified>
</cp:coreProperties>
</file>