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1A2CDD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292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322924" w:rsidRDefault="00AA0704" w:rsidP="00B8798E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346CF" w:rsidRPr="009346CF">
        <w:rPr>
          <w:sz w:val="28"/>
          <w:szCs w:val="28"/>
        </w:rPr>
        <w:t>материал</w:t>
      </w:r>
      <w:r w:rsidR="009346CF">
        <w:rPr>
          <w:sz w:val="28"/>
          <w:szCs w:val="28"/>
        </w:rPr>
        <w:t>ы</w:t>
      </w:r>
      <w:r w:rsidR="009346CF" w:rsidRPr="009346CF">
        <w:rPr>
          <w:sz w:val="28"/>
          <w:szCs w:val="28"/>
        </w:rPr>
        <w:t xml:space="preserve"> </w:t>
      </w:r>
      <w:r w:rsidR="001A2CDD" w:rsidRPr="001A2CDD">
        <w:rPr>
          <w:sz w:val="28"/>
          <w:szCs w:val="28"/>
        </w:rPr>
        <w:t>внепланов</w:t>
      </w:r>
      <w:r w:rsidR="001A2CDD">
        <w:rPr>
          <w:sz w:val="28"/>
          <w:szCs w:val="28"/>
        </w:rPr>
        <w:t>ых</w:t>
      </w:r>
      <w:r w:rsidR="001A2CDD" w:rsidRPr="001A2CDD">
        <w:rPr>
          <w:sz w:val="28"/>
          <w:szCs w:val="28"/>
        </w:rPr>
        <w:t xml:space="preserve"> выездн</w:t>
      </w:r>
      <w:r w:rsidR="001A2CDD">
        <w:rPr>
          <w:sz w:val="28"/>
          <w:szCs w:val="28"/>
        </w:rPr>
        <w:t>ых</w:t>
      </w:r>
      <w:r w:rsidR="001A2CDD" w:rsidRPr="001A2CDD">
        <w:rPr>
          <w:sz w:val="28"/>
          <w:szCs w:val="28"/>
        </w:rPr>
        <w:t xml:space="preserve"> обследовани</w:t>
      </w:r>
      <w:r w:rsidR="001A2CDD">
        <w:rPr>
          <w:sz w:val="28"/>
          <w:szCs w:val="28"/>
        </w:rPr>
        <w:t>й</w:t>
      </w:r>
      <w:r w:rsidR="001A2CDD" w:rsidRPr="001A2CDD">
        <w:rPr>
          <w:sz w:val="28"/>
          <w:szCs w:val="28"/>
        </w:rPr>
        <w:t xml:space="preserve">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 за 2022–2023 годы, проведенн</w:t>
      </w:r>
      <w:r w:rsidR="001A2CDD">
        <w:rPr>
          <w:sz w:val="28"/>
          <w:szCs w:val="28"/>
        </w:rPr>
        <w:t>ых</w:t>
      </w:r>
      <w:r w:rsidR="001A2CDD" w:rsidRPr="001A2CDD">
        <w:rPr>
          <w:sz w:val="28"/>
          <w:szCs w:val="28"/>
        </w:rPr>
        <w:t xml:space="preserve"> в Главном управлении Министерства внутренних дел Российской Федерации по Челябинской области</w:t>
      </w:r>
      <w:r w:rsidR="001A2CDD" w:rsidRPr="001A2CDD">
        <w:rPr>
          <w:rFonts w:eastAsia="Calibri"/>
          <w:sz w:val="28"/>
          <w:szCs w:val="28"/>
        </w:rPr>
        <w:t xml:space="preserve"> </w:t>
      </w:r>
      <w:r w:rsidR="009876F1" w:rsidRPr="001A2CDD">
        <w:rPr>
          <w:rFonts w:eastAsia="Calibri"/>
          <w:sz w:val="28"/>
          <w:szCs w:val="28"/>
        </w:rPr>
        <w:t>(с участием представителей объекта контроля)</w:t>
      </w:r>
      <w:r w:rsidR="001A2CDD" w:rsidRPr="001A2CDD">
        <w:rPr>
          <w:rFonts w:eastAsia="Calibri"/>
          <w:sz w:val="28"/>
          <w:szCs w:val="28"/>
        </w:rPr>
        <w:t>,</w:t>
      </w:r>
      <w:r w:rsidR="001A2CDD" w:rsidRPr="001A2CDD">
        <w:rPr>
          <w:sz w:val="28"/>
          <w:szCs w:val="28"/>
        </w:rPr>
        <w:t xml:space="preserve"> </w:t>
      </w:r>
      <w:r w:rsidR="001A2CDD" w:rsidRPr="001A2CDD">
        <w:rPr>
          <w:sz w:val="28"/>
          <w:szCs w:val="28"/>
        </w:rPr>
        <w:t>в Управлении Министерства внутренних дел Российской Федерации по городу Челябинску</w:t>
      </w:r>
      <w:r w:rsidR="001A2CDD">
        <w:rPr>
          <w:sz w:val="28"/>
          <w:szCs w:val="28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1A2CDD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1A2CDD">
        <w:rPr>
          <w:sz w:val="28"/>
          <w:szCs w:val="28"/>
        </w:rPr>
        <w:t>й</w:t>
      </w:r>
      <w:bookmarkStart w:id="0" w:name="_GoBack"/>
      <w:bookmarkEnd w:id="0"/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66</cp:revision>
  <dcterms:created xsi:type="dcterms:W3CDTF">2018-10-12T10:34:00Z</dcterms:created>
  <dcterms:modified xsi:type="dcterms:W3CDTF">2024-08-08T06:06:00Z</dcterms:modified>
</cp:coreProperties>
</file>