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C5009B" w:rsidRDefault="00996CC7" w:rsidP="00DF39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C5009B">
        <w:rPr>
          <w:sz w:val="28"/>
          <w:szCs w:val="28"/>
        </w:rPr>
        <w:t xml:space="preserve">в период с 23 </w:t>
      </w:r>
      <w:r w:rsidR="00DA0E26">
        <w:rPr>
          <w:sz w:val="28"/>
          <w:szCs w:val="28"/>
        </w:rPr>
        <w:t xml:space="preserve">по </w:t>
      </w:r>
      <w:r w:rsidR="00C5009B">
        <w:rPr>
          <w:sz w:val="28"/>
          <w:szCs w:val="28"/>
        </w:rPr>
        <w:t>24</w:t>
      </w:r>
      <w:r w:rsidR="00DA0E26">
        <w:rPr>
          <w:sz w:val="28"/>
          <w:szCs w:val="28"/>
        </w:rPr>
        <w:t xml:space="preserve"> мая</w:t>
      </w:r>
      <w:r w:rsidR="00C654E0">
        <w:rPr>
          <w:sz w:val="28"/>
          <w:szCs w:val="28"/>
        </w:rPr>
        <w:t xml:space="preserve"> 2024</w:t>
      </w:r>
      <w:r w:rsidR="001C67E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</w:t>
      </w:r>
      <w:r w:rsidR="00DA0E2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и оформлен</w:t>
      </w:r>
      <w:r w:rsidR="00DA0E2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акт</w:t>
      </w:r>
      <w:r w:rsidR="00DA0E26">
        <w:rPr>
          <w:sz w:val="28"/>
          <w:szCs w:val="28"/>
        </w:rPr>
        <w:t>а</w:t>
      </w:r>
      <w:r w:rsidR="00DF3918">
        <w:rPr>
          <w:sz w:val="28"/>
          <w:szCs w:val="28"/>
        </w:rPr>
        <w:t>м</w:t>
      </w:r>
      <w:r w:rsidR="00DA0E26">
        <w:rPr>
          <w:sz w:val="28"/>
          <w:szCs w:val="28"/>
        </w:rPr>
        <w:t>и</w:t>
      </w:r>
      <w:r w:rsidR="004326D5">
        <w:rPr>
          <w:sz w:val="28"/>
          <w:szCs w:val="28"/>
        </w:rPr>
        <w:t xml:space="preserve"> </w:t>
      </w:r>
      <w:r w:rsidR="00C654E0">
        <w:rPr>
          <w:sz w:val="28"/>
          <w:szCs w:val="28"/>
        </w:rPr>
        <w:t>планов</w:t>
      </w:r>
      <w:r w:rsidR="00DA0E26">
        <w:rPr>
          <w:sz w:val="28"/>
          <w:szCs w:val="28"/>
        </w:rPr>
        <w:t>ые</w:t>
      </w:r>
      <w:r w:rsidR="00C654E0">
        <w:rPr>
          <w:sz w:val="28"/>
          <w:szCs w:val="28"/>
        </w:rPr>
        <w:t xml:space="preserve"> </w:t>
      </w:r>
      <w:r w:rsidR="00A27012">
        <w:rPr>
          <w:sz w:val="28"/>
          <w:szCs w:val="28"/>
        </w:rPr>
        <w:t>выездн</w:t>
      </w:r>
      <w:r w:rsidR="00DA0E26">
        <w:rPr>
          <w:sz w:val="28"/>
          <w:szCs w:val="28"/>
        </w:rPr>
        <w:t>ые</w:t>
      </w:r>
      <w:r w:rsidR="00A27012">
        <w:rPr>
          <w:sz w:val="28"/>
          <w:szCs w:val="28"/>
        </w:rPr>
        <w:t xml:space="preserve"> провер</w:t>
      </w:r>
      <w:r w:rsidR="00DF3918">
        <w:rPr>
          <w:sz w:val="28"/>
          <w:szCs w:val="28"/>
        </w:rPr>
        <w:t>к</w:t>
      </w:r>
      <w:r w:rsidR="00DA0E26">
        <w:rPr>
          <w:sz w:val="28"/>
          <w:szCs w:val="28"/>
        </w:rPr>
        <w:t>и</w:t>
      </w:r>
      <w:r w:rsidR="00C5009B">
        <w:rPr>
          <w:sz w:val="28"/>
          <w:szCs w:val="28"/>
        </w:rPr>
        <w:t>:</w:t>
      </w:r>
    </w:p>
    <w:p w:rsidR="00C5009B" w:rsidRDefault="00C5009B" w:rsidP="00DF3918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 </w:t>
      </w:r>
      <w:r w:rsidR="008C5E03" w:rsidRPr="00A35254">
        <w:rPr>
          <w:rFonts w:eastAsia="Calibri"/>
          <w:sz w:val="28"/>
          <w:szCs w:val="28"/>
        </w:rPr>
        <w:t xml:space="preserve">осуществления расходов федерального бюджета на реализацию мероприятий </w:t>
      </w:r>
      <w:r w:rsidR="008C5E03" w:rsidRPr="00AC0B52">
        <w:rPr>
          <w:rFonts w:eastAsia="Calibri"/>
          <w:sz w:val="28"/>
          <w:szCs w:val="28"/>
        </w:rPr>
        <w:t>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</w:t>
      </w:r>
      <w:r w:rsidR="008C5E03">
        <w:rPr>
          <w:rFonts w:eastAsia="Calibri"/>
          <w:sz w:val="28"/>
          <w:szCs w:val="28"/>
        </w:rPr>
        <w:t xml:space="preserve">» за </w:t>
      </w:r>
      <w:r w:rsidR="008C5E03" w:rsidRPr="00243993">
        <w:rPr>
          <w:rFonts w:cs="Arial"/>
          <w:sz w:val="28"/>
          <w:szCs w:val="28"/>
        </w:rPr>
        <w:t xml:space="preserve">2021 - истекший период 2024 </w:t>
      </w:r>
      <w:r w:rsidR="008C5E03" w:rsidRPr="00C664C9">
        <w:rPr>
          <w:sz w:val="28"/>
          <w:szCs w:val="28"/>
        </w:rPr>
        <w:t>год</w:t>
      </w:r>
      <w:r w:rsidR="008C5E03">
        <w:rPr>
          <w:sz w:val="28"/>
          <w:szCs w:val="28"/>
        </w:rPr>
        <w:t>а</w:t>
      </w:r>
      <w:r w:rsidR="00DF3918" w:rsidRPr="00DF3918">
        <w:rPr>
          <w:sz w:val="28"/>
          <w:szCs w:val="28"/>
          <w:lang w:eastAsia="zh-CN"/>
        </w:rPr>
        <w:t>, проведенн</w:t>
      </w:r>
      <w:r>
        <w:rPr>
          <w:sz w:val="28"/>
          <w:szCs w:val="28"/>
          <w:lang w:eastAsia="zh-CN"/>
        </w:rPr>
        <w:t>ая</w:t>
      </w:r>
      <w:r w:rsidR="00DF3918" w:rsidRPr="00DF3918">
        <w:rPr>
          <w:sz w:val="28"/>
          <w:szCs w:val="28"/>
          <w:lang w:eastAsia="zh-CN"/>
        </w:rPr>
        <w:t xml:space="preserve"> в соответствии с пунктом </w:t>
      </w:r>
      <w:r w:rsidR="00091AB1" w:rsidRPr="00091AB1">
        <w:rPr>
          <w:sz w:val="28"/>
          <w:szCs w:val="28"/>
          <w:lang w:eastAsia="zh-CN"/>
        </w:rPr>
        <w:t>5</w:t>
      </w:r>
      <w:r w:rsidR="00DF3918" w:rsidRPr="00DF3918">
        <w:rPr>
          <w:sz w:val="28"/>
          <w:szCs w:val="28"/>
          <w:lang w:eastAsia="zh-CN"/>
        </w:rPr>
        <w:t xml:space="preserve"> Плана контрольных мероприятий Управления на 202</w:t>
      </w:r>
      <w:r w:rsidR="00091AB1" w:rsidRPr="00091AB1">
        <w:rPr>
          <w:sz w:val="28"/>
          <w:szCs w:val="28"/>
          <w:lang w:eastAsia="zh-CN"/>
        </w:rPr>
        <w:t>4</w:t>
      </w:r>
      <w:r w:rsidR="00DF3918" w:rsidRPr="00DF3918">
        <w:rPr>
          <w:sz w:val="28"/>
          <w:szCs w:val="28"/>
          <w:lang w:eastAsia="zh-CN"/>
        </w:rPr>
        <w:t xml:space="preserve"> год</w:t>
      </w:r>
      <w:r>
        <w:rPr>
          <w:sz w:val="28"/>
          <w:szCs w:val="28"/>
          <w:lang w:eastAsia="zh-CN"/>
        </w:rPr>
        <w:t xml:space="preserve"> (далее – План на 2024 год)</w:t>
      </w:r>
      <w:r w:rsidR="00DF3918" w:rsidRPr="00DF3918">
        <w:rPr>
          <w:sz w:val="28"/>
          <w:szCs w:val="28"/>
          <w:lang w:eastAsia="zh-CN"/>
        </w:rPr>
        <w:t>, утвержденного руководителем 2</w:t>
      </w:r>
      <w:r w:rsidR="00091AB1" w:rsidRPr="00091AB1">
        <w:rPr>
          <w:sz w:val="28"/>
          <w:szCs w:val="28"/>
          <w:lang w:eastAsia="zh-CN"/>
        </w:rPr>
        <w:t>9</w:t>
      </w:r>
      <w:r w:rsidR="00DF3918" w:rsidRPr="00DF3918">
        <w:rPr>
          <w:sz w:val="28"/>
          <w:szCs w:val="28"/>
          <w:lang w:eastAsia="zh-CN"/>
        </w:rPr>
        <w:t xml:space="preserve"> декабря 202</w:t>
      </w:r>
      <w:r w:rsidR="00091AB1" w:rsidRPr="00091AB1">
        <w:rPr>
          <w:sz w:val="28"/>
          <w:szCs w:val="28"/>
          <w:lang w:eastAsia="zh-CN"/>
        </w:rPr>
        <w:t>3</w:t>
      </w:r>
      <w:r w:rsidR="00DF3918" w:rsidRPr="00DF3918">
        <w:rPr>
          <w:sz w:val="28"/>
          <w:szCs w:val="28"/>
          <w:lang w:eastAsia="zh-CN"/>
        </w:rPr>
        <w:t xml:space="preserve"> г.</w:t>
      </w:r>
      <w:r w:rsidR="006D5A52">
        <w:rPr>
          <w:sz w:val="28"/>
          <w:szCs w:val="28"/>
          <w:lang w:eastAsia="zh-CN"/>
        </w:rPr>
        <w:t>,</w:t>
      </w:r>
      <w:r w:rsidR="00DF3918" w:rsidRPr="00DF3918">
        <w:rPr>
          <w:sz w:val="28"/>
          <w:szCs w:val="28"/>
          <w:lang w:eastAsia="zh-CN"/>
        </w:rPr>
        <w:t xml:space="preserve"> (с изменениями), </w:t>
      </w:r>
      <w:r>
        <w:rPr>
          <w:sz w:val="28"/>
          <w:szCs w:val="28"/>
          <w:lang w:eastAsia="zh-CN"/>
        </w:rPr>
        <w:br/>
      </w:r>
      <w:r w:rsidR="006D5A52" w:rsidRPr="006D5A52">
        <w:rPr>
          <w:color w:val="000000"/>
          <w:sz w:val="28"/>
          <w:szCs w:val="28"/>
        </w:rPr>
        <w:t xml:space="preserve">в </w:t>
      </w:r>
      <w:r w:rsidRPr="00C5009B">
        <w:rPr>
          <w:color w:val="000000"/>
          <w:sz w:val="28"/>
          <w:szCs w:val="28"/>
        </w:rPr>
        <w:t>Министерстве строительства и инфраструктуры Челябинской области</w:t>
      </w:r>
      <w:r>
        <w:rPr>
          <w:color w:val="000000"/>
          <w:sz w:val="28"/>
          <w:szCs w:val="28"/>
        </w:rPr>
        <w:t>.</w:t>
      </w:r>
    </w:p>
    <w:p w:rsidR="00DF3918" w:rsidRPr="00DF3918" w:rsidRDefault="00C5009B" w:rsidP="00DF3918">
      <w:pPr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>- </w:t>
      </w:r>
      <w:r w:rsidRPr="00C5009B">
        <w:rPr>
          <w:sz w:val="28"/>
          <w:szCs w:val="28"/>
        </w:rPr>
        <w:t>осуществления расходов федерального бюджета на реализацию мероприятий национального проекта «Безопасные качественные дороги»</w:t>
      </w:r>
      <w:r w:rsidRPr="00C5009B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за </w:t>
      </w:r>
      <w:r w:rsidRPr="00C5009B">
        <w:rPr>
          <w:sz w:val="28"/>
          <w:szCs w:val="28"/>
        </w:rPr>
        <w:t>2021-2023 годы</w:t>
      </w:r>
      <w:r>
        <w:rPr>
          <w:sz w:val="28"/>
          <w:szCs w:val="28"/>
        </w:rPr>
        <w:t>,</w:t>
      </w:r>
      <w:r w:rsidRPr="00C5009B">
        <w:rPr>
          <w:sz w:val="28"/>
          <w:szCs w:val="28"/>
          <w:lang w:eastAsia="zh-CN"/>
        </w:rPr>
        <w:t xml:space="preserve"> </w:t>
      </w:r>
      <w:r w:rsidRPr="00DF3918">
        <w:rPr>
          <w:sz w:val="28"/>
          <w:szCs w:val="28"/>
          <w:lang w:eastAsia="zh-CN"/>
        </w:rPr>
        <w:t>проведенн</w:t>
      </w:r>
      <w:r>
        <w:rPr>
          <w:sz w:val="28"/>
          <w:szCs w:val="28"/>
          <w:lang w:eastAsia="zh-CN"/>
        </w:rPr>
        <w:t>ая</w:t>
      </w:r>
      <w:r w:rsidRPr="00DF3918">
        <w:rPr>
          <w:sz w:val="28"/>
          <w:szCs w:val="28"/>
          <w:lang w:eastAsia="zh-CN"/>
        </w:rPr>
        <w:t xml:space="preserve"> в соответствии с пунктом </w:t>
      </w:r>
      <w:r>
        <w:rPr>
          <w:sz w:val="28"/>
          <w:szCs w:val="28"/>
          <w:lang w:eastAsia="zh-CN"/>
        </w:rPr>
        <w:t>2</w:t>
      </w:r>
      <w:r w:rsidRPr="00DF3918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План</w:t>
      </w:r>
      <w:r>
        <w:rPr>
          <w:sz w:val="28"/>
          <w:szCs w:val="28"/>
          <w:lang w:eastAsia="zh-CN"/>
        </w:rPr>
        <w:t>а</w:t>
      </w:r>
      <w:r>
        <w:rPr>
          <w:sz w:val="28"/>
          <w:szCs w:val="28"/>
          <w:lang w:eastAsia="zh-CN"/>
        </w:rPr>
        <w:t xml:space="preserve"> на 2024 год</w:t>
      </w:r>
      <w:r w:rsidRPr="00DF3918">
        <w:rPr>
          <w:sz w:val="28"/>
          <w:szCs w:val="28"/>
          <w:lang w:eastAsia="zh-CN"/>
        </w:rPr>
        <w:t xml:space="preserve">, </w:t>
      </w:r>
      <w:r w:rsidRPr="006D5A52">
        <w:rPr>
          <w:color w:val="000000"/>
          <w:sz w:val="28"/>
          <w:szCs w:val="28"/>
        </w:rPr>
        <w:t>в</w:t>
      </w:r>
      <w:r w:rsidRPr="00C5009B">
        <w:rPr>
          <w:sz w:val="28"/>
          <w:szCs w:val="28"/>
        </w:rPr>
        <w:t xml:space="preserve"> </w:t>
      </w:r>
      <w:r w:rsidRPr="00C5009B">
        <w:rPr>
          <w:sz w:val="28"/>
          <w:szCs w:val="28"/>
        </w:rPr>
        <w:t>Федеральном казенном учреждении «Центральное Управление дорожного хозяйства» Министерства обороны Российской Федерации</w:t>
      </w:r>
      <w:r>
        <w:rPr>
          <w:sz w:val="28"/>
          <w:szCs w:val="28"/>
        </w:rPr>
        <w:t>.</w:t>
      </w:r>
      <w:bookmarkStart w:id="0" w:name="_GoBack"/>
      <w:bookmarkEnd w:id="0"/>
    </w:p>
    <w:p w:rsidR="00832D6F" w:rsidRPr="00AC570D" w:rsidRDefault="00832D6F" w:rsidP="004326D5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6D5A52">
        <w:rPr>
          <w:sz w:val="28"/>
          <w:szCs w:val="28"/>
          <w:lang w:eastAsia="ar-SA"/>
        </w:rPr>
        <w:t>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729" w:rsidRDefault="00601729" w:rsidP="00993F57">
      <w:r>
        <w:separator/>
      </w:r>
    </w:p>
  </w:endnote>
  <w:endnote w:type="continuationSeparator" w:id="0">
    <w:p w:rsidR="00601729" w:rsidRDefault="00601729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729" w:rsidRDefault="00601729" w:rsidP="00993F57">
      <w:r>
        <w:separator/>
      </w:r>
    </w:p>
  </w:footnote>
  <w:footnote w:type="continuationSeparator" w:id="0">
    <w:p w:rsidR="00601729" w:rsidRDefault="00601729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AB1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7543E"/>
    <w:rsid w:val="00181267"/>
    <w:rsid w:val="00183D3F"/>
    <w:rsid w:val="00185CF0"/>
    <w:rsid w:val="001A45A3"/>
    <w:rsid w:val="001B13E5"/>
    <w:rsid w:val="001B55F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C5295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5E1C"/>
    <w:rsid w:val="003703B0"/>
    <w:rsid w:val="00382CD2"/>
    <w:rsid w:val="00387A9B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14F0"/>
    <w:rsid w:val="004F2A40"/>
    <w:rsid w:val="004F5F16"/>
    <w:rsid w:val="004F7532"/>
    <w:rsid w:val="00505490"/>
    <w:rsid w:val="00507D56"/>
    <w:rsid w:val="00520340"/>
    <w:rsid w:val="00521C0E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E4C82"/>
    <w:rsid w:val="005F0F68"/>
    <w:rsid w:val="00601729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D5A52"/>
    <w:rsid w:val="006E1084"/>
    <w:rsid w:val="006E217A"/>
    <w:rsid w:val="006E5391"/>
    <w:rsid w:val="006E7089"/>
    <w:rsid w:val="006E712E"/>
    <w:rsid w:val="006E741B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B3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B4AEA"/>
    <w:rsid w:val="008B67A5"/>
    <w:rsid w:val="008C0C2A"/>
    <w:rsid w:val="008C188A"/>
    <w:rsid w:val="008C5E03"/>
    <w:rsid w:val="008C7AFA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6F2D"/>
    <w:rsid w:val="00917ECF"/>
    <w:rsid w:val="00927CF2"/>
    <w:rsid w:val="0093677C"/>
    <w:rsid w:val="00941942"/>
    <w:rsid w:val="00950A23"/>
    <w:rsid w:val="00950D23"/>
    <w:rsid w:val="009572C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535C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666E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009B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046C8"/>
    <w:rsid w:val="00D210BF"/>
    <w:rsid w:val="00D25721"/>
    <w:rsid w:val="00D411E4"/>
    <w:rsid w:val="00D477E4"/>
    <w:rsid w:val="00D56358"/>
    <w:rsid w:val="00D84CAC"/>
    <w:rsid w:val="00D879BB"/>
    <w:rsid w:val="00DA0E26"/>
    <w:rsid w:val="00DA6ABF"/>
    <w:rsid w:val="00DB0CC0"/>
    <w:rsid w:val="00DB56E1"/>
    <w:rsid w:val="00DC6A64"/>
    <w:rsid w:val="00DC73F0"/>
    <w:rsid w:val="00DD2730"/>
    <w:rsid w:val="00DD6037"/>
    <w:rsid w:val="00DF3918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627E2"/>
    <w:rsid w:val="00E706FF"/>
    <w:rsid w:val="00E736E3"/>
    <w:rsid w:val="00E8063E"/>
    <w:rsid w:val="00E92B43"/>
    <w:rsid w:val="00E937B3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3</cp:revision>
  <cp:lastPrinted>2017-05-16T04:33:00Z</cp:lastPrinted>
  <dcterms:created xsi:type="dcterms:W3CDTF">2024-05-24T09:15:00Z</dcterms:created>
  <dcterms:modified xsi:type="dcterms:W3CDTF">2024-05-24T09:20:00Z</dcterms:modified>
</cp:coreProperties>
</file>