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9"/>
        <w:gridCol w:w="7344"/>
      </w:tblGrid>
      <w:tr w:rsidR="00F654B0" w:rsidTr="0068596C">
        <w:tc>
          <w:tcPr>
            <w:tcW w:w="7329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344" w:type="dxa"/>
          </w:tcPr>
          <w:p w:rsidR="00F654B0" w:rsidRDefault="00F654B0" w:rsidP="0068596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1</w:t>
            </w:r>
          </w:p>
          <w:p w:rsidR="00F654B0" w:rsidRDefault="00F654B0" w:rsidP="00D224D0">
            <w:pPr>
              <w:pStyle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CE1DA1" w:rsidRPr="00CE1DA1">
              <w:rPr>
                <w:sz w:val="28"/>
                <w:szCs w:val="28"/>
              </w:rPr>
              <w:t>202</w:t>
            </w:r>
            <w:r w:rsidR="00D224D0">
              <w:rPr>
                <w:sz w:val="28"/>
                <w:szCs w:val="28"/>
              </w:rPr>
              <w:t>4</w:t>
            </w:r>
            <w:r w:rsidR="00AF3F7B"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>год</w:t>
            </w:r>
          </w:p>
        </w:tc>
      </w:tr>
    </w:tbl>
    <w:p w:rsidR="00FF1D22" w:rsidRPr="00EB31E3" w:rsidRDefault="00FF1D22" w:rsidP="0068596C">
      <w:pPr>
        <w:jc w:val="center"/>
        <w:rPr>
          <w:bCs/>
          <w:sz w:val="28"/>
          <w:szCs w:val="28"/>
        </w:rPr>
      </w:pPr>
      <w:r w:rsidRPr="00333282">
        <w:rPr>
          <w:bCs/>
          <w:sz w:val="28"/>
          <w:szCs w:val="28"/>
        </w:rPr>
        <w:t xml:space="preserve">Показатели </w:t>
      </w:r>
      <w:r w:rsidR="00704463">
        <w:rPr>
          <w:bCs/>
          <w:sz w:val="28"/>
          <w:szCs w:val="28"/>
        </w:rPr>
        <w:t xml:space="preserve">казначейского </w:t>
      </w:r>
      <w:r w:rsidRPr="00333282">
        <w:rPr>
          <w:bCs/>
          <w:sz w:val="28"/>
          <w:szCs w:val="28"/>
        </w:rPr>
        <w:t xml:space="preserve">обслуживания исполнения бюджетов </w:t>
      </w:r>
      <w:r w:rsidRPr="00BB62AB">
        <w:rPr>
          <w:bCs/>
          <w:sz w:val="28"/>
          <w:szCs w:val="28"/>
        </w:rPr>
        <w:t>бюджетной системы Российской Федерации</w:t>
      </w:r>
      <w:r w:rsidRPr="00333282">
        <w:rPr>
          <w:bCs/>
          <w:sz w:val="28"/>
          <w:szCs w:val="28"/>
        </w:rPr>
        <w:t xml:space="preserve">, </w:t>
      </w:r>
      <w:r w:rsidR="009014B7" w:rsidRPr="00EB31E3">
        <w:rPr>
          <w:bCs/>
          <w:sz w:val="28"/>
          <w:szCs w:val="28"/>
        </w:rPr>
        <w:t xml:space="preserve">операций </w:t>
      </w:r>
      <w:r w:rsidR="00BB62AB" w:rsidRPr="00BB62AB">
        <w:rPr>
          <w:bCs/>
          <w:sz w:val="28"/>
          <w:szCs w:val="28"/>
        </w:rPr>
        <w:t>со средствами бюджетных</w:t>
      </w:r>
      <w:r w:rsidR="00E1431C">
        <w:rPr>
          <w:bCs/>
          <w:sz w:val="28"/>
          <w:szCs w:val="28"/>
        </w:rPr>
        <w:t xml:space="preserve"> и</w:t>
      </w:r>
      <w:r w:rsidR="00BB62AB" w:rsidRPr="00BB62AB">
        <w:rPr>
          <w:bCs/>
          <w:sz w:val="28"/>
          <w:szCs w:val="28"/>
        </w:rPr>
        <w:t xml:space="preserve"> </w:t>
      </w:r>
      <w:r w:rsidR="00E1431C">
        <w:rPr>
          <w:bCs/>
          <w:sz w:val="28"/>
          <w:szCs w:val="28"/>
        </w:rPr>
        <w:t xml:space="preserve">автономных </w:t>
      </w:r>
      <w:r w:rsidR="00BB62AB" w:rsidRPr="00BB62AB">
        <w:rPr>
          <w:bCs/>
          <w:sz w:val="28"/>
          <w:szCs w:val="28"/>
        </w:rPr>
        <w:t xml:space="preserve">учреждений, </w:t>
      </w:r>
      <w:r w:rsidR="00E1431C">
        <w:rPr>
          <w:bCs/>
          <w:sz w:val="28"/>
          <w:szCs w:val="28"/>
        </w:rPr>
        <w:t>получателей средств из бюджета</w:t>
      </w:r>
      <w:r w:rsidR="00E1431C" w:rsidRPr="00E1431C">
        <w:rPr>
          <w:bCs/>
          <w:sz w:val="28"/>
          <w:szCs w:val="28"/>
        </w:rPr>
        <w:t xml:space="preserve">, </w:t>
      </w:r>
      <w:r w:rsidR="00E1431C">
        <w:rPr>
          <w:bCs/>
          <w:sz w:val="28"/>
          <w:szCs w:val="28"/>
        </w:rPr>
        <w:t>участников казначейского сопровождения</w:t>
      </w:r>
      <w:r w:rsidR="00BB62AB" w:rsidRPr="00EB31E3">
        <w:rPr>
          <w:bCs/>
          <w:sz w:val="28"/>
          <w:szCs w:val="28"/>
        </w:rPr>
        <w:t xml:space="preserve"> </w:t>
      </w:r>
      <w:r w:rsidR="009014B7" w:rsidRPr="00EB31E3">
        <w:rPr>
          <w:bCs/>
          <w:sz w:val="28"/>
          <w:szCs w:val="28"/>
        </w:rPr>
        <w:t>н</w:t>
      </w:r>
      <w:r w:rsidRPr="00EB31E3">
        <w:rPr>
          <w:bCs/>
          <w:sz w:val="28"/>
          <w:szCs w:val="28"/>
        </w:rPr>
        <w:t xml:space="preserve">а территории Челябинской области </w:t>
      </w:r>
      <w:r w:rsidRPr="001D3892">
        <w:rPr>
          <w:bCs/>
          <w:sz w:val="28"/>
          <w:szCs w:val="28"/>
        </w:rPr>
        <w:t xml:space="preserve">за </w:t>
      </w:r>
      <w:r w:rsidR="00CE1DA1" w:rsidRPr="00CE1DA1">
        <w:rPr>
          <w:bCs/>
          <w:sz w:val="28"/>
          <w:szCs w:val="28"/>
        </w:rPr>
        <w:t>20</w:t>
      </w:r>
      <w:r w:rsidR="000E5E74">
        <w:rPr>
          <w:bCs/>
          <w:sz w:val="28"/>
          <w:szCs w:val="28"/>
        </w:rPr>
        <w:t>2</w:t>
      </w:r>
      <w:r w:rsidR="00AB406F">
        <w:rPr>
          <w:bCs/>
          <w:sz w:val="28"/>
          <w:szCs w:val="28"/>
        </w:rPr>
        <w:t>4</w:t>
      </w:r>
      <w:r w:rsidR="00AD17E2">
        <w:rPr>
          <w:bCs/>
          <w:sz w:val="28"/>
          <w:szCs w:val="28"/>
        </w:rPr>
        <w:t xml:space="preserve"> </w:t>
      </w:r>
      <w:r w:rsidRPr="001D3892">
        <w:rPr>
          <w:bCs/>
          <w:sz w:val="28"/>
          <w:szCs w:val="28"/>
        </w:rPr>
        <w:t>год</w:t>
      </w:r>
    </w:p>
    <w:p w:rsidR="00FF1D22" w:rsidRPr="00EB31E3" w:rsidRDefault="00FF1D22" w:rsidP="0068596C">
      <w:pPr>
        <w:jc w:val="right"/>
        <w:rPr>
          <w:bCs/>
          <w:sz w:val="28"/>
          <w:szCs w:val="28"/>
        </w:rPr>
      </w:pPr>
      <w:r w:rsidRPr="00EB31E3">
        <w:rPr>
          <w:bCs/>
          <w:iCs/>
        </w:rPr>
        <w:t xml:space="preserve">                                            </w:t>
      </w:r>
      <w:r w:rsidR="009014B7" w:rsidRPr="00EB31E3">
        <w:rPr>
          <w:bCs/>
          <w:iCs/>
        </w:rPr>
        <w:t xml:space="preserve"> </w:t>
      </w:r>
      <w:r w:rsidRPr="00EB31E3">
        <w:rPr>
          <w:bCs/>
          <w:iCs/>
        </w:rPr>
        <w:t xml:space="preserve">                                                                             </w:t>
      </w:r>
      <w:r w:rsidR="009014B7" w:rsidRPr="00EB31E3">
        <w:rPr>
          <w:bCs/>
          <w:iCs/>
        </w:rPr>
        <w:t xml:space="preserve">                  </w:t>
      </w:r>
      <w:r w:rsidRPr="00EB31E3">
        <w:rPr>
          <w:bCs/>
          <w:iCs/>
        </w:rPr>
        <w:t xml:space="preserve"> </w:t>
      </w:r>
      <w:r w:rsidR="00834442" w:rsidRPr="00EB31E3">
        <w:rPr>
          <w:bCs/>
          <w:iCs/>
        </w:rPr>
        <w:t xml:space="preserve">                                                 </w:t>
      </w:r>
      <w:r w:rsidRPr="00EB31E3">
        <w:rPr>
          <w:bCs/>
          <w:iCs/>
        </w:rPr>
        <w:t xml:space="preserve"> млн. рублей</w:t>
      </w:r>
    </w:p>
    <w:tbl>
      <w:tblPr>
        <w:tblW w:w="15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78"/>
        <w:gridCol w:w="1539"/>
        <w:gridCol w:w="1494"/>
        <w:gridCol w:w="1418"/>
        <w:gridCol w:w="1559"/>
        <w:gridCol w:w="1418"/>
        <w:gridCol w:w="1843"/>
        <w:gridCol w:w="1906"/>
        <w:gridCol w:w="1809"/>
      </w:tblGrid>
      <w:tr w:rsidR="008A60A4" w:rsidRPr="00217836" w:rsidTr="00C71793">
        <w:trPr>
          <w:trHeight w:val="2666"/>
          <w:tblHeader/>
        </w:trPr>
        <w:tc>
          <w:tcPr>
            <w:tcW w:w="2178" w:type="dxa"/>
          </w:tcPr>
          <w:p w:rsidR="008A60A4" w:rsidRPr="00EB31E3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B31E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39" w:type="dxa"/>
          </w:tcPr>
          <w:p w:rsidR="00CE1DA1" w:rsidRPr="00217836" w:rsidRDefault="00CE1DA1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Федеральный бюджет (</w:t>
            </w:r>
            <w:r w:rsidR="00694B50" w:rsidRPr="00217836">
              <w:rPr>
                <w:sz w:val="22"/>
                <w:szCs w:val="22"/>
              </w:rPr>
              <w:t>и</w:t>
            </w:r>
            <w:r w:rsidRPr="00217836">
              <w:rPr>
                <w:sz w:val="22"/>
                <w:szCs w:val="22"/>
              </w:rPr>
              <w:t>сполнение на территории Челябинской области)</w:t>
            </w:r>
          </w:p>
          <w:p w:rsidR="008A60A4" w:rsidRPr="00217836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494" w:type="dxa"/>
          </w:tcPr>
          <w:p w:rsidR="008A60A4" w:rsidRPr="00217836" w:rsidRDefault="008A60A4" w:rsidP="0068596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Челябинской области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A60A4" w:rsidRPr="005352F7" w:rsidRDefault="008A60A4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352F7">
              <w:rPr>
                <w:bCs/>
                <w:sz w:val="22"/>
                <w:szCs w:val="22"/>
              </w:rPr>
              <w:t>Местные бюджеты</w:t>
            </w:r>
          </w:p>
        </w:tc>
        <w:tc>
          <w:tcPr>
            <w:tcW w:w="1559" w:type="dxa"/>
          </w:tcPr>
          <w:p w:rsidR="008A60A4" w:rsidRPr="00217836" w:rsidRDefault="008A60A4" w:rsidP="0012187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ГВФ РФ</w:t>
            </w:r>
          </w:p>
        </w:tc>
        <w:tc>
          <w:tcPr>
            <w:tcW w:w="1418" w:type="dxa"/>
          </w:tcPr>
          <w:p w:rsidR="008A60A4" w:rsidRPr="00217836" w:rsidRDefault="008A60A4" w:rsidP="0068596C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Бюджет террито-риального ГВФ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Федеральные </w:t>
            </w:r>
            <w:r w:rsidR="00BB62AB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BB62AB" w:rsidRPr="00217836">
              <w:rPr>
                <w:sz w:val="22"/>
                <w:szCs w:val="22"/>
              </w:rPr>
              <w:t xml:space="preserve"> автономные учреждения, </w:t>
            </w:r>
            <w:r w:rsidR="005F424A" w:rsidRPr="00217836">
              <w:rPr>
                <w:sz w:val="22"/>
                <w:szCs w:val="22"/>
              </w:rPr>
              <w:t xml:space="preserve">получатели средств из бюджета, участники казначейского сопровождения </w:t>
            </w:r>
          </w:p>
        </w:tc>
        <w:tc>
          <w:tcPr>
            <w:tcW w:w="1906" w:type="dxa"/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Областные </w:t>
            </w:r>
            <w:r w:rsidR="00A70869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A70869" w:rsidRPr="00217836">
              <w:rPr>
                <w:sz w:val="22"/>
                <w:szCs w:val="22"/>
              </w:rPr>
              <w:t xml:space="preserve"> автономные учреждения, </w:t>
            </w:r>
          </w:p>
          <w:p w:rsidR="005F424A" w:rsidRPr="00217836" w:rsidRDefault="005F424A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  <w:tc>
          <w:tcPr>
            <w:tcW w:w="1809" w:type="dxa"/>
          </w:tcPr>
          <w:p w:rsidR="008A60A4" w:rsidRPr="00217836" w:rsidRDefault="008A60A4" w:rsidP="005F424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217836">
              <w:rPr>
                <w:sz w:val="22"/>
                <w:szCs w:val="22"/>
              </w:rPr>
              <w:t xml:space="preserve">Муниципальные </w:t>
            </w:r>
            <w:r w:rsidR="00A70869" w:rsidRPr="00217836">
              <w:rPr>
                <w:sz w:val="22"/>
                <w:szCs w:val="22"/>
              </w:rPr>
              <w:t>бюджетные</w:t>
            </w:r>
            <w:r w:rsidR="005F424A" w:rsidRPr="00217836">
              <w:rPr>
                <w:sz w:val="22"/>
                <w:szCs w:val="22"/>
              </w:rPr>
              <w:t xml:space="preserve"> и</w:t>
            </w:r>
            <w:r w:rsidR="00A70869" w:rsidRPr="00217836">
              <w:rPr>
                <w:sz w:val="22"/>
                <w:szCs w:val="22"/>
              </w:rPr>
              <w:t xml:space="preserve"> автономные учреждения, </w:t>
            </w:r>
            <w:r w:rsidR="005F424A" w:rsidRPr="00217836">
              <w:rPr>
                <w:sz w:val="22"/>
                <w:szCs w:val="22"/>
              </w:rPr>
              <w:t>получатели средств из бюджета, участники казначейского сопровождения</w:t>
            </w:r>
          </w:p>
        </w:tc>
      </w:tr>
      <w:tr w:rsidR="00982A20" w:rsidRPr="00EB31E3" w:rsidTr="00C71793">
        <w:trPr>
          <w:trHeight w:val="63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Доходы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39" w:type="dxa"/>
          </w:tcPr>
          <w:p w:rsidR="00982A20" w:rsidRPr="005F2BC0" w:rsidRDefault="00C95049" w:rsidP="002C791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7 744,31</w:t>
            </w:r>
          </w:p>
        </w:tc>
        <w:tc>
          <w:tcPr>
            <w:tcW w:w="1494" w:type="dxa"/>
          </w:tcPr>
          <w:p w:rsidR="00EF11B0" w:rsidRPr="005F2BC0" w:rsidRDefault="005E1F86" w:rsidP="00EF11B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296 612,96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4F5BB2" w:rsidRPr="005F2BC0" w:rsidRDefault="004F5BB2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228</w:t>
            </w:r>
            <w:r w:rsidR="005352F7" w:rsidRPr="005F2BC0">
              <w:rPr>
                <w:bCs/>
                <w:sz w:val="22"/>
                <w:szCs w:val="22"/>
              </w:rPr>
              <w:t> </w:t>
            </w:r>
            <w:r w:rsidRPr="005F2BC0">
              <w:rPr>
                <w:bCs/>
                <w:sz w:val="22"/>
                <w:szCs w:val="22"/>
              </w:rPr>
              <w:t>418</w:t>
            </w:r>
            <w:r w:rsidR="005352F7" w:rsidRPr="005F2BC0">
              <w:rPr>
                <w:bCs/>
                <w:sz w:val="22"/>
                <w:szCs w:val="22"/>
              </w:rPr>
              <w:t>,94</w:t>
            </w:r>
            <w:r w:rsidRPr="005F2BC0">
              <w:rPr>
                <w:bCs/>
                <w:sz w:val="22"/>
                <w:szCs w:val="22"/>
              </w:rPr>
              <w:t xml:space="preserve"> </w:t>
            </w:r>
          </w:p>
          <w:p w:rsidR="00982A20" w:rsidRPr="005F2BC0" w:rsidRDefault="00982A20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Mar>
              <w:right w:w="108" w:type="dxa"/>
            </w:tcMar>
          </w:tcPr>
          <w:p w:rsidR="00982A20" w:rsidRPr="005F2BC0" w:rsidRDefault="00651D9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</w:t>
            </w:r>
            <w:r w:rsidR="00DE66E6" w:rsidRPr="005F2BC0">
              <w:rPr>
                <w:bCs/>
                <w:sz w:val="22"/>
                <w:szCs w:val="22"/>
              </w:rPr>
              <w:t>0,94</w:t>
            </w:r>
          </w:p>
          <w:p w:rsidR="00DE66E6" w:rsidRPr="005F2BC0" w:rsidRDefault="00DE66E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A5DC3" w:rsidRPr="005F2BC0" w:rsidRDefault="00DA5DC3" w:rsidP="00DA5DC3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74 187,20 </w:t>
            </w:r>
          </w:p>
          <w:p w:rsidR="00982A20" w:rsidRPr="005F2BC0" w:rsidRDefault="00982A20" w:rsidP="004801BF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5F2BC0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29 509, 42</w:t>
            </w:r>
          </w:p>
        </w:tc>
        <w:tc>
          <w:tcPr>
            <w:tcW w:w="1906" w:type="dxa"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215 615,42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312A39" w:rsidRPr="005F2BC0" w:rsidRDefault="00312A3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115 134,17</w:t>
            </w:r>
          </w:p>
          <w:p w:rsidR="00982A20" w:rsidRPr="005F2BC0" w:rsidRDefault="00982A20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C71793">
        <w:trPr>
          <w:trHeight w:val="193"/>
        </w:trPr>
        <w:tc>
          <w:tcPr>
            <w:tcW w:w="2178" w:type="dxa"/>
          </w:tcPr>
          <w:p w:rsidR="00982A20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Расходы</w:t>
            </w:r>
          </w:p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539" w:type="dxa"/>
          </w:tcPr>
          <w:p w:rsidR="00982A20" w:rsidRPr="005F2BC0" w:rsidRDefault="00C95049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158 432,78</w:t>
            </w:r>
          </w:p>
          <w:p w:rsidR="00C95049" w:rsidRPr="005F2BC0" w:rsidRDefault="00C95049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94" w:type="dxa"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344 701,20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82A20" w:rsidRPr="005F2BC0" w:rsidRDefault="004F5BB2" w:rsidP="005352F7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225</w:t>
            </w:r>
            <w:r w:rsidR="005352F7" w:rsidRPr="005F2BC0">
              <w:rPr>
                <w:bCs/>
                <w:sz w:val="22"/>
                <w:szCs w:val="22"/>
              </w:rPr>
              <w:t xml:space="preserve"> </w:t>
            </w:r>
            <w:r w:rsidRPr="005F2BC0">
              <w:rPr>
                <w:bCs/>
                <w:sz w:val="22"/>
                <w:szCs w:val="22"/>
              </w:rPr>
              <w:t>370</w:t>
            </w:r>
            <w:r w:rsidR="005352F7" w:rsidRPr="005F2BC0">
              <w:rPr>
                <w:bCs/>
                <w:sz w:val="22"/>
                <w:szCs w:val="22"/>
              </w:rPr>
              <w:t>,71</w:t>
            </w:r>
          </w:p>
        </w:tc>
        <w:tc>
          <w:tcPr>
            <w:tcW w:w="1559" w:type="dxa"/>
            <w:tcMar>
              <w:right w:w="108" w:type="dxa"/>
            </w:tcMar>
          </w:tcPr>
          <w:p w:rsidR="00982A20" w:rsidRPr="005F2BC0" w:rsidRDefault="00DE66E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357 783,88</w:t>
            </w:r>
          </w:p>
          <w:p w:rsidR="00DE66E6" w:rsidRPr="005F2BC0" w:rsidRDefault="00DE66E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A5DC3" w:rsidRPr="005F2BC0" w:rsidRDefault="00DA5DC3" w:rsidP="00DA5DC3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73 948,37</w:t>
            </w:r>
          </w:p>
          <w:p w:rsidR="00571DCE" w:rsidRPr="005F2BC0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666DE4" w:rsidRPr="005F2BC0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30 628, 7</w:t>
            </w:r>
            <w:r w:rsidR="00886635">
              <w:rPr>
                <w:bCs/>
                <w:sz w:val="22"/>
                <w:szCs w:val="22"/>
              </w:rPr>
              <w:t>4</w:t>
            </w:r>
            <w:bookmarkStart w:id="0" w:name="_GoBack"/>
            <w:bookmarkEnd w:id="0"/>
          </w:p>
          <w:p w:rsidR="00982A20" w:rsidRPr="005F2BC0" w:rsidRDefault="00982A20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193 574,86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312A39" w:rsidRPr="005F2BC0" w:rsidRDefault="00312A3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115 957,60</w:t>
            </w:r>
          </w:p>
          <w:p w:rsidR="00982A20" w:rsidRPr="005F2BC0" w:rsidRDefault="00982A20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C71793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Результат казначейского обслуживания </w:t>
            </w:r>
            <w:r w:rsidRPr="00EB31E3">
              <w:rPr>
                <w:bCs/>
                <w:sz w:val="22"/>
                <w:szCs w:val="22"/>
              </w:rPr>
              <w:t>(дефицит/профицит)</w:t>
            </w:r>
          </w:p>
        </w:tc>
        <w:tc>
          <w:tcPr>
            <w:tcW w:w="1539" w:type="dxa"/>
          </w:tcPr>
          <w:p w:rsidR="00982A20" w:rsidRPr="005F2BC0" w:rsidRDefault="00C95049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-150 688,47</w:t>
            </w:r>
          </w:p>
        </w:tc>
        <w:tc>
          <w:tcPr>
            <w:tcW w:w="1494" w:type="dxa"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-48 088,24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982A20" w:rsidRPr="005F2BC0" w:rsidRDefault="004F5BB2" w:rsidP="00D712A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3</w:t>
            </w:r>
            <w:r w:rsidR="00D712AD" w:rsidRPr="005F2BC0">
              <w:rPr>
                <w:bCs/>
                <w:sz w:val="22"/>
                <w:szCs w:val="22"/>
              </w:rPr>
              <w:t> </w:t>
            </w:r>
            <w:r w:rsidRPr="005F2BC0">
              <w:rPr>
                <w:bCs/>
                <w:sz w:val="22"/>
                <w:szCs w:val="22"/>
              </w:rPr>
              <w:t>048</w:t>
            </w:r>
            <w:r w:rsidR="00D712AD" w:rsidRPr="005F2BC0">
              <w:rPr>
                <w:bCs/>
                <w:sz w:val="22"/>
                <w:szCs w:val="22"/>
              </w:rPr>
              <w:t xml:space="preserve">,23 </w:t>
            </w:r>
          </w:p>
        </w:tc>
        <w:tc>
          <w:tcPr>
            <w:tcW w:w="1559" w:type="dxa"/>
            <w:tcMar>
              <w:right w:w="108" w:type="dxa"/>
            </w:tcMar>
          </w:tcPr>
          <w:p w:rsidR="00DE66E6" w:rsidRPr="005F2BC0" w:rsidRDefault="00DE66E6" w:rsidP="00DE66E6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-357 784, 82 </w:t>
            </w:r>
          </w:p>
          <w:p w:rsidR="00520AF5" w:rsidRPr="005F2BC0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DA5DC3" w:rsidRPr="005F2BC0" w:rsidRDefault="00DA5DC3" w:rsidP="00DA5DC3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238, 83 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5F2BC0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-1 119,32</w:t>
            </w:r>
          </w:p>
        </w:tc>
        <w:tc>
          <w:tcPr>
            <w:tcW w:w="1906" w:type="dxa"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22 040,56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312A39" w:rsidRPr="005F2BC0" w:rsidRDefault="00312A3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-823,43</w:t>
            </w:r>
          </w:p>
          <w:p w:rsidR="00982A20" w:rsidRPr="005F2BC0" w:rsidRDefault="00982A20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C71793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финансирования дефицита бюджета, всего</w:t>
            </w:r>
          </w:p>
        </w:tc>
        <w:tc>
          <w:tcPr>
            <w:tcW w:w="1539" w:type="dxa"/>
            <w:noWrap/>
          </w:tcPr>
          <w:p w:rsidR="00982A20" w:rsidRPr="005F2BC0" w:rsidRDefault="00C95049" w:rsidP="002C791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150 688,47</w:t>
            </w:r>
          </w:p>
        </w:tc>
        <w:tc>
          <w:tcPr>
            <w:tcW w:w="1494" w:type="dxa"/>
            <w:noWrap/>
          </w:tcPr>
          <w:p w:rsidR="005E1F86" w:rsidRPr="005F2BC0" w:rsidRDefault="005E1F86" w:rsidP="005E1F86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48 088,24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5F2BC0" w:rsidRDefault="004F5BB2" w:rsidP="00D712A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-3</w:t>
            </w:r>
            <w:r w:rsidR="00D712AD" w:rsidRPr="005F2BC0">
              <w:rPr>
                <w:bCs/>
                <w:sz w:val="22"/>
                <w:szCs w:val="22"/>
              </w:rPr>
              <w:t> </w:t>
            </w:r>
            <w:r w:rsidRPr="005F2BC0">
              <w:rPr>
                <w:bCs/>
                <w:sz w:val="22"/>
                <w:szCs w:val="22"/>
              </w:rPr>
              <w:t>048</w:t>
            </w:r>
            <w:r w:rsidR="00D712AD" w:rsidRPr="005F2BC0">
              <w:rPr>
                <w:bCs/>
                <w:sz w:val="22"/>
                <w:szCs w:val="22"/>
              </w:rPr>
              <w:t>,23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063BDA" w:rsidRPr="005F2BC0" w:rsidRDefault="00063BDA" w:rsidP="00063BDA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357 784,82 </w:t>
            </w:r>
          </w:p>
          <w:p w:rsidR="00520AF5" w:rsidRPr="005F2BC0" w:rsidRDefault="00520AF5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C71793" w:rsidRPr="005F2BC0" w:rsidRDefault="00C71793" w:rsidP="00C71793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-238, 83 </w:t>
            </w:r>
          </w:p>
          <w:p w:rsidR="00571DCE" w:rsidRPr="005F2BC0" w:rsidRDefault="00571DCE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5F2BC0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1 119,32</w:t>
            </w:r>
          </w:p>
          <w:p w:rsidR="00666DE4" w:rsidRPr="005F2BC0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-22 040,56</w:t>
            </w:r>
          </w:p>
          <w:p w:rsidR="00982A20" w:rsidRPr="005F2BC0" w:rsidRDefault="00982A20" w:rsidP="0019460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312A39" w:rsidRPr="005F2BC0" w:rsidRDefault="00312A3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823,43</w:t>
            </w:r>
          </w:p>
          <w:p w:rsidR="00982A20" w:rsidRPr="005F2BC0" w:rsidRDefault="00982A20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C71793">
        <w:trPr>
          <w:trHeight w:val="83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39" w:type="dxa"/>
            <w:noWrap/>
          </w:tcPr>
          <w:p w:rsidR="00982A20" w:rsidRPr="005F2BC0" w:rsidRDefault="00C95049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2 160,19</w:t>
            </w:r>
          </w:p>
        </w:tc>
        <w:tc>
          <w:tcPr>
            <w:tcW w:w="1494" w:type="dxa"/>
            <w:noWrap/>
          </w:tcPr>
          <w:p w:rsidR="005E1F86" w:rsidRPr="005F2BC0" w:rsidRDefault="005E1F86" w:rsidP="005E1F86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48 492,52</w:t>
            </w:r>
          </w:p>
          <w:p w:rsidR="00982A20" w:rsidRPr="005F2BC0" w:rsidRDefault="00982A20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5F2BC0" w:rsidRDefault="004F5BB2" w:rsidP="00D712AD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-499</w:t>
            </w:r>
            <w:r w:rsidR="00D712AD" w:rsidRPr="005F2BC0">
              <w:rPr>
                <w:bCs/>
                <w:sz w:val="22"/>
                <w:szCs w:val="22"/>
              </w:rPr>
              <w:t>,</w:t>
            </w:r>
            <w:r w:rsidRPr="005F2BC0"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5F2BC0" w:rsidRDefault="00063BDA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063BDA" w:rsidRPr="005F2BC0" w:rsidRDefault="00063BDA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982A20" w:rsidRPr="005F2BC0" w:rsidRDefault="00C71793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982A20" w:rsidRPr="005F2BC0" w:rsidRDefault="00666DE4" w:rsidP="00346BDE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935,92</w:t>
            </w:r>
          </w:p>
        </w:tc>
        <w:tc>
          <w:tcPr>
            <w:tcW w:w="1906" w:type="dxa"/>
          </w:tcPr>
          <w:p w:rsidR="00982A20" w:rsidRPr="005F2BC0" w:rsidRDefault="005E1F86" w:rsidP="00982A2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09" w:type="dxa"/>
          </w:tcPr>
          <w:p w:rsidR="00312A39" w:rsidRPr="005F2BC0" w:rsidRDefault="00312A39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-0,37</w:t>
            </w:r>
          </w:p>
          <w:p w:rsidR="00982A20" w:rsidRPr="005F2BC0" w:rsidRDefault="00982A20" w:rsidP="00312A39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EB31E3" w:rsidTr="00C71793">
        <w:trPr>
          <w:trHeight w:val="852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lastRenderedPageBreak/>
              <w:t>Источники внешнего финансирования дефицита бюджета</w:t>
            </w:r>
          </w:p>
        </w:tc>
        <w:tc>
          <w:tcPr>
            <w:tcW w:w="1539" w:type="dxa"/>
            <w:noWrap/>
          </w:tcPr>
          <w:p w:rsidR="005F2BC0" w:rsidRPr="005F2BC0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94" w:type="dxa"/>
            <w:noWrap/>
          </w:tcPr>
          <w:p w:rsidR="00EF11B0" w:rsidRPr="005F2BC0" w:rsidRDefault="00EF11B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5F2BC0" w:rsidRPr="005F2BC0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982A20" w:rsidRPr="005F2BC0" w:rsidRDefault="00063BDA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063BDA" w:rsidRPr="005F2BC0" w:rsidRDefault="00063BDA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982A20" w:rsidRPr="005F2BC0" w:rsidRDefault="00C71793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43" w:type="dxa"/>
            <w:shd w:val="clear" w:color="auto" w:fill="auto"/>
          </w:tcPr>
          <w:p w:rsidR="005F2BC0" w:rsidRPr="005F2BC0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906" w:type="dxa"/>
          </w:tcPr>
          <w:p w:rsidR="00982A20" w:rsidRPr="005F2BC0" w:rsidRDefault="005E1F86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</w:tc>
        <w:tc>
          <w:tcPr>
            <w:tcW w:w="1809" w:type="dxa"/>
          </w:tcPr>
          <w:p w:rsidR="00982A20" w:rsidRPr="005F2BC0" w:rsidRDefault="00D96CFF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</w:tc>
      </w:tr>
      <w:tr w:rsidR="00982A20" w:rsidRPr="00EB31E3" w:rsidTr="00C71793">
        <w:trPr>
          <w:trHeight w:val="809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 xml:space="preserve">Изменение остатков средств </w:t>
            </w:r>
          </w:p>
        </w:tc>
        <w:tc>
          <w:tcPr>
            <w:tcW w:w="1539" w:type="dxa"/>
            <w:noWrap/>
          </w:tcPr>
          <w:p w:rsidR="005F2BC0" w:rsidRPr="005F2BC0" w:rsidRDefault="005F2BC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94" w:type="dxa"/>
            <w:noWrap/>
          </w:tcPr>
          <w:p w:rsidR="005E1F86" w:rsidRPr="005F2BC0" w:rsidRDefault="00F658B9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  <w:lang w:val="en-US"/>
              </w:rPr>
              <w:t>-</w:t>
            </w:r>
            <w:r w:rsidR="005E1F86" w:rsidRPr="005F2BC0">
              <w:rPr>
                <w:color w:val="000000"/>
                <w:sz w:val="22"/>
                <w:szCs w:val="22"/>
              </w:rPr>
              <w:t>404,27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982A20" w:rsidRPr="005F2BC0" w:rsidRDefault="004F5BB2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-2</w:t>
            </w:r>
            <w:r w:rsidR="00D712AD" w:rsidRPr="005F2BC0">
              <w:rPr>
                <w:bCs/>
                <w:sz w:val="22"/>
                <w:szCs w:val="22"/>
              </w:rPr>
              <w:t xml:space="preserve"> </w:t>
            </w:r>
            <w:r w:rsidRPr="005F2BC0">
              <w:rPr>
                <w:bCs/>
                <w:sz w:val="22"/>
                <w:szCs w:val="22"/>
              </w:rPr>
              <w:t>548</w:t>
            </w:r>
            <w:r w:rsidR="00D712AD" w:rsidRPr="005F2BC0">
              <w:rPr>
                <w:bCs/>
                <w:sz w:val="22"/>
                <w:szCs w:val="22"/>
              </w:rPr>
              <w:t>,</w:t>
            </w:r>
            <w:r w:rsidRPr="005F2BC0">
              <w:rPr>
                <w:bCs/>
                <w:sz w:val="22"/>
                <w:szCs w:val="22"/>
              </w:rPr>
              <w:t>9</w:t>
            </w:r>
            <w:r w:rsidR="00475489" w:rsidRPr="005F2BC0">
              <w:rPr>
                <w:bCs/>
                <w:sz w:val="22"/>
                <w:szCs w:val="22"/>
              </w:rPr>
              <w:t>4</w:t>
            </w:r>
          </w:p>
          <w:p w:rsidR="00475489" w:rsidRPr="005F2BC0" w:rsidRDefault="00475489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063BDA" w:rsidRPr="005F2BC0" w:rsidRDefault="00063BDA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13,84 </w:t>
            </w:r>
          </w:p>
          <w:p w:rsidR="00A743E1" w:rsidRPr="005F2BC0" w:rsidRDefault="00A743E1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C71793" w:rsidRPr="005F2BC0" w:rsidRDefault="00C71793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11</w:t>
            </w:r>
            <w:r w:rsidR="00644033" w:rsidRPr="005F2BC0">
              <w:rPr>
                <w:color w:val="000000"/>
                <w:sz w:val="22"/>
                <w:szCs w:val="22"/>
              </w:rPr>
              <w:t>,17</w:t>
            </w:r>
          </w:p>
          <w:p w:rsidR="00C71793" w:rsidRPr="005F2BC0" w:rsidRDefault="00C71793" w:rsidP="005F2BC0">
            <w:pPr>
              <w:jc w:val="right"/>
              <w:rPr>
                <w:color w:val="000000"/>
                <w:sz w:val="16"/>
                <w:szCs w:val="16"/>
              </w:rPr>
            </w:pPr>
            <w:r w:rsidRPr="005F2BC0">
              <w:rPr>
                <w:color w:val="000000"/>
                <w:sz w:val="16"/>
                <w:szCs w:val="16"/>
              </w:rPr>
              <w:t xml:space="preserve"> 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5F2BC0" w:rsidRDefault="00CD0628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-3,28</w:t>
            </w:r>
          </w:p>
        </w:tc>
        <w:tc>
          <w:tcPr>
            <w:tcW w:w="1906" w:type="dxa"/>
          </w:tcPr>
          <w:p w:rsidR="005E1F86" w:rsidRPr="005F2BC0" w:rsidRDefault="005E1F86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-10,56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09" w:type="dxa"/>
          </w:tcPr>
          <w:p w:rsidR="00312A39" w:rsidRPr="005F2BC0" w:rsidRDefault="00312A39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845,52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  <w:tr w:rsidR="00982A20" w:rsidRPr="00333282" w:rsidTr="00C71793">
        <w:trPr>
          <w:trHeight w:val="608"/>
        </w:trPr>
        <w:tc>
          <w:tcPr>
            <w:tcW w:w="2178" w:type="dxa"/>
          </w:tcPr>
          <w:p w:rsidR="00982A20" w:rsidRPr="00EB31E3" w:rsidRDefault="00982A20" w:rsidP="00982A2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EB31E3">
              <w:rPr>
                <w:bCs/>
                <w:sz w:val="22"/>
                <w:szCs w:val="22"/>
              </w:rPr>
              <w:t>Изменение остатков по внутренним расчетам</w:t>
            </w:r>
          </w:p>
        </w:tc>
        <w:tc>
          <w:tcPr>
            <w:tcW w:w="1539" w:type="dxa"/>
            <w:noWrap/>
          </w:tcPr>
          <w:p w:rsidR="00982A20" w:rsidRPr="005F2BC0" w:rsidRDefault="00C95049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148 528,28</w:t>
            </w:r>
          </w:p>
          <w:p w:rsidR="00C95049" w:rsidRPr="005F2BC0" w:rsidRDefault="00C95049" w:rsidP="005F2BC0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494" w:type="dxa"/>
            <w:noWrap/>
          </w:tcPr>
          <w:p w:rsidR="005E1F86" w:rsidRPr="005F2BC0" w:rsidRDefault="005E1F86" w:rsidP="005F2BC0">
            <w:pPr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noWrap/>
          </w:tcPr>
          <w:p w:rsidR="005352F7" w:rsidRPr="005F2BC0" w:rsidRDefault="005352F7" w:rsidP="005F2BC0">
            <w:pPr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0,00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noWrap/>
            <w:tcMar>
              <w:right w:w="108" w:type="dxa"/>
            </w:tcMar>
          </w:tcPr>
          <w:p w:rsidR="00063BDA" w:rsidRPr="005F2BC0" w:rsidRDefault="00063BDA" w:rsidP="005F2BC0">
            <w:pPr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357 770, 98 </w:t>
            </w:r>
          </w:p>
          <w:p w:rsidR="007E098F" w:rsidRPr="005F2BC0" w:rsidRDefault="007E098F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noWrap/>
          </w:tcPr>
          <w:p w:rsidR="00C71793" w:rsidRPr="005F2BC0" w:rsidRDefault="00644033" w:rsidP="005F2BC0">
            <w:pPr>
              <w:ind w:right="-108"/>
              <w:jc w:val="right"/>
              <w:rPr>
                <w:color w:val="000000"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 xml:space="preserve">         </w:t>
            </w:r>
            <w:r w:rsidR="00C71793" w:rsidRPr="005F2BC0">
              <w:rPr>
                <w:color w:val="000000"/>
                <w:sz w:val="22"/>
                <w:szCs w:val="22"/>
              </w:rPr>
              <w:t xml:space="preserve">-250,00 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982A20" w:rsidRPr="005F2BC0" w:rsidRDefault="00CD0628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>186,68</w:t>
            </w:r>
          </w:p>
        </w:tc>
        <w:tc>
          <w:tcPr>
            <w:tcW w:w="1906" w:type="dxa"/>
          </w:tcPr>
          <w:p w:rsidR="00982A20" w:rsidRPr="005F2BC0" w:rsidRDefault="005E1F86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color w:val="000000"/>
                <w:sz w:val="22"/>
                <w:szCs w:val="22"/>
              </w:rPr>
              <w:t>-22 030,00</w:t>
            </w:r>
          </w:p>
        </w:tc>
        <w:tc>
          <w:tcPr>
            <w:tcW w:w="1809" w:type="dxa"/>
          </w:tcPr>
          <w:p w:rsidR="00312A39" w:rsidRPr="005F2BC0" w:rsidRDefault="00D96CFF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5F2BC0">
              <w:rPr>
                <w:bCs/>
                <w:sz w:val="22"/>
                <w:szCs w:val="22"/>
              </w:rPr>
              <w:t xml:space="preserve">                  </w:t>
            </w:r>
            <w:r w:rsidR="00312A39" w:rsidRPr="005F2BC0">
              <w:rPr>
                <w:bCs/>
                <w:sz w:val="22"/>
                <w:szCs w:val="22"/>
              </w:rPr>
              <w:t>-21,72</w:t>
            </w:r>
          </w:p>
          <w:p w:rsidR="00982A20" w:rsidRPr="005F2BC0" w:rsidRDefault="00982A20" w:rsidP="005F2BC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8F49B0" w:rsidRPr="00EC2C99" w:rsidRDefault="008F49B0" w:rsidP="00C71793">
      <w:pPr>
        <w:tabs>
          <w:tab w:val="left" w:pos="9356"/>
        </w:tabs>
      </w:pPr>
    </w:p>
    <w:sectPr w:rsidR="008F49B0" w:rsidRPr="00EC2C99" w:rsidSect="0068596C">
      <w:headerReference w:type="default" r:id="rId7"/>
      <w:pgSz w:w="16838" w:h="11906" w:orient="landscape" w:code="9"/>
      <w:pgMar w:top="1134" w:right="68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60" w:rsidRDefault="00794860" w:rsidP="00E26F4B">
      <w:r>
        <w:separator/>
      </w:r>
    </w:p>
  </w:endnote>
  <w:endnote w:type="continuationSeparator" w:id="0">
    <w:p w:rsidR="00794860" w:rsidRDefault="00794860" w:rsidP="00E2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60" w:rsidRDefault="00794860" w:rsidP="00E26F4B">
      <w:r>
        <w:separator/>
      </w:r>
    </w:p>
  </w:footnote>
  <w:footnote w:type="continuationSeparator" w:id="0">
    <w:p w:rsidR="00794860" w:rsidRDefault="00794860" w:rsidP="00E2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5649462"/>
      <w:docPartObj>
        <w:docPartGallery w:val="Page Numbers (Top of Page)"/>
        <w:docPartUnique/>
      </w:docPartObj>
    </w:sdtPr>
    <w:sdtEndPr/>
    <w:sdtContent>
      <w:p w:rsidR="00E26F4B" w:rsidRDefault="00E26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635">
          <w:rPr>
            <w:noProof/>
          </w:rPr>
          <w:t>2</w:t>
        </w:r>
        <w:r>
          <w:fldChar w:fldCharType="end"/>
        </w:r>
      </w:p>
    </w:sdtContent>
  </w:sdt>
  <w:p w:rsidR="00E26F4B" w:rsidRDefault="00E26F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371AB"/>
    <w:rsid w:val="00063BDA"/>
    <w:rsid w:val="00086AD2"/>
    <w:rsid w:val="000E5E74"/>
    <w:rsid w:val="00121878"/>
    <w:rsid w:val="0013684A"/>
    <w:rsid w:val="00166121"/>
    <w:rsid w:val="00182D78"/>
    <w:rsid w:val="0018336F"/>
    <w:rsid w:val="001870D7"/>
    <w:rsid w:val="001938C0"/>
    <w:rsid w:val="0019460D"/>
    <w:rsid w:val="001A0E36"/>
    <w:rsid w:val="001D3892"/>
    <w:rsid w:val="002155BF"/>
    <w:rsid w:val="00217836"/>
    <w:rsid w:val="00223902"/>
    <w:rsid w:val="00252415"/>
    <w:rsid w:val="00252AF2"/>
    <w:rsid w:val="00273D9E"/>
    <w:rsid w:val="00276CAB"/>
    <w:rsid w:val="002A0793"/>
    <w:rsid w:val="002A7442"/>
    <w:rsid w:val="002C7912"/>
    <w:rsid w:val="002D27CC"/>
    <w:rsid w:val="002F1F13"/>
    <w:rsid w:val="00312A39"/>
    <w:rsid w:val="00321459"/>
    <w:rsid w:val="00326488"/>
    <w:rsid w:val="00336E60"/>
    <w:rsid w:val="00342AF2"/>
    <w:rsid w:val="00346BDE"/>
    <w:rsid w:val="00380B97"/>
    <w:rsid w:val="00387A38"/>
    <w:rsid w:val="003A541E"/>
    <w:rsid w:val="003C63D7"/>
    <w:rsid w:val="00416144"/>
    <w:rsid w:val="00427EB2"/>
    <w:rsid w:val="00455513"/>
    <w:rsid w:val="00472440"/>
    <w:rsid w:val="00475489"/>
    <w:rsid w:val="004801BF"/>
    <w:rsid w:val="004839C9"/>
    <w:rsid w:val="00486D58"/>
    <w:rsid w:val="0049493D"/>
    <w:rsid w:val="004B1D7F"/>
    <w:rsid w:val="004F5BB2"/>
    <w:rsid w:val="00520AF5"/>
    <w:rsid w:val="005305D1"/>
    <w:rsid w:val="005352F7"/>
    <w:rsid w:val="00560D5D"/>
    <w:rsid w:val="00571DCE"/>
    <w:rsid w:val="005A0401"/>
    <w:rsid w:val="005A4B15"/>
    <w:rsid w:val="005B52E2"/>
    <w:rsid w:val="005C1D16"/>
    <w:rsid w:val="005C6253"/>
    <w:rsid w:val="005E1F86"/>
    <w:rsid w:val="005F0A9F"/>
    <w:rsid w:val="005F2BC0"/>
    <w:rsid w:val="005F41BE"/>
    <w:rsid w:val="005F424A"/>
    <w:rsid w:val="005F5FFD"/>
    <w:rsid w:val="00602EBF"/>
    <w:rsid w:val="006052ED"/>
    <w:rsid w:val="00611FB3"/>
    <w:rsid w:val="00644033"/>
    <w:rsid w:val="00651D96"/>
    <w:rsid w:val="006525BE"/>
    <w:rsid w:val="00652CC2"/>
    <w:rsid w:val="00666DE4"/>
    <w:rsid w:val="0068596C"/>
    <w:rsid w:val="00686FF5"/>
    <w:rsid w:val="00694B50"/>
    <w:rsid w:val="00704463"/>
    <w:rsid w:val="00706BD6"/>
    <w:rsid w:val="00744B3D"/>
    <w:rsid w:val="00747FE7"/>
    <w:rsid w:val="00794860"/>
    <w:rsid w:val="007D63AD"/>
    <w:rsid w:val="007E098F"/>
    <w:rsid w:val="007E3491"/>
    <w:rsid w:val="007F60C6"/>
    <w:rsid w:val="00834442"/>
    <w:rsid w:val="0084668C"/>
    <w:rsid w:val="0085253C"/>
    <w:rsid w:val="0086609B"/>
    <w:rsid w:val="00886635"/>
    <w:rsid w:val="008A60A4"/>
    <w:rsid w:val="008E32E8"/>
    <w:rsid w:val="008E7B8F"/>
    <w:rsid w:val="008F49B0"/>
    <w:rsid w:val="009014B7"/>
    <w:rsid w:val="00915938"/>
    <w:rsid w:val="00955812"/>
    <w:rsid w:val="00962F51"/>
    <w:rsid w:val="00982A20"/>
    <w:rsid w:val="009C0037"/>
    <w:rsid w:val="009E2A10"/>
    <w:rsid w:val="00A138CB"/>
    <w:rsid w:val="00A176ED"/>
    <w:rsid w:val="00A40D8F"/>
    <w:rsid w:val="00A70869"/>
    <w:rsid w:val="00A743E1"/>
    <w:rsid w:val="00AB406F"/>
    <w:rsid w:val="00AB73A5"/>
    <w:rsid w:val="00AD0185"/>
    <w:rsid w:val="00AD17E2"/>
    <w:rsid w:val="00AF071F"/>
    <w:rsid w:val="00AF3F7B"/>
    <w:rsid w:val="00B0098C"/>
    <w:rsid w:val="00B723D7"/>
    <w:rsid w:val="00BB0D09"/>
    <w:rsid w:val="00BB62AB"/>
    <w:rsid w:val="00BC0B7F"/>
    <w:rsid w:val="00BE0D9E"/>
    <w:rsid w:val="00C523F5"/>
    <w:rsid w:val="00C6581D"/>
    <w:rsid w:val="00C71793"/>
    <w:rsid w:val="00C81257"/>
    <w:rsid w:val="00C868FE"/>
    <w:rsid w:val="00C86BAC"/>
    <w:rsid w:val="00C925E8"/>
    <w:rsid w:val="00C95049"/>
    <w:rsid w:val="00CD0628"/>
    <w:rsid w:val="00CE1DA1"/>
    <w:rsid w:val="00D17745"/>
    <w:rsid w:val="00D224D0"/>
    <w:rsid w:val="00D32E03"/>
    <w:rsid w:val="00D712AD"/>
    <w:rsid w:val="00D96CFF"/>
    <w:rsid w:val="00D97AC2"/>
    <w:rsid w:val="00DA075F"/>
    <w:rsid w:val="00DA5DC3"/>
    <w:rsid w:val="00DE66E6"/>
    <w:rsid w:val="00E0674D"/>
    <w:rsid w:val="00E1431C"/>
    <w:rsid w:val="00E26F4B"/>
    <w:rsid w:val="00E77248"/>
    <w:rsid w:val="00EB31E3"/>
    <w:rsid w:val="00EE636B"/>
    <w:rsid w:val="00EE7D71"/>
    <w:rsid w:val="00EF11B0"/>
    <w:rsid w:val="00F242B2"/>
    <w:rsid w:val="00F32EF3"/>
    <w:rsid w:val="00F43446"/>
    <w:rsid w:val="00F654B0"/>
    <w:rsid w:val="00F658B9"/>
    <w:rsid w:val="00F75CC5"/>
    <w:rsid w:val="00F97FED"/>
    <w:rsid w:val="00FC1463"/>
    <w:rsid w:val="00FD3D7D"/>
    <w:rsid w:val="00FE4B3C"/>
    <w:rsid w:val="00FF1D22"/>
    <w:rsid w:val="00FF51BF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8679E-84D3-4EC6-8628-B7BF9664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uiPriority w:val="39"/>
    <w:unhideWhenUsed/>
    <w:qFormat/>
    <w:rsid w:val="00F654B0"/>
    <w:pPr>
      <w:tabs>
        <w:tab w:val="right" w:leader="dot" w:pos="9509"/>
      </w:tabs>
      <w:jc w:val="center"/>
    </w:pPr>
    <w:rPr>
      <w:rFonts w:eastAsiaTheme="minorHAnsi"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26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6F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5BB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F5B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83903-5429-46D7-9FC4-B437375DC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Нуреева Людмила Михайловна</cp:lastModifiedBy>
  <cp:revision>92</cp:revision>
  <cp:lastPrinted>2025-02-18T07:12:00Z</cp:lastPrinted>
  <dcterms:created xsi:type="dcterms:W3CDTF">2021-03-29T06:01:00Z</dcterms:created>
  <dcterms:modified xsi:type="dcterms:W3CDTF">2025-02-18T13:39:00Z</dcterms:modified>
</cp:coreProperties>
</file>