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50" w:rsidRDefault="00221F50" w:rsidP="00A42708">
      <w:pPr>
        <w:rPr>
          <w:sz w:val="28"/>
          <w:szCs w:val="28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10348"/>
        <w:gridCol w:w="4394"/>
      </w:tblGrid>
      <w:tr w:rsidR="00A42708" w:rsidRPr="00CF4013" w:rsidTr="00C87882">
        <w:tc>
          <w:tcPr>
            <w:tcW w:w="10348" w:type="dxa"/>
            <w:shd w:val="clear" w:color="auto" w:fill="auto"/>
          </w:tcPr>
          <w:p w:rsidR="00A42708" w:rsidRPr="00CF4013" w:rsidRDefault="00A42708" w:rsidP="00CF401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2D1C2B" w:rsidRDefault="00A42708" w:rsidP="00CF4013">
            <w:pPr>
              <w:jc w:val="center"/>
              <w:rPr>
                <w:sz w:val="28"/>
                <w:szCs w:val="28"/>
              </w:rPr>
            </w:pPr>
            <w:r w:rsidRPr="00CF4013">
              <w:rPr>
                <w:sz w:val="28"/>
                <w:szCs w:val="28"/>
              </w:rPr>
              <w:t>Приложение</w:t>
            </w:r>
          </w:p>
          <w:p w:rsidR="00A42708" w:rsidRPr="00CF4013" w:rsidRDefault="00C87882" w:rsidP="00CF40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к письму Управления Федерального казначейства по Челябинской области</w:t>
            </w:r>
            <w:r>
              <w:rPr>
                <w:sz w:val="28"/>
                <w:szCs w:val="28"/>
              </w:rPr>
              <w:br/>
              <w:t>от ________202</w:t>
            </w:r>
            <w:r w:rsidR="002D1C2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№ ________</w:t>
            </w:r>
          </w:p>
          <w:p w:rsidR="00A42708" w:rsidRPr="00CF4013" w:rsidRDefault="00A42708" w:rsidP="00774FC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1595"/>
        <w:gridCol w:w="2316"/>
        <w:gridCol w:w="2317"/>
        <w:gridCol w:w="2317"/>
        <w:gridCol w:w="2316"/>
        <w:gridCol w:w="2339"/>
      </w:tblGrid>
      <w:tr w:rsidR="00221F50" w:rsidRPr="00B33A0A" w:rsidTr="00156C25">
        <w:tc>
          <w:tcPr>
            <w:tcW w:w="14879" w:type="dxa"/>
            <w:gridSpan w:val="7"/>
          </w:tcPr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  <w:r w:rsidRPr="006403F2">
              <w:rPr>
                <w:sz w:val="28"/>
                <w:szCs w:val="28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</w:p>
          <w:p w:rsidR="00221F50" w:rsidRPr="00E05961" w:rsidRDefault="00E05961" w:rsidP="006403F2">
            <w:pPr>
              <w:tabs>
                <w:tab w:val="left" w:pos="6936"/>
              </w:tabs>
              <w:jc w:val="center"/>
              <w:rPr>
                <w:u w:val="single"/>
              </w:rPr>
            </w:pPr>
            <w:r w:rsidRPr="00E05961">
              <w:rPr>
                <w:sz w:val="28"/>
                <w:szCs w:val="28"/>
                <w:u w:val="single"/>
              </w:rPr>
              <w:t>Управление</w:t>
            </w:r>
            <w:r w:rsidR="00320CAB">
              <w:rPr>
                <w:sz w:val="28"/>
                <w:szCs w:val="28"/>
                <w:u w:val="single"/>
              </w:rPr>
              <w:t>м</w:t>
            </w:r>
            <w:r w:rsidRPr="00E05961">
              <w:rPr>
                <w:sz w:val="28"/>
                <w:szCs w:val="28"/>
                <w:u w:val="single"/>
              </w:rPr>
              <w:t xml:space="preserve"> Федерального казначейства по Челябинской области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(наименование территориального органа федерального органа исполнительной власти в Челябинской области)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</w:p>
          <w:p w:rsidR="009F5FA5" w:rsidRPr="006403F2" w:rsidRDefault="00320CAB" w:rsidP="006403F2">
            <w:pPr>
              <w:tabs>
                <w:tab w:val="left" w:pos="6936"/>
              </w:tabs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з</w:t>
            </w:r>
            <w:r w:rsidR="002B5C0C">
              <w:rPr>
                <w:b/>
                <w:sz w:val="28"/>
                <w:szCs w:val="28"/>
                <w:u w:val="single"/>
              </w:rPr>
              <w:t xml:space="preserve">а </w:t>
            </w:r>
            <w:r w:rsidR="00E05961">
              <w:rPr>
                <w:b/>
                <w:sz w:val="28"/>
                <w:szCs w:val="28"/>
                <w:u w:val="single"/>
              </w:rPr>
              <w:t>2023</w:t>
            </w:r>
            <w:r w:rsidR="00012946">
              <w:rPr>
                <w:b/>
                <w:sz w:val="28"/>
                <w:szCs w:val="28"/>
                <w:u w:val="single"/>
              </w:rPr>
              <w:t xml:space="preserve"> год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(нарастающим итогом</w:t>
            </w:r>
            <w:r w:rsidR="00865762" w:rsidRPr="006403F2">
              <w:rPr>
                <w:sz w:val="20"/>
                <w:szCs w:val="20"/>
              </w:rPr>
              <w:t xml:space="preserve"> с начала года</w:t>
            </w:r>
            <w:r w:rsidRPr="006403F2">
              <w:rPr>
                <w:sz w:val="20"/>
                <w:szCs w:val="20"/>
              </w:rPr>
              <w:t>)</w:t>
            </w:r>
          </w:p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</w:p>
        </w:tc>
      </w:tr>
      <w:tr w:rsidR="00221F50" w:rsidRPr="00B33A0A" w:rsidTr="00156C25">
        <w:tc>
          <w:tcPr>
            <w:tcW w:w="1679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595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4633" w:type="dxa"/>
            <w:gridSpan w:val="2"/>
          </w:tcPr>
          <w:p w:rsidR="00221F50" w:rsidRPr="00B33A0A" w:rsidRDefault="00FB6BB7" w:rsidP="00FB6BB7">
            <w:pPr>
              <w:tabs>
                <w:tab w:val="left" w:pos="6936"/>
              </w:tabs>
              <w:jc w:val="center"/>
            </w:pPr>
            <w:r>
              <w:t>Количество случаев оказания бесплатной юридической помощи в виде:</w:t>
            </w:r>
          </w:p>
        </w:tc>
        <w:tc>
          <w:tcPr>
            <w:tcW w:w="6972" w:type="dxa"/>
            <w:gridSpan w:val="3"/>
          </w:tcPr>
          <w:p w:rsidR="00221F50" w:rsidRPr="00FB6BB7" w:rsidRDefault="00221F50" w:rsidP="00E05961">
            <w:pPr>
              <w:tabs>
                <w:tab w:val="left" w:pos="6936"/>
              </w:tabs>
              <w:jc w:val="center"/>
            </w:pPr>
            <w:r w:rsidRPr="00B33A0A">
              <w:t>Количество размещенных материалов по правовому информированию и правовом</w:t>
            </w:r>
            <w:r>
              <w:t>у просвещению согласно ст. 28 Федерального закона</w:t>
            </w:r>
            <w:r w:rsidR="00FB6BB7" w:rsidRPr="00FB6BB7">
              <w:t xml:space="preserve"> </w:t>
            </w:r>
            <w:r w:rsidR="00FB6BB7">
              <w:t>№ 324-ФЗ</w:t>
            </w:r>
            <w:r w:rsidR="00E05961">
              <w:t>:</w:t>
            </w:r>
          </w:p>
        </w:tc>
      </w:tr>
      <w:tr w:rsidR="00E05961" w:rsidRPr="00B33A0A" w:rsidTr="00156C25">
        <w:trPr>
          <w:cantSplit/>
          <w:trHeight w:val="2234"/>
        </w:trPr>
        <w:tc>
          <w:tcPr>
            <w:tcW w:w="1679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1595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правово</w:t>
            </w:r>
            <w:r>
              <w:t>го</w:t>
            </w:r>
            <w:r w:rsidRPr="00B33A0A">
              <w:t xml:space="preserve"> консультирова</w:t>
            </w:r>
            <w:r>
              <w:t>ния</w:t>
            </w:r>
            <w:r w:rsidRPr="00B33A0A">
              <w:t xml:space="preserve"> в устной форме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>
              <w:t>правового</w:t>
            </w:r>
            <w:r w:rsidRPr="00B33A0A">
              <w:t xml:space="preserve"> консультировани</w:t>
            </w:r>
            <w:r>
              <w:t>я</w:t>
            </w:r>
            <w:r w:rsidRPr="00B33A0A">
              <w:t xml:space="preserve"> в письменной форме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в средствах массовой информации</w:t>
            </w: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в </w:t>
            </w:r>
            <w:r>
              <w:t xml:space="preserve">социальных </w:t>
            </w:r>
            <w:r w:rsidRPr="00B33A0A">
              <w:t>сет</w:t>
            </w:r>
            <w:r>
              <w:t>ях</w:t>
            </w:r>
          </w:p>
        </w:tc>
        <w:tc>
          <w:tcPr>
            <w:tcW w:w="2339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изданных брошюр, памяток и </w:t>
            </w:r>
            <w:r>
              <w:t>прочих</w:t>
            </w:r>
          </w:p>
        </w:tc>
      </w:tr>
      <w:tr w:rsidR="00E05961" w:rsidRPr="00B33A0A" w:rsidTr="00156C25">
        <w:tc>
          <w:tcPr>
            <w:tcW w:w="1679" w:type="dxa"/>
          </w:tcPr>
          <w:p w:rsidR="00E05961" w:rsidRPr="00E05961" w:rsidRDefault="002D1C2B" w:rsidP="002D1C2B">
            <w:pPr>
              <w:tabs>
                <w:tab w:val="left" w:pos="6936"/>
              </w:tabs>
              <w:jc w:val="center"/>
            </w:pPr>
            <w:r>
              <w:t>33</w:t>
            </w:r>
            <w:r w:rsidR="00913FCA">
              <w:t>1</w:t>
            </w:r>
          </w:p>
        </w:tc>
        <w:tc>
          <w:tcPr>
            <w:tcW w:w="1595" w:type="dxa"/>
          </w:tcPr>
          <w:p w:rsidR="00E05961" w:rsidRPr="00E05961" w:rsidRDefault="002D1C2B" w:rsidP="002D1C2B">
            <w:pPr>
              <w:tabs>
                <w:tab w:val="left" w:pos="6936"/>
              </w:tabs>
              <w:jc w:val="center"/>
            </w:pPr>
            <w:r>
              <w:t>16</w:t>
            </w:r>
            <w:r w:rsidR="00913FCA">
              <w:t>9</w:t>
            </w: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7" w:type="dxa"/>
          </w:tcPr>
          <w:p w:rsidR="00E05961" w:rsidRPr="00AB2550" w:rsidRDefault="002D1C2B" w:rsidP="006403F2">
            <w:pPr>
              <w:tabs>
                <w:tab w:val="left" w:pos="6936"/>
              </w:tabs>
              <w:jc w:val="center"/>
            </w:pPr>
            <w:r>
              <w:t>169</w:t>
            </w:r>
          </w:p>
        </w:tc>
        <w:tc>
          <w:tcPr>
            <w:tcW w:w="2317" w:type="dxa"/>
          </w:tcPr>
          <w:p w:rsidR="00E05961" w:rsidRPr="00B33A0A" w:rsidRDefault="00E05961" w:rsidP="00452184">
            <w:pPr>
              <w:tabs>
                <w:tab w:val="left" w:pos="6936"/>
              </w:tabs>
            </w:pP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39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</w:tr>
    </w:tbl>
    <w:p w:rsidR="00221F50" w:rsidRDefault="00221F50" w:rsidP="002D1C2B">
      <w:pPr>
        <w:rPr>
          <w:sz w:val="28"/>
          <w:szCs w:val="28"/>
        </w:rPr>
      </w:pPr>
    </w:p>
    <w:p w:rsidR="008B3BE7" w:rsidRPr="008B3BE7" w:rsidRDefault="008B3BE7" w:rsidP="008B3BE7">
      <w:pPr>
        <w:rPr>
          <w:sz w:val="28"/>
          <w:szCs w:val="28"/>
        </w:rPr>
      </w:pPr>
      <w:r w:rsidRPr="008B3BE7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8B3BE7">
        <w:rPr>
          <w:sz w:val="28"/>
          <w:szCs w:val="28"/>
        </w:rPr>
        <w:t>Всего за 2023 год поступило 331 обращение от граждан и организаций. Перенаправлено и отозвано 162 обращения.</w:t>
      </w:r>
    </w:p>
    <w:p w:rsidR="008B3BE7" w:rsidRDefault="008B3BE7" w:rsidP="002D1C2B">
      <w:pPr>
        <w:rPr>
          <w:sz w:val="28"/>
          <w:szCs w:val="28"/>
        </w:rPr>
      </w:pPr>
    </w:p>
    <w:sectPr w:rsidR="008B3BE7" w:rsidSect="00CF4013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A14446"/>
    <w:multiLevelType w:val="hybridMultilevel"/>
    <w:tmpl w:val="97807E4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50"/>
    <w:rsid w:val="0000619C"/>
    <w:rsid w:val="00012946"/>
    <w:rsid w:val="000759DC"/>
    <w:rsid w:val="00113DF5"/>
    <w:rsid w:val="00150F08"/>
    <w:rsid w:val="00154C6D"/>
    <w:rsid w:val="00156C25"/>
    <w:rsid w:val="001E0DEB"/>
    <w:rsid w:val="00221F50"/>
    <w:rsid w:val="002663EC"/>
    <w:rsid w:val="00297D2E"/>
    <w:rsid w:val="002B5C0C"/>
    <w:rsid w:val="002D1C2B"/>
    <w:rsid w:val="00320CAB"/>
    <w:rsid w:val="00452184"/>
    <w:rsid w:val="00464B1F"/>
    <w:rsid w:val="0050382A"/>
    <w:rsid w:val="00516E54"/>
    <w:rsid w:val="00525257"/>
    <w:rsid w:val="005C2AFF"/>
    <w:rsid w:val="006403F2"/>
    <w:rsid w:val="00660E73"/>
    <w:rsid w:val="006E43AA"/>
    <w:rsid w:val="007502DD"/>
    <w:rsid w:val="00774FC9"/>
    <w:rsid w:val="007E0B20"/>
    <w:rsid w:val="0083418A"/>
    <w:rsid w:val="00865762"/>
    <w:rsid w:val="008B3BE7"/>
    <w:rsid w:val="00913FCA"/>
    <w:rsid w:val="009F5FA5"/>
    <w:rsid w:val="00A42708"/>
    <w:rsid w:val="00AA13FB"/>
    <w:rsid w:val="00AB2550"/>
    <w:rsid w:val="00AD4146"/>
    <w:rsid w:val="00C87882"/>
    <w:rsid w:val="00CF4013"/>
    <w:rsid w:val="00D3328D"/>
    <w:rsid w:val="00D838DF"/>
    <w:rsid w:val="00E04AC9"/>
    <w:rsid w:val="00E05961"/>
    <w:rsid w:val="00E459A3"/>
    <w:rsid w:val="00FA7934"/>
    <w:rsid w:val="00F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3149-FDA4-4990-BAA6-DDC1A554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3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Управление Минюста РФ по Челябинской области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shtefan_ev</dc:creator>
  <cp:keywords/>
  <cp:lastModifiedBy>Дегтяренко Евгения Игоревна</cp:lastModifiedBy>
  <cp:revision>4</cp:revision>
  <cp:lastPrinted>2013-12-17T06:51:00Z</cp:lastPrinted>
  <dcterms:created xsi:type="dcterms:W3CDTF">2024-01-03T06:07:00Z</dcterms:created>
  <dcterms:modified xsi:type="dcterms:W3CDTF">2024-01-30T05:25:00Z</dcterms:modified>
</cp:coreProperties>
</file>