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Сведения о состоявшемся заседании комиссии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Управления Федерального казначейства по Челябинской области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</w:p>
    <w:p w:rsidR="008700E8" w:rsidRPr="008700E8" w:rsidRDefault="008700E8" w:rsidP="008700E8">
      <w:pPr>
        <w:jc w:val="center"/>
        <w:rPr>
          <w:b/>
          <w:sz w:val="28"/>
          <w:szCs w:val="28"/>
        </w:rPr>
      </w:pPr>
      <w:r w:rsidRPr="008700E8">
        <w:rPr>
          <w:b/>
          <w:sz w:val="28"/>
          <w:szCs w:val="28"/>
        </w:rPr>
        <w:t>конфликта интересов и принятых решениях</w:t>
      </w:r>
    </w:p>
    <w:p w:rsidR="008700E8" w:rsidRPr="008700E8" w:rsidRDefault="008700E8" w:rsidP="008700E8">
      <w:pPr>
        <w:jc w:val="both"/>
        <w:rPr>
          <w:sz w:val="28"/>
          <w:szCs w:val="28"/>
        </w:rPr>
      </w:pPr>
    </w:p>
    <w:p w:rsidR="008700E8" w:rsidRDefault="008700E8" w:rsidP="00643E00">
      <w:pPr>
        <w:ind w:firstLine="709"/>
        <w:jc w:val="both"/>
        <w:rPr>
          <w:sz w:val="28"/>
          <w:szCs w:val="28"/>
        </w:rPr>
      </w:pPr>
      <w:r w:rsidRPr="00643E00">
        <w:rPr>
          <w:sz w:val="28"/>
          <w:szCs w:val="28"/>
        </w:rPr>
        <w:t xml:space="preserve">В Управлении Федерального казначейства по Челябинской области (далее </w:t>
      </w:r>
      <w:r w:rsidR="0097515B" w:rsidRPr="00643E00">
        <w:rPr>
          <w:sz w:val="28"/>
          <w:szCs w:val="28"/>
        </w:rPr>
        <w:t>–</w:t>
      </w:r>
      <w:r w:rsidRPr="00643E00">
        <w:rPr>
          <w:sz w:val="28"/>
          <w:szCs w:val="28"/>
        </w:rPr>
        <w:t xml:space="preserve"> У</w:t>
      </w:r>
      <w:r w:rsidR="00F533FA">
        <w:rPr>
          <w:sz w:val="28"/>
          <w:szCs w:val="28"/>
        </w:rPr>
        <w:t>правление</w:t>
      </w:r>
      <w:r w:rsidRPr="00643E00">
        <w:rPr>
          <w:sz w:val="28"/>
          <w:szCs w:val="28"/>
        </w:rPr>
        <w:t xml:space="preserve">) </w:t>
      </w:r>
      <w:r w:rsidR="00627F3C">
        <w:rPr>
          <w:sz w:val="28"/>
          <w:szCs w:val="28"/>
        </w:rPr>
        <w:t>0</w:t>
      </w:r>
      <w:r w:rsidR="00B4050E">
        <w:rPr>
          <w:sz w:val="28"/>
          <w:szCs w:val="28"/>
        </w:rPr>
        <w:t>7</w:t>
      </w:r>
      <w:r w:rsidR="00627F3C">
        <w:rPr>
          <w:sz w:val="28"/>
          <w:szCs w:val="28"/>
        </w:rPr>
        <w:t xml:space="preserve"> февраля </w:t>
      </w:r>
      <w:r w:rsidR="0008310A">
        <w:rPr>
          <w:sz w:val="28"/>
          <w:szCs w:val="28"/>
        </w:rPr>
        <w:t>2</w:t>
      </w:r>
      <w:r w:rsidR="007A131E" w:rsidRPr="00FE458D">
        <w:rPr>
          <w:sz w:val="28"/>
          <w:szCs w:val="28"/>
        </w:rPr>
        <w:t>0</w:t>
      </w:r>
      <w:r w:rsidR="00DD1E5D" w:rsidRPr="00FE458D">
        <w:rPr>
          <w:sz w:val="28"/>
          <w:szCs w:val="28"/>
        </w:rPr>
        <w:t>2</w:t>
      </w:r>
      <w:r w:rsidR="00627F3C">
        <w:rPr>
          <w:sz w:val="28"/>
          <w:szCs w:val="28"/>
        </w:rPr>
        <w:t>5</w:t>
      </w:r>
      <w:r w:rsidRPr="00643E00">
        <w:rPr>
          <w:sz w:val="28"/>
          <w:szCs w:val="28"/>
        </w:rPr>
        <w:t xml:space="preserve"> г</w:t>
      </w:r>
      <w:r w:rsidR="00643E00" w:rsidRPr="00643E00">
        <w:rPr>
          <w:sz w:val="28"/>
          <w:szCs w:val="28"/>
        </w:rPr>
        <w:t>.</w:t>
      </w:r>
      <w:r w:rsidR="00147B54">
        <w:rPr>
          <w:sz w:val="28"/>
          <w:szCs w:val="28"/>
        </w:rPr>
        <w:t xml:space="preserve"> состоялось заседание К</w:t>
      </w:r>
      <w:r w:rsidRPr="00643E00">
        <w:rPr>
          <w:sz w:val="28"/>
          <w:szCs w:val="28"/>
        </w:rPr>
        <w:t>омиссии</w:t>
      </w:r>
      <w:r w:rsidR="00643E00" w:rsidRPr="00643E00">
        <w:rPr>
          <w:sz w:val="28"/>
          <w:szCs w:val="28"/>
        </w:rPr>
        <w:t xml:space="preserve"> Управления Федерального казначейства по Челябинской области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</w:t>
      </w:r>
      <w:r w:rsidR="00643E00">
        <w:rPr>
          <w:sz w:val="28"/>
          <w:szCs w:val="28"/>
        </w:rPr>
        <w:t xml:space="preserve"> </w:t>
      </w:r>
      <w:r w:rsidR="00643E00" w:rsidRPr="00643E00">
        <w:rPr>
          <w:sz w:val="28"/>
          <w:szCs w:val="28"/>
        </w:rPr>
        <w:t>конфликта интересов и принятых решениях</w:t>
      </w:r>
      <w:r w:rsidR="00147B54">
        <w:rPr>
          <w:sz w:val="28"/>
          <w:szCs w:val="28"/>
        </w:rPr>
        <w:t xml:space="preserve"> (далее – К</w:t>
      </w:r>
      <w:r w:rsidR="00643E00">
        <w:rPr>
          <w:sz w:val="28"/>
          <w:szCs w:val="28"/>
        </w:rPr>
        <w:t>омиссия)</w:t>
      </w:r>
      <w:r w:rsidRPr="00643E00">
        <w:rPr>
          <w:sz w:val="28"/>
          <w:szCs w:val="28"/>
        </w:rPr>
        <w:t>.</w:t>
      </w:r>
    </w:p>
    <w:p w:rsidR="009372B8" w:rsidRDefault="00DE2FA2" w:rsidP="00147B54">
      <w:pPr>
        <w:pStyle w:val="Style3"/>
        <w:widowControl/>
        <w:ind w:firstLine="709"/>
        <w:jc w:val="both"/>
        <w:rPr>
          <w:sz w:val="28"/>
          <w:szCs w:val="28"/>
        </w:rPr>
      </w:pPr>
      <w:r w:rsidRPr="0008310A">
        <w:rPr>
          <w:sz w:val="28"/>
          <w:szCs w:val="28"/>
        </w:rPr>
        <w:t>Осно</w:t>
      </w:r>
      <w:r w:rsidR="00147B54">
        <w:rPr>
          <w:sz w:val="28"/>
          <w:szCs w:val="28"/>
        </w:rPr>
        <w:t>вание для проведения заседания К</w:t>
      </w:r>
      <w:r w:rsidRPr="0008310A">
        <w:rPr>
          <w:sz w:val="28"/>
          <w:szCs w:val="28"/>
        </w:rPr>
        <w:t>омиссии</w:t>
      </w:r>
      <w:r w:rsidR="00A355F1">
        <w:rPr>
          <w:sz w:val="28"/>
          <w:szCs w:val="28"/>
        </w:rPr>
        <w:t>:</w:t>
      </w:r>
      <w:r w:rsidR="00940E54">
        <w:rPr>
          <w:sz w:val="28"/>
          <w:szCs w:val="28"/>
        </w:rPr>
        <w:t xml:space="preserve"> </w:t>
      </w:r>
    </w:p>
    <w:p w:rsidR="003F5C4E" w:rsidRDefault="003F5C4E" w:rsidP="003F5C4E">
      <w:pPr>
        <w:pStyle w:val="Style3"/>
        <w:widowControl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вопроса о включении в Перечень должностей федеральной государственной гражданской службы в Управлении Федерального казначейства по Челябинской области, при замещении которых федеральные государственные гражданские служащие обязаны представлять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– Перечень должностей), отдельных должностей федеральной государственной гражданской службы,  исполнение должностных обязанностей по которым предусматривает функции, в соответствии с пунктом 3 раздела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 своих супруги (супруга) и несовершеннолетних детей приказа Федерального казначейства от  24 декабря 2021 г. № 47н.</w:t>
      </w:r>
    </w:p>
    <w:p w:rsidR="003F5C4E" w:rsidRDefault="003F5C4E" w:rsidP="003F5C4E">
      <w:pPr>
        <w:pStyle w:val="Style3"/>
        <w:widowControl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вопроса об итогах реализации в 2024 году мероприятий, проводимых в соответствии с Планом противодействия коррупц</w:t>
      </w:r>
      <w:r w:rsidR="00097F1E">
        <w:rPr>
          <w:sz w:val="28"/>
          <w:szCs w:val="28"/>
        </w:rPr>
        <w:t>ии Управления на 2021-2024 годы</w:t>
      </w:r>
      <w:r>
        <w:rPr>
          <w:sz w:val="28"/>
          <w:szCs w:val="28"/>
        </w:rPr>
        <w:t>.</w:t>
      </w:r>
    </w:p>
    <w:p w:rsidR="003F5C4E" w:rsidRDefault="003F5C4E" w:rsidP="003F5C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заседания Комиссией приняты следующие решения: </w:t>
      </w:r>
    </w:p>
    <w:p w:rsidR="003F5C4E" w:rsidRDefault="003F5C4E" w:rsidP="003F5C4E">
      <w:pPr>
        <w:pStyle w:val="ab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Включить в Перечень должностей</w:t>
      </w:r>
      <w:r w:rsidR="000C7457">
        <w:rPr>
          <w:sz w:val="28"/>
          <w:szCs w:val="28"/>
        </w:rPr>
        <w:t xml:space="preserve"> отдельные должности, наделенные</w:t>
      </w:r>
      <w:bookmarkStart w:id="0" w:name="_GoBack"/>
      <w:bookmarkEnd w:id="0"/>
      <w:r>
        <w:rPr>
          <w:sz w:val="28"/>
          <w:szCs w:val="28"/>
        </w:rPr>
        <w:t xml:space="preserve"> полномочиями  «Орган (за исключением контрольного органа в сфере закупок), уполномоченный на осуществление контроля (проверки) информации и документов, подлежащих контролю (проверке)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бюджетным законодательством Российской Федерации» и «Орган внутреннего государственного (муниципального) финансового контроля».</w:t>
      </w:r>
    </w:p>
    <w:p w:rsidR="003F5C4E" w:rsidRDefault="003F5C4E" w:rsidP="003F5C4E">
      <w:pPr>
        <w:pStyle w:val="ab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Признать План противодействия коррупции на 2024 год выполненным согласно обозначенным мероприятиям и срокам исполнения, </w:t>
      </w:r>
      <w:r>
        <w:rPr>
          <w:sz w:val="28"/>
          <w:szCs w:val="28"/>
        </w:rPr>
        <w:br/>
        <w:t>а также работу Комиссии удовлетворительной.</w:t>
      </w:r>
    </w:p>
    <w:p w:rsidR="00A355F1" w:rsidRDefault="00A355F1" w:rsidP="008C1119">
      <w:pPr>
        <w:ind w:firstLine="709"/>
        <w:jc w:val="both"/>
        <w:rPr>
          <w:sz w:val="28"/>
          <w:szCs w:val="28"/>
        </w:rPr>
      </w:pPr>
    </w:p>
    <w:p w:rsidR="00A355F1" w:rsidRDefault="00A355F1" w:rsidP="008C1119">
      <w:pPr>
        <w:ind w:firstLine="709"/>
        <w:jc w:val="both"/>
        <w:rPr>
          <w:sz w:val="28"/>
          <w:szCs w:val="28"/>
        </w:rPr>
      </w:pPr>
    </w:p>
    <w:p w:rsidR="00A355F1" w:rsidRDefault="00A355F1" w:rsidP="008C1119">
      <w:pPr>
        <w:ind w:firstLine="709"/>
        <w:jc w:val="both"/>
        <w:rPr>
          <w:sz w:val="28"/>
          <w:szCs w:val="28"/>
        </w:rPr>
      </w:pPr>
    </w:p>
    <w:p w:rsidR="00A355F1" w:rsidRDefault="00A355F1" w:rsidP="008C1119">
      <w:pPr>
        <w:ind w:firstLine="709"/>
        <w:jc w:val="both"/>
        <w:rPr>
          <w:sz w:val="28"/>
          <w:szCs w:val="28"/>
        </w:rPr>
      </w:pPr>
    </w:p>
    <w:p w:rsidR="00A355F1" w:rsidRDefault="00A355F1" w:rsidP="008C1119">
      <w:pPr>
        <w:ind w:firstLine="709"/>
        <w:jc w:val="both"/>
        <w:rPr>
          <w:sz w:val="28"/>
          <w:szCs w:val="28"/>
        </w:rPr>
      </w:pPr>
    </w:p>
    <w:sectPr w:rsidR="00A355F1" w:rsidSect="00F76471">
      <w:headerReference w:type="even" r:id="rId8"/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78D" w:rsidRDefault="00AA278D" w:rsidP="00195547">
      <w:r>
        <w:separator/>
      </w:r>
    </w:p>
  </w:endnote>
  <w:endnote w:type="continuationSeparator" w:id="0">
    <w:p w:rsidR="00AA278D" w:rsidRDefault="00AA278D" w:rsidP="0019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78D" w:rsidRDefault="00AA278D" w:rsidP="00195547">
      <w:r>
        <w:separator/>
      </w:r>
    </w:p>
  </w:footnote>
  <w:footnote w:type="continuationSeparator" w:id="0">
    <w:p w:rsidR="00AA278D" w:rsidRDefault="00AA278D" w:rsidP="0019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D9F" w:rsidRDefault="00342D9F" w:rsidP="0076143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C7457">
      <w:rPr>
        <w:rStyle w:val="a9"/>
        <w:noProof/>
      </w:rPr>
      <w:t>2</w:t>
    </w:r>
    <w:r>
      <w:rPr>
        <w:rStyle w:val="a9"/>
      </w:rPr>
      <w:fldChar w:fldCharType="end"/>
    </w:r>
  </w:p>
  <w:p w:rsidR="00342D9F" w:rsidRDefault="00342D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0B1D"/>
    <w:multiLevelType w:val="hybridMultilevel"/>
    <w:tmpl w:val="7222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D0C98"/>
    <w:multiLevelType w:val="hybridMultilevel"/>
    <w:tmpl w:val="D756B23A"/>
    <w:lvl w:ilvl="0" w:tplc="D248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3057A6"/>
    <w:multiLevelType w:val="hybridMultilevel"/>
    <w:tmpl w:val="415E3D7C"/>
    <w:lvl w:ilvl="0" w:tplc="B2D05F6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EE27CE"/>
    <w:multiLevelType w:val="hybridMultilevel"/>
    <w:tmpl w:val="2C7609DE"/>
    <w:lvl w:ilvl="0" w:tplc="A9DE22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5B7042B"/>
    <w:multiLevelType w:val="hybridMultilevel"/>
    <w:tmpl w:val="87F2B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47FD9"/>
    <w:multiLevelType w:val="hybridMultilevel"/>
    <w:tmpl w:val="BE182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E4405"/>
    <w:multiLevelType w:val="hybridMultilevel"/>
    <w:tmpl w:val="934E9B54"/>
    <w:lvl w:ilvl="0" w:tplc="7CB0D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8212CA"/>
    <w:multiLevelType w:val="hybridMultilevel"/>
    <w:tmpl w:val="9FC4B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07257"/>
    <w:multiLevelType w:val="hybridMultilevel"/>
    <w:tmpl w:val="8B442974"/>
    <w:lvl w:ilvl="0" w:tplc="379CA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91734BE"/>
    <w:multiLevelType w:val="multilevel"/>
    <w:tmpl w:val="8EACFC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4E205D69"/>
    <w:multiLevelType w:val="hybridMultilevel"/>
    <w:tmpl w:val="79F64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613A2"/>
    <w:multiLevelType w:val="hybridMultilevel"/>
    <w:tmpl w:val="9E824ED0"/>
    <w:lvl w:ilvl="0" w:tplc="147E8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F635CF"/>
    <w:multiLevelType w:val="hybridMultilevel"/>
    <w:tmpl w:val="F4FAA0AA"/>
    <w:lvl w:ilvl="0" w:tplc="94E492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9DE7F2F"/>
    <w:multiLevelType w:val="hybridMultilevel"/>
    <w:tmpl w:val="300CB886"/>
    <w:lvl w:ilvl="0" w:tplc="1EFAC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AC10889"/>
    <w:multiLevelType w:val="hybridMultilevel"/>
    <w:tmpl w:val="0F14AE6C"/>
    <w:lvl w:ilvl="0" w:tplc="9768E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F960339"/>
    <w:multiLevelType w:val="multilevel"/>
    <w:tmpl w:val="8924C4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10"/>
  </w:num>
  <w:num w:numId="6">
    <w:abstractNumId w:val="9"/>
  </w:num>
  <w:num w:numId="7">
    <w:abstractNumId w:val="13"/>
  </w:num>
  <w:num w:numId="8">
    <w:abstractNumId w:val="11"/>
  </w:num>
  <w:num w:numId="9">
    <w:abstractNumId w:val="15"/>
  </w:num>
  <w:num w:numId="10">
    <w:abstractNumId w:val="2"/>
  </w:num>
  <w:num w:numId="11">
    <w:abstractNumId w:val="1"/>
  </w:num>
  <w:num w:numId="12">
    <w:abstractNumId w:val="7"/>
  </w:num>
  <w:num w:numId="13">
    <w:abstractNumId w:val="0"/>
  </w:num>
  <w:num w:numId="14">
    <w:abstractNumId w:val="12"/>
  </w:num>
  <w:num w:numId="15">
    <w:abstractNumId w:val="8"/>
  </w:num>
  <w:num w:numId="16">
    <w:abstractNumId w:val="14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4486"/>
    <w:rsid w:val="000129E2"/>
    <w:rsid w:val="00044DB9"/>
    <w:rsid w:val="00047027"/>
    <w:rsid w:val="00047347"/>
    <w:rsid w:val="00050DE5"/>
    <w:rsid w:val="000543CC"/>
    <w:rsid w:val="0006127A"/>
    <w:rsid w:val="00067FC7"/>
    <w:rsid w:val="00076498"/>
    <w:rsid w:val="0008310A"/>
    <w:rsid w:val="000843CB"/>
    <w:rsid w:val="00084584"/>
    <w:rsid w:val="00093FCB"/>
    <w:rsid w:val="00097F1E"/>
    <w:rsid w:val="000A232F"/>
    <w:rsid w:val="000B0ECF"/>
    <w:rsid w:val="000C29FF"/>
    <w:rsid w:val="000C7457"/>
    <w:rsid w:val="000F249E"/>
    <w:rsid w:val="000F4D7D"/>
    <w:rsid w:val="000F541C"/>
    <w:rsid w:val="000F630B"/>
    <w:rsid w:val="0010225E"/>
    <w:rsid w:val="001076F4"/>
    <w:rsid w:val="001102B1"/>
    <w:rsid w:val="00135105"/>
    <w:rsid w:val="00141E29"/>
    <w:rsid w:val="00147B54"/>
    <w:rsid w:val="001535AC"/>
    <w:rsid w:val="0015766E"/>
    <w:rsid w:val="001633EA"/>
    <w:rsid w:val="001679D7"/>
    <w:rsid w:val="0017004F"/>
    <w:rsid w:val="0018060E"/>
    <w:rsid w:val="001824F5"/>
    <w:rsid w:val="001853A5"/>
    <w:rsid w:val="00186176"/>
    <w:rsid w:val="00192AE1"/>
    <w:rsid w:val="001939BE"/>
    <w:rsid w:val="00195547"/>
    <w:rsid w:val="001A64E9"/>
    <w:rsid w:val="001B26E8"/>
    <w:rsid w:val="001C4F3F"/>
    <w:rsid w:val="001C6D2B"/>
    <w:rsid w:val="001D247D"/>
    <w:rsid w:val="001D4773"/>
    <w:rsid w:val="001F5E22"/>
    <w:rsid w:val="00205827"/>
    <w:rsid w:val="00207306"/>
    <w:rsid w:val="00212291"/>
    <w:rsid w:val="00217145"/>
    <w:rsid w:val="0022552D"/>
    <w:rsid w:val="00240CCB"/>
    <w:rsid w:val="00244AE7"/>
    <w:rsid w:val="00246878"/>
    <w:rsid w:val="002653FF"/>
    <w:rsid w:val="00273F2A"/>
    <w:rsid w:val="002752EA"/>
    <w:rsid w:val="00283FA7"/>
    <w:rsid w:val="002915A5"/>
    <w:rsid w:val="002A6BA4"/>
    <w:rsid w:val="002B7F44"/>
    <w:rsid w:val="002C23DB"/>
    <w:rsid w:val="002C4BB3"/>
    <w:rsid w:val="002C7F05"/>
    <w:rsid w:val="002E172A"/>
    <w:rsid w:val="002E2DFE"/>
    <w:rsid w:val="0030046B"/>
    <w:rsid w:val="00307311"/>
    <w:rsid w:val="00310097"/>
    <w:rsid w:val="00331BD8"/>
    <w:rsid w:val="003424FA"/>
    <w:rsid w:val="00342AA4"/>
    <w:rsid w:val="00342D9F"/>
    <w:rsid w:val="0034775D"/>
    <w:rsid w:val="00356986"/>
    <w:rsid w:val="00356A75"/>
    <w:rsid w:val="00360B69"/>
    <w:rsid w:val="003618BD"/>
    <w:rsid w:val="003623F6"/>
    <w:rsid w:val="003638BC"/>
    <w:rsid w:val="003715DA"/>
    <w:rsid w:val="00371630"/>
    <w:rsid w:val="00376672"/>
    <w:rsid w:val="0038055A"/>
    <w:rsid w:val="00382B7D"/>
    <w:rsid w:val="00385DDF"/>
    <w:rsid w:val="003D6F9C"/>
    <w:rsid w:val="003E525E"/>
    <w:rsid w:val="003E628A"/>
    <w:rsid w:val="003F1952"/>
    <w:rsid w:val="003F5C4E"/>
    <w:rsid w:val="003F70FE"/>
    <w:rsid w:val="003F78B0"/>
    <w:rsid w:val="004170A0"/>
    <w:rsid w:val="00441C2A"/>
    <w:rsid w:val="00442408"/>
    <w:rsid w:val="00444CCD"/>
    <w:rsid w:val="00451164"/>
    <w:rsid w:val="00462180"/>
    <w:rsid w:val="004678E1"/>
    <w:rsid w:val="0047611D"/>
    <w:rsid w:val="004827A6"/>
    <w:rsid w:val="00482926"/>
    <w:rsid w:val="00484C24"/>
    <w:rsid w:val="0048512E"/>
    <w:rsid w:val="004919C4"/>
    <w:rsid w:val="004931DD"/>
    <w:rsid w:val="004B333A"/>
    <w:rsid w:val="004B3905"/>
    <w:rsid w:val="004C6B73"/>
    <w:rsid w:val="004D50BE"/>
    <w:rsid w:val="004E25AC"/>
    <w:rsid w:val="004F2B38"/>
    <w:rsid w:val="00502D49"/>
    <w:rsid w:val="00516EA8"/>
    <w:rsid w:val="00540B5D"/>
    <w:rsid w:val="00545B4F"/>
    <w:rsid w:val="005603C5"/>
    <w:rsid w:val="00570916"/>
    <w:rsid w:val="005734C5"/>
    <w:rsid w:val="00574D5B"/>
    <w:rsid w:val="005877B8"/>
    <w:rsid w:val="00590132"/>
    <w:rsid w:val="00590920"/>
    <w:rsid w:val="00591161"/>
    <w:rsid w:val="00591E6E"/>
    <w:rsid w:val="005A1F72"/>
    <w:rsid w:val="005B6AE3"/>
    <w:rsid w:val="005C7E13"/>
    <w:rsid w:val="005D09A9"/>
    <w:rsid w:val="005F416E"/>
    <w:rsid w:val="006001E3"/>
    <w:rsid w:val="006011B8"/>
    <w:rsid w:val="006051D9"/>
    <w:rsid w:val="006052CA"/>
    <w:rsid w:val="00616B7A"/>
    <w:rsid w:val="006262A7"/>
    <w:rsid w:val="00627F3C"/>
    <w:rsid w:val="006322AA"/>
    <w:rsid w:val="006329B6"/>
    <w:rsid w:val="00643E00"/>
    <w:rsid w:val="006440B9"/>
    <w:rsid w:val="00651AE5"/>
    <w:rsid w:val="00660CC3"/>
    <w:rsid w:val="00681B63"/>
    <w:rsid w:val="0069261D"/>
    <w:rsid w:val="00694138"/>
    <w:rsid w:val="00697813"/>
    <w:rsid w:val="006A2618"/>
    <w:rsid w:val="006A5C92"/>
    <w:rsid w:val="006B20A6"/>
    <w:rsid w:val="006B4CC8"/>
    <w:rsid w:val="006D0597"/>
    <w:rsid w:val="006D507C"/>
    <w:rsid w:val="006D5E76"/>
    <w:rsid w:val="006E19F4"/>
    <w:rsid w:val="006F25CE"/>
    <w:rsid w:val="006F4194"/>
    <w:rsid w:val="00702F1E"/>
    <w:rsid w:val="00705AB1"/>
    <w:rsid w:val="00707E2C"/>
    <w:rsid w:val="00711A00"/>
    <w:rsid w:val="00714A6A"/>
    <w:rsid w:val="007218E3"/>
    <w:rsid w:val="00723849"/>
    <w:rsid w:val="007347A8"/>
    <w:rsid w:val="00756B55"/>
    <w:rsid w:val="0076143B"/>
    <w:rsid w:val="0077065B"/>
    <w:rsid w:val="00787525"/>
    <w:rsid w:val="00790932"/>
    <w:rsid w:val="007A131E"/>
    <w:rsid w:val="007A3F70"/>
    <w:rsid w:val="007A54C1"/>
    <w:rsid w:val="007B3A07"/>
    <w:rsid w:val="007B6687"/>
    <w:rsid w:val="007C3E16"/>
    <w:rsid w:val="007D75FF"/>
    <w:rsid w:val="007E37CB"/>
    <w:rsid w:val="00807354"/>
    <w:rsid w:val="008211B2"/>
    <w:rsid w:val="00840A5C"/>
    <w:rsid w:val="00842AFC"/>
    <w:rsid w:val="008506CB"/>
    <w:rsid w:val="00850873"/>
    <w:rsid w:val="00855C19"/>
    <w:rsid w:val="00863690"/>
    <w:rsid w:val="008700E8"/>
    <w:rsid w:val="00880FC4"/>
    <w:rsid w:val="00883541"/>
    <w:rsid w:val="00884283"/>
    <w:rsid w:val="00890F54"/>
    <w:rsid w:val="008953B8"/>
    <w:rsid w:val="008A7BA9"/>
    <w:rsid w:val="008C1119"/>
    <w:rsid w:val="008C7A84"/>
    <w:rsid w:val="008D1100"/>
    <w:rsid w:val="008E26E7"/>
    <w:rsid w:val="008E7E8C"/>
    <w:rsid w:val="008F0063"/>
    <w:rsid w:val="008F1B71"/>
    <w:rsid w:val="008F7DD3"/>
    <w:rsid w:val="00902C3C"/>
    <w:rsid w:val="00920F3E"/>
    <w:rsid w:val="009252DB"/>
    <w:rsid w:val="0092593C"/>
    <w:rsid w:val="00927DFC"/>
    <w:rsid w:val="00934486"/>
    <w:rsid w:val="009372B8"/>
    <w:rsid w:val="00940E54"/>
    <w:rsid w:val="00964DEC"/>
    <w:rsid w:val="00967061"/>
    <w:rsid w:val="00972DF7"/>
    <w:rsid w:val="0097515B"/>
    <w:rsid w:val="00995FCA"/>
    <w:rsid w:val="009A362A"/>
    <w:rsid w:val="009A4681"/>
    <w:rsid w:val="009B2949"/>
    <w:rsid w:val="009C11F1"/>
    <w:rsid w:val="009D2E15"/>
    <w:rsid w:val="009F0E8B"/>
    <w:rsid w:val="00A00DFB"/>
    <w:rsid w:val="00A015B2"/>
    <w:rsid w:val="00A033E1"/>
    <w:rsid w:val="00A24F92"/>
    <w:rsid w:val="00A31AFB"/>
    <w:rsid w:val="00A355F1"/>
    <w:rsid w:val="00A42FE2"/>
    <w:rsid w:val="00A47F68"/>
    <w:rsid w:val="00A57823"/>
    <w:rsid w:val="00A835DF"/>
    <w:rsid w:val="00A964D6"/>
    <w:rsid w:val="00AA1730"/>
    <w:rsid w:val="00AA278D"/>
    <w:rsid w:val="00AA3498"/>
    <w:rsid w:val="00AC54F8"/>
    <w:rsid w:val="00AC7620"/>
    <w:rsid w:val="00AE789E"/>
    <w:rsid w:val="00AF2361"/>
    <w:rsid w:val="00B031F9"/>
    <w:rsid w:val="00B07A36"/>
    <w:rsid w:val="00B1066B"/>
    <w:rsid w:val="00B10B7E"/>
    <w:rsid w:val="00B152F0"/>
    <w:rsid w:val="00B1542C"/>
    <w:rsid w:val="00B31A56"/>
    <w:rsid w:val="00B4050E"/>
    <w:rsid w:val="00BA0DD4"/>
    <w:rsid w:val="00BB3DAC"/>
    <w:rsid w:val="00BC74CA"/>
    <w:rsid w:val="00BC7AF4"/>
    <w:rsid w:val="00BD4F8E"/>
    <w:rsid w:val="00BE0297"/>
    <w:rsid w:val="00BF0948"/>
    <w:rsid w:val="00C03725"/>
    <w:rsid w:val="00C155FD"/>
    <w:rsid w:val="00C20B1B"/>
    <w:rsid w:val="00C44144"/>
    <w:rsid w:val="00C469C5"/>
    <w:rsid w:val="00C57BED"/>
    <w:rsid w:val="00C7744B"/>
    <w:rsid w:val="00C77BD5"/>
    <w:rsid w:val="00C810C9"/>
    <w:rsid w:val="00CB28BB"/>
    <w:rsid w:val="00CC22D8"/>
    <w:rsid w:val="00CC7BC5"/>
    <w:rsid w:val="00CD0166"/>
    <w:rsid w:val="00CF5007"/>
    <w:rsid w:val="00D02EDE"/>
    <w:rsid w:val="00D10613"/>
    <w:rsid w:val="00D1295F"/>
    <w:rsid w:val="00D17A72"/>
    <w:rsid w:val="00D331C1"/>
    <w:rsid w:val="00D33409"/>
    <w:rsid w:val="00D35F93"/>
    <w:rsid w:val="00D369D7"/>
    <w:rsid w:val="00D41274"/>
    <w:rsid w:val="00D55046"/>
    <w:rsid w:val="00D5742C"/>
    <w:rsid w:val="00D5776A"/>
    <w:rsid w:val="00D63328"/>
    <w:rsid w:val="00D74236"/>
    <w:rsid w:val="00D771E7"/>
    <w:rsid w:val="00D82786"/>
    <w:rsid w:val="00D90323"/>
    <w:rsid w:val="00D9381A"/>
    <w:rsid w:val="00D95F21"/>
    <w:rsid w:val="00D978CE"/>
    <w:rsid w:val="00D97AB0"/>
    <w:rsid w:val="00DA5B8F"/>
    <w:rsid w:val="00DA6CE7"/>
    <w:rsid w:val="00DC417A"/>
    <w:rsid w:val="00DC726D"/>
    <w:rsid w:val="00DD063E"/>
    <w:rsid w:val="00DD0839"/>
    <w:rsid w:val="00DD1E5D"/>
    <w:rsid w:val="00DE2FA2"/>
    <w:rsid w:val="00E03B58"/>
    <w:rsid w:val="00E05ECF"/>
    <w:rsid w:val="00E311F7"/>
    <w:rsid w:val="00E40A12"/>
    <w:rsid w:val="00E42286"/>
    <w:rsid w:val="00E44965"/>
    <w:rsid w:val="00E54287"/>
    <w:rsid w:val="00E57621"/>
    <w:rsid w:val="00E62A86"/>
    <w:rsid w:val="00E64010"/>
    <w:rsid w:val="00E74F2B"/>
    <w:rsid w:val="00EB2836"/>
    <w:rsid w:val="00EC0101"/>
    <w:rsid w:val="00EC5A18"/>
    <w:rsid w:val="00EC71E7"/>
    <w:rsid w:val="00ED0F4B"/>
    <w:rsid w:val="00EE4BE2"/>
    <w:rsid w:val="00EF4879"/>
    <w:rsid w:val="00F00063"/>
    <w:rsid w:val="00F14267"/>
    <w:rsid w:val="00F1497F"/>
    <w:rsid w:val="00F22125"/>
    <w:rsid w:val="00F52FA6"/>
    <w:rsid w:val="00F533FA"/>
    <w:rsid w:val="00F6334F"/>
    <w:rsid w:val="00F75044"/>
    <w:rsid w:val="00F76471"/>
    <w:rsid w:val="00F80B64"/>
    <w:rsid w:val="00F84754"/>
    <w:rsid w:val="00F900A6"/>
    <w:rsid w:val="00F97E6F"/>
    <w:rsid w:val="00FA15BF"/>
    <w:rsid w:val="00FB7A96"/>
    <w:rsid w:val="00FC2B31"/>
    <w:rsid w:val="00FE458D"/>
    <w:rsid w:val="00F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E6EC3B-5276-4D33-9423-F6EF7B18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9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8506C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uiPriority w:val="99"/>
    <w:rsid w:val="00076498"/>
    <w:rPr>
      <w:rFonts w:cs="Times New Roman"/>
    </w:rPr>
  </w:style>
  <w:style w:type="paragraph" w:styleId="a3">
    <w:name w:val="Body Text Indent"/>
    <w:basedOn w:val="a"/>
    <w:link w:val="a4"/>
    <w:uiPriority w:val="99"/>
    <w:rsid w:val="005D09A9"/>
    <w:pPr>
      <w:ind w:left="360"/>
      <w:jc w:val="both"/>
    </w:pPr>
  </w:style>
  <w:style w:type="character" w:customStyle="1" w:styleId="a4">
    <w:name w:val="Основной текст с отступом Знак"/>
    <w:link w:val="a3"/>
    <w:uiPriority w:val="99"/>
    <w:locked/>
    <w:rsid w:val="005D09A9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9554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95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95547"/>
    <w:rPr>
      <w:rFonts w:cs="Times New Roman"/>
      <w:sz w:val="24"/>
      <w:szCs w:val="24"/>
    </w:rPr>
  </w:style>
  <w:style w:type="character" w:styleId="a9">
    <w:name w:val="page number"/>
    <w:uiPriority w:val="99"/>
    <w:rsid w:val="00A42FE2"/>
    <w:rPr>
      <w:rFonts w:cs="Times New Roman"/>
    </w:rPr>
  </w:style>
  <w:style w:type="character" w:styleId="aa">
    <w:name w:val="Hyperlink"/>
    <w:uiPriority w:val="99"/>
    <w:rsid w:val="008E26E7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97515B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8506CB"/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paragraph" w:customStyle="1" w:styleId="Style3">
    <w:name w:val="Style3"/>
    <w:basedOn w:val="a"/>
    <w:uiPriority w:val="99"/>
    <w:rsid w:val="00FE458D"/>
    <w:pPr>
      <w:widowControl w:val="0"/>
      <w:autoSpaceDE w:val="0"/>
      <w:autoSpaceDN w:val="0"/>
      <w:adjustRightInd w:val="0"/>
    </w:pPr>
  </w:style>
  <w:style w:type="paragraph" w:customStyle="1" w:styleId="11">
    <w:name w:val="Абзац списка1"/>
    <w:basedOn w:val="a"/>
    <w:rsid w:val="001C6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8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AC337-9658-40BF-9CF3-DBEA729FA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ufk34</Company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user</dc:creator>
  <cp:keywords/>
  <dc:description/>
  <cp:lastModifiedBy>Шакурова Эльвира Иршатовна</cp:lastModifiedBy>
  <cp:revision>133</cp:revision>
  <cp:lastPrinted>2019-05-06T09:14:00Z</cp:lastPrinted>
  <dcterms:created xsi:type="dcterms:W3CDTF">2015-03-23T08:41:00Z</dcterms:created>
  <dcterms:modified xsi:type="dcterms:W3CDTF">2025-03-06T04:15:00Z</dcterms:modified>
</cp:coreProperties>
</file>