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3DD" w:rsidRPr="003D36B6" w:rsidRDefault="007703D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4AD" w:rsidRDefault="001134A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2 этапа конкурса на замещение вакантн</w:t>
      </w:r>
      <w:r w:rsidR="00C875F5">
        <w:rPr>
          <w:rFonts w:ascii="Times New Roman" w:hAnsi="Times New Roman" w:cs="Times New Roman"/>
          <w:b/>
          <w:sz w:val="28"/>
          <w:szCs w:val="28"/>
        </w:rPr>
        <w:t>ой</w:t>
      </w:r>
      <w:r>
        <w:rPr>
          <w:rFonts w:ascii="Times New Roman" w:hAnsi="Times New Roman" w:cs="Times New Roman"/>
          <w:b/>
          <w:sz w:val="28"/>
          <w:szCs w:val="28"/>
        </w:rPr>
        <w:t xml:space="preserve"> должност</w:t>
      </w:r>
      <w:r w:rsidR="00C875F5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в Управлении Федерального казначейства по Челябинской области</w:t>
      </w:r>
    </w:p>
    <w:p w:rsidR="00D27581" w:rsidRDefault="00D27581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3DD" w:rsidRDefault="007703DD" w:rsidP="001134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309" w:rsidRPr="00DD61E6" w:rsidRDefault="0053446B" w:rsidP="005660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E00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Челябинской области </w:t>
      </w:r>
      <w:r w:rsidR="00C875F5">
        <w:rPr>
          <w:rFonts w:ascii="Times New Roman" w:hAnsi="Times New Roman" w:cs="Times New Roman"/>
          <w:sz w:val="28"/>
          <w:szCs w:val="28"/>
        </w:rPr>
        <w:br/>
      </w:r>
      <w:r w:rsidRPr="00C31E00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AD4FCE" w:rsidRPr="00C31E00">
        <w:rPr>
          <w:rFonts w:ascii="Times New Roman" w:hAnsi="Times New Roman" w:cs="Times New Roman"/>
          <w:sz w:val="28"/>
          <w:szCs w:val="28"/>
        </w:rPr>
        <w:t>1</w:t>
      </w:r>
      <w:r w:rsidRPr="00C31E00">
        <w:rPr>
          <w:rFonts w:ascii="Times New Roman" w:hAnsi="Times New Roman" w:cs="Times New Roman"/>
          <w:sz w:val="28"/>
          <w:szCs w:val="28"/>
        </w:rPr>
        <w:t xml:space="preserve"> этапа открытого конкурса на замещение вакантн</w:t>
      </w:r>
      <w:r w:rsidR="00C875F5">
        <w:rPr>
          <w:rFonts w:ascii="Times New Roman" w:hAnsi="Times New Roman" w:cs="Times New Roman"/>
          <w:sz w:val="28"/>
          <w:szCs w:val="28"/>
        </w:rPr>
        <w:t>ой</w:t>
      </w:r>
      <w:r w:rsidRPr="00C31E00">
        <w:rPr>
          <w:rFonts w:ascii="Times New Roman" w:hAnsi="Times New Roman" w:cs="Times New Roman"/>
          <w:sz w:val="28"/>
          <w:szCs w:val="28"/>
        </w:rPr>
        <w:t xml:space="preserve"> </w:t>
      </w:r>
      <w:r w:rsidRPr="00383991">
        <w:rPr>
          <w:rFonts w:ascii="Times New Roman" w:hAnsi="Times New Roman" w:cs="Times New Roman"/>
          <w:sz w:val="28"/>
          <w:szCs w:val="28"/>
        </w:rPr>
        <w:t>должност</w:t>
      </w:r>
      <w:r w:rsidR="00C875F5">
        <w:rPr>
          <w:rFonts w:ascii="Times New Roman" w:hAnsi="Times New Roman" w:cs="Times New Roman"/>
          <w:sz w:val="28"/>
          <w:szCs w:val="28"/>
        </w:rPr>
        <w:t>и</w:t>
      </w:r>
      <w:r w:rsidR="00AC1A88" w:rsidRPr="00383991">
        <w:rPr>
          <w:rFonts w:ascii="Times New Roman" w:hAnsi="Times New Roman" w:cs="Times New Roman"/>
          <w:sz w:val="28"/>
          <w:szCs w:val="28"/>
        </w:rPr>
        <w:t xml:space="preserve"> </w:t>
      </w:r>
      <w:r w:rsidR="00F4433E" w:rsidRPr="00383991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</w:t>
      </w:r>
      <w:r w:rsidR="00F4433E" w:rsidRPr="00915070">
        <w:rPr>
          <w:rFonts w:ascii="Times New Roman" w:hAnsi="Times New Roman" w:cs="Times New Roman"/>
          <w:sz w:val="28"/>
          <w:szCs w:val="28"/>
        </w:rPr>
        <w:t>Федерации</w:t>
      </w:r>
      <w:r w:rsidR="009C7FA3" w:rsidRPr="009C7FA3">
        <w:rPr>
          <w:rFonts w:ascii="Times New Roman" w:hAnsi="Times New Roman" w:cs="Times New Roman"/>
          <w:sz w:val="28"/>
          <w:szCs w:val="28"/>
        </w:rPr>
        <w:t xml:space="preserve"> </w:t>
      </w:r>
      <w:r w:rsidR="00DD61E6" w:rsidRPr="00DD61E6">
        <w:rPr>
          <w:rFonts w:ascii="Times New Roman" w:hAnsi="Times New Roman" w:cs="Times New Roman"/>
          <w:sz w:val="28"/>
          <w:szCs w:val="28"/>
        </w:rPr>
        <w:t xml:space="preserve">начальника отдела № </w:t>
      </w:r>
      <w:r w:rsidR="00C875F5">
        <w:rPr>
          <w:rFonts w:ascii="Times New Roman" w:hAnsi="Times New Roman" w:cs="Times New Roman"/>
          <w:sz w:val="28"/>
          <w:szCs w:val="28"/>
        </w:rPr>
        <w:t xml:space="preserve">38 </w:t>
      </w:r>
      <w:r w:rsidR="00383991">
        <w:rPr>
          <w:rFonts w:ascii="Times New Roman" w:hAnsi="Times New Roman" w:cs="Times New Roman"/>
          <w:sz w:val="28"/>
          <w:szCs w:val="28"/>
        </w:rPr>
        <w:t>У</w:t>
      </w:r>
      <w:r w:rsidR="00666873" w:rsidRPr="00383991">
        <w:rPr>
          <w:rFonts w:ascii="Times New Roman" w:hAnsi="Times New Roman" w:cs="Times New Roman"/>
          <w:sz w:val="28"/>
          <w:szCs w:val="28"/>
        </w:rPr>
        <w:t xml:space="preserve">правления Федерального казначейства по Челябинской области </w:t>
      </w:r>
      <w:r w:rsidRPr="00383991">
        <w:rPr>
          <w:rFonts w:ascii="Times New Roman" w:hAnsi="Times New Roman" w:cs="Times New Roman"/>
          <w:sz w:val="28"/>
          <w:szCs w:val="28"/>
        </w:rPr>
        <w:t>сообщает</w:t>
      </w:r>
      <w:r w:rsidR="00C875F5">
        <w:rPr>
          <w:rFonts w:ascii="Times New Roman" w:hAnsi="Times New Roman" w:cs="Times New Roman"/>
          <w:sz w:val="28"/>
          <w:szCs w:val="28"/>
        </w:rPr>
        <w:t xml:space="preserve"> (далее – вакантная должность)</w:t>
      </w:r>
      <w:r w:rsidRPr="00383991">
        <w:rPr>
          <w:rFonts w:ascii="Times New Roman" w:hAnsi="Times New Roman" w:cs="Times New Roman"/>
          <w:sz w:val="28"/>
          <w:szCs w:val="28"/>
        </w:rPr>
        <w:t>:</w:t>
      </w:r>
    </w:p>
    <w:p w:rsidR="005660A5" w:rsidRDefault="00AC1A88" w:rsidP="005660A5">
      <w:pPr>
        <w:pStyle w:val="a4"/>
        <w:numPr>
          <w:ilvl w:val="0"/>
          <w:numId w:val="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991">
        <w:rPr>
          <w:rFonts w:ascii="Times New Roman" w:hAnsi="Times New Roman" w:cs="Times New Roman"/>
          <w:sz w:val="28"/>
          <w:szCs w:val="28"/>
        </w:rPr>
        <w:tab/>
      </w:r>
      <w:r w:rsidR="007703DD" w:rsidRPr="00383991">
        <w:rPr>
          <w:rFonts w:ascii="Times New Roman" w:hAnsi="Times New Roman" w:cs="Times New Roman"/>
          <w:sz w:val="28"/>
          <w:szCs w:val="28"/>
        </w:rPr>
        <w:t>На втором этапе конкурса на замещение вакантн</w:t>
      </w:r>
      <w:r w:rsidR="00C875F5">
        <w:rPr>
          <w:rFonts w:ascii="Times New Roman" w:hAnsi="Times New Roman" w:cs="Times New Roman"/>
          <w:sz w:val="28"/>
          <w:szCs w:val="28"/>
        </w:rPr>
        <w:t>ой</w:t>
      </w:r>
      <w:r w:rsidR="007703DD" w:rsidRPr="00383991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C875F5">
        <w:rPr>
          <w:rFonts w:ascii="Times New Roman" w:hAnsi="Times New Roman" w:cs="Times New Roman"/>
          <w:sz w:val="28"/>
          <w:szCs w:val="28"/>
        </w:rPr>
        <w:t>и</w:t>
      </w:r>
      <w:r w:rsidR="007703DD" w:rsidRPr="00383991">
        <w:rPr>
          <w:rFonts w:ascii="Times New Roman" w:hAnsi="Times New Roman" w:cs="Times New Roman"/>
          <w:sz w:val="28"/>
          <w:szCs w:val="28"/>
        </w:rPr>
        <w:t xml:space="preserve"> будет проводиться тестирование</w:t>
      </w:r>
      <w:r w:rsidR="00666873" w:rsidRPr="00383991">
        <w:rPr>
          <w:rFonts w:ascii="Times New Roman" w:hAnsi="Times New Roman" w:cs="Times New Roman"/>
          <w:sz w:val="28"/>
          <w:szCs w:val="28"/>
        </w:rPr>
        <w:t xml:space="preserve"> и индивидуальное собеседование</w:t>
      </w:r>
      <w:r w:rsidR="00C17D07" w:rsidRPr="00383991">
        <w:rPr>
          <w:rFonts w:ascii="Times New Roman" w:hAnsi="Times New Roman" w:cs="Times New Roman"/>
          <w:sz w:val="28"/>
          <w:szCs w:val="28"/>
        </w:rPr>
        <w:t xml:space="preserve">. Проверочный тест содержит вопросы на знание государственного языка Российской Федерации (русского языка), основ Конституции Российской Федерации, законодательства Российской Федерации о государственной службе и о противодействии </w:t>
      </w:r>
      <w:r w:rsidR="00C17D07" w:rsidRPr="00F74554">
        <w:rPr>
          <w:rFonts w:ascii="Times New Roman" w:hAnsi="Times New Roman" w:cs="Times New Roman"/>
          <w:sz w:val="28"/>
          <w:szCs w:val="28"/>
        </w:rPr>
        <w:t xml:space="preserve">коррупции, знание и умение в сфере информационно-коммуникационных технологий, а также знание и умение в зависимости от области и вида профессиональной служебной деятельности, установленные должностным регламентом </w:t>
      </w:r>
      <w:r w:rsidR="00C875F5">
        <w:rPr>
          <w:rFonts w:ascii="Times New Roman" w:hAnsi="Times New Roman" w:cs="Times New Roman"/>
          <w:sz w:val="28"/>
          <w:szCs w:val="28"/>
        </w:rPr>
        <w:t>вакантной</w:t>
      </w:r>
      <w:r w:rsidR="00C17D07" w:rsidRPr="00F74554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C875F5">
        <w:rPr>
          <w:rFonts w:ascii="Times New Roman" w:hAnsi="Times New Roman" w:cs="Times New Roman"/>
          <w:sz w:val="28"/>
          <w:szCs w:val="28"/>
        </w:rPr>
        <w:t>и</w:t>
      </w:r>
      <w:r w:rsidR="00C17D07" w:rsidRPr="00F74554">
        <w:rPr>
          <w:rFonts w:ascii="Times New Roman" w:hAnsi="Times New Roman" w:cs="Times New Roman"/>
          <w:sz w:val="28"/>
          <w:szCs w:val="28"/>
        </w:rPr>
        <w:t>.</w:t>
      </w:r>
    </w:p>
    <w:p w:rsidR="005F666B" w:rsidRPr="005660A5" w:rsidRDefault="00C875F5" w:rsidP="005660A5">
      <w:pPr>
        <w:pStyle w:val="a4"/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0A5">
        <w:rPr>
          <w:rFonts w:ascii="Times New Roman" w:hAnsi="Times New Roman" w:cs="Times New Roman"/>
          <w:sz w:val="28"/>
          <w:szCs w:val="28"/>
        </w:rPr>
        <w:t>Т</w:t>
      </w:r>
      <w:r w:rsidR="00DD61E6" w:rsidRPr="005660A5">
        <w:rPr>
          <w:rFonts w:ascii="Times New Roman" w:hAnsi="Times New Roman" w:cs="Times New Roman"/>
          <w:sz w:val="28"/>
          <w:szCs w:val="28"/>
        </w:rPr>
        <w:t>естирование</w:t>
      </w:r>
      <w:r w:rsidRPr="005660A5">
        <w:rPr>
          <w:rFonts w:ascii="Times New Roman" w:hAnsi="Times New Roman" w:cs="Times New Roman"/>
          <w:sz w:val="28"/>
          <w:szCs w:val="28"/>
        </w:rPr>
        <w:t xml:space="preserve"> состоится</w:t>
      </w:r>
      <w:r w:rsidR="00DD61E6" w:rsidRPr="005660A5">
        <w:rPr>
          <w:rFonts w:ascii="Times New Roman" w:hAnsi="Times New Roman" w:cs="Times New Roman"/>
          <w:sz w:val="28"/>
          <w:szCs w:val="28"/>
        </w:rPr>
        <w:t xml:space="preserve"> – 2</w:t>
      </w:r>
      <w:r w:rsidRPr="005660A5">
        <w:rPr>
          <w:rFonts w:ascii="Times New Roman" w:hAnsi="Times New Roman" w:cs="Times New Roman"/>
          <w:sz w:val="28"/>
          <w:szCs w:val="28"/>
        </w:rPr>
        <w:t>6</w:t>
      </w:r>
      <w:r w:rsidR="00DD61E6" w:rsidRPr="005660A5">
        <w:rPr>
          <w:rFonts w:ascii="Times New Roman" w:hAnsi="Times New Roman" w:cs="Times New Roman"/>
          <w:sz w:val="28"/>
          <w:szCs w:val="28"/>
        </w:rPr>
        <w:t xml:space="preserve"> сентября 2025 г. в 09 часов </w:t>
      </w:r>
      <w:r w:rsidRPr="005660A5">
        <w:rPr>
          <w:rFonts w:ascii="Times New Roman" w:hAnsi="Times New Roman" w:cs="Times New Roman"/>
          <w:sz w:val="28"/>
          <w:szCs w:val="28"/>
        </w:rPr>
        <w:t>3</w:t>
      </w:r>
      <w:r w:rsidR="00DD61E6" w:rsidRPr="005660A5">
        <w:rPr>
          <w:rFonts w:ascii="Times New Roman" w:hAnsi="Times New Roman" w:cs="Times New Roman"/>
          <w:sz w:val="28"/>
          <w:szCs w:val="28"/>
        </w:rPr>
        <w:t xml:space="preserve">0 минут </w:t>
      </w:r>
      <w:r w:rsidRPr="005660A5">
        <w:rPr>
          <w:rFonts w:ascii="Times New Roman" w:hAnsi="Times New Roman" w:cs="Times New Roman"/>
          <w:sz w:val="28"/>
          <w:szCs w:val="28"/>
        </w:rPr>
        <w:br/>
      </w:r>
      <w:r w:rsidR="00DD61E6" w:rsidRPr="005660A5">
        <w:rPr>
          <w:rFonts w:ascii="Times New Roman" w:hAnsi="Times New Roman" w:cs="Times New Roman"/>
          <w:sz w:val="28"/>
          <w:szCs w:val="28"/>
        </w:rPr>
        <w:t xml:space="preserve">по адресу: г. Челябинск, ул. Тернопольская, д. 4, кабинет 103. </w:t>
      </w:r>
    </w:p>
    <w:p w:rsidR="00DC3CED" w:rsidRPr="005F666B" w:rsidRDefault="00DD61E6" w:rsidP="005660A5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666B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5F666B">
        <w:rPr>
          <w:rFonts w:ascii="Times New Roman" w:hAnsi="Times New Roman" w:cs="Times New Roman"/>
          <w:sz w:val="28"/>
          <w:szCs w:val="28"/>
        </w:rPr>
        <w:t xml:space="preserve"> состоится</w:t>
      </w:r>
      <w:r w:rsidRPr="005F666B">
        <w:rPr>
          <w:rFonts w:ascii="Times New Roman" w:hAnsi="Times New Roman" w:cs="Times New Roman"/>
          <w:sz w:val="28"/>
          <w:szCs w:val="28"/>
        </w:rPr>
        <w:t xml:space="preserve"> – </w:t>
      </w:r>
      <w:r w:rsidR="005F666B">
        <w:rPr>
          <w:rFonts w:ascii="Times New Roman" w:hAnsi="Times New Roman" w:cs="Times New Roman"/>
          <w:sz w:val="28"/>
          <w:szCs w:val="28"/>
        </w:rPr>
        <w:t>2</w:t>
      </w:r>
      <w:r w:rsidRPr="005F666B">
        <w:rPr>
          <w:rFonts w:ascii="Times New Roman" w:hAnsi="Times New Roman" w:cs="Times New Roman"/>
          <w:sz w:val="28"/>
          <w:szCs w:val="28"/>
        </w:rPr>
        <w:t xml:space="preserve"> октября 2025 г. </w:t>
      </w:r>
      <w:r w:rsidR="005660A5">
        <w:rPr>
          <w:rFonts w:ascii="Times New Roman" w:hAnsi="Times New Roman" w:cs="Times New Roman"/>
          <w:sz w:val="28"/>
          <w:szCs w:val="28"/>
        </w:rPr>
        <w:br/>
      </w:r>
      <w:r w:rsidRPr="005F666B">
        <w:rPr>
          <w:rFonts w:ascii="Times New Roman" w:hAnsi="Times New Roman" w:cs="Times New Roman"/>
          <w:sz w:val="28"/>
          <w:szCs w:val="28"/>
        </w:rPr>
        <w:t xml:space="preserve">в </w:t>
      </w:r>
      <w:r w:rsidR="005F666B">
        <w:rPr>
          <w:rFonts w:ascii="Times New Roman" w:hAnsi="Times New Roman" w:cs="Times New Roman"/>
          <w:sz w:val="28"/>
          <w:szCs w:val="28"/>
        </w:rPr>
        <w:t>09</w:t>
      </w:r>
      <w:r w:rsidRPr="005F666B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287A38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  <w:r w:rsidRPr="005F666B">
        <w:rPr>
          <w:rFonts w:ascii="Times New Roman" w:hAnsi="Times New Roman" w:cs="Times New Roman"/>
          <w:sz w:val="28"/>
          <w:szCs w:val="28"/>
        </w:rPr>
        <w:t xml:space="preserve">0 минут по адресу: г. Челябинск, ул. Тернопольская, д. 4, </w:t>
      </w:r>
      <w:r w:rsidR="005660A5">
        <w:rPr>
          <w:rFonts w:ascii="Times New Roman" w:hAnsi="Times New Roman" w:cs="Times New Roman"/>
          <w:sz w:val="28"/>
          <w:szCs w:val="28"/>
        </w:rPr>
        <w:br/>
      </w:r>
      <w:r w:rsidRPr="005F666B">
        <w:rPr>
          <w:rFonts w:ascii="Times New Roman" w:hAnsi="Times New Roman" w:cs="Times New Roman"/>
          <w:sz w:val="28"/>
          <w:szCs w:val="28"/>
        </w:rPr>
        <w:t>кабинет 103</w:t>
      </w:r>
      <w:r w:rsidR="00DC3CED" w:rsidRPr="005F666B">
        <w:rPr>
          <w:rFonts w:ascii="Times New Roman" w:hAnsi="Times New Roman" w:cs="Times New Roman"/>
          <w:sz w:val="28"/>
          <w:szCs w:val="28"/>
        </w:rPr>
        <w:t>.</w:t>
      </w:r>
    </w:p>
    <w:p w:rsidR="007703DD" w:rsidRDefault="007703DD" w:rsidP="005660A5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213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7213">
        <w:rPr>
          <w:rFonts w:ascii="Times New Roman" w:hAnsi="Times New Roman" w:cs="Times New Roman"/>
          <w:sz w:val="28"/>
          <w:szCs w:val="28"/>
        </w:rPr>
        <w:t>К участию во втором этапе конкурса допущены следующие кандидаты, соответствующие квалификационным требованиям:</w:t>
      </w:r>
    </w:p>
    <w:p w:rsidR="005660A5" w:rsidRPr="005660A5" w:rsidRDefault="005660A5" w:rsidP="005660A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Style w:val="a3"/>
        <w:tblW w:w="9509" w:type="dxa"/>
        <w:tblLook w:val="04A0" w:firstRow="1" w:lastRow="0" w:firstColumn="1" w:lastColumn="0" w:noHBand="0" w:noVBand="1"/>
      </w:tblPr>
      <w:tblGrid>
        <w:gridCol w:w="3114"/>
        <w:gridCol w:w="2277"/>
        <w:gridCol w:w="4118"/>
      </w:tblGrid>
      <w:tr w:rsidR="00D27581" w:rsidRPr="00A97EBE" w:rsidTr="00B52DF9">
        <w:trPr>
          <w:trHeight w:val="1195"/>
        </w:trPr>
        <w:tc>
          <w:tcPr>
            <w:tcW w:w="3114" w:type="dxa"/>
          </w:tcPr>
          <w:p w:rsidR="00D27581" w:rsidRPr="00A97EBE" w:rsidRDefault="00D27581" w:rsidP="00750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Наименование  структурного</w:t>
            </w:r>
            <w:proofErr w:type="gramEnd"/>
            <w:r w:rsidRPr="00A97EBE">
              <w:rPr>
                <w:rFonts w:ascii="Times New Roman" w:hAnsi="Times New Roman" w:cs="Times New Roman"/>
                <w:sz w:val="24"/>
                <w:szCs w:val="24"/>
              </w:rPr>
              <w:t xml:space="preserve"> подразделения УФК по Челябинской области</w:t>
            </w:r>
          </w:p>
        </w:tc>
        <w:tc>
          <w:tcPr>
            <w:tcW w:w="2277" w:type="dxa"/>
          </w:tcPr>
          <w:p w:rsidR="00D27581" w:rsidRPr="00A97EBE" w:rsidRDefault="00D27581" w:rsidP="00747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4118" w:type="dxa"/>
          </w:tcPr>
          <w:p w:rsidR="00D27581" w:rsidRPr="00A97EBE" w:rsidRDefault="00D27581" w:rsidP="007472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кандидата</w:t>
            </w:r>
          </w:p>
        </w:tc>
      </w:tr>
      <w:tr w:rsidR="005D0EA6" w:rsidRPr="00A97EBE" w:rsidTr="005660A5">
        <w:trPr>
          <w:trHeight w:val="441"/>
        </w:trPr>
        <w:tc>
          <w:tcPr>
            <w:tcW w:w="3114" w:type="dxa"/>
            <w:vMerge w:val="restart"/>
          </w:tcPr>
          <w:p w:rsidR="005D0EA6" w:rsidRPr="00A97EBE" w:rsidRDefault="005D0EA6" w:rsidP="005660A5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97EBE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Отдел </w:t>
            </w:r>
            <w:r w:rsidR="005660A5">
              <w:rPr>
                <w:rFonts w:ascii="Times New Roman" w:eastAsia="Batang" w:hAnsi="Times New Roman" w:cs="Times New Roman"/>
                <w:sz w:val="24"/>
                <w:szCs w:val="24"/>
              </w:rPr>
              <w:t>№ 38</w:t>
            </w:r>
          </w:p>
        </w:tc>
        <w:tc>
          <w:tcPr>
            <w:tcW w:w="2277" w:type="dxa"/>
            <w:vMerge w:val="restart"/>
          </w:tcPr>
          <w:p w:rsidR="005D0EA6" w:rsidRPr="00A97EBE" w:rsidRDefault="005D0EA6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B52DF9">
              <w:rPr>
                <w:rFonts w:ascii="Times New Roman" w:eastAsia="Batang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4118" w:type="dxa"/>
          </w:tcPr>
          <w:p w:rsidR="005D0EA6" w:rsidRPr="00B52DF9" w:rsidRDefault="00287A38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8" w:anchor="/7defb835-71a9-417c-b6df-53ab5e22e55f/generalinfo/view" w:history="1">
              <w:r w:rsidR="005660A5">
                <w:rPr>
                  <w:rFonts w:ascii="Times New Roman" w:eastAsia="Batang" w:hAnsi="Times New Roman" w:cs="Times New Roman"/>
                  <w:sz w:val="24"/>
                  <w:szCs w:val="24"/>
                </w:rPr>
                <w:t>Ярмаркина</w:t>
              </w:r>
            </w:hyperlink>
            <w:r w:rsidR="005660A5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Светлана Ильинична</w:t>
            </w:r>
          </w:p>
          <w:p w:rsidR="005D0EA6" w:rsidRPr="005660A5" w:rsidRDefault="005D0EA6" w:rsidP="005D0EA6">
            <w:pPr>
              <w:jc w:val="center"/>
              <w:rPr>
                <w:rFonts w:ascii="Times New Roman" w:eastAsia="Batang" w:hAnsi="Times New Roman" w:cs="Times New Roman"/>
                <w:sz w:val="10"/>
                <w:szCs w:val="10"/>
              </w:rPr>
            </w:pPr>
          </w:p>
        </w:tc>
      </w:tr>
      <w:tr w:rsidR="005D0EA6" w:rsidRPr="00A97EBE" w:rsidTr="00B52DF9">
        <w:trPr>
          <w:trHeight w:val="489"/>
        </w:trPr>
        <w:tc>
          <w:tcPr>
            <w:tcW w:w="3114" w:type="dxa"/>
            <w:vMerge/>
          </w:tcPr>
          <w:p w:rsidR="005D0EA6" w:rsidRPr="00B52DF9" w:rsidRDefault="005D0EA6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  <w:vMerge/>
          </w:tcPr>
          <w:p w:rsidR="005D0EA6" w:rsidRPr="00A97EBE" w:rsidRDefault="005D0EA6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  <w:tc>
          <w:tcPr>
            <w:tcW w:w="4118" w:type="dxa"/>
          </w:tcPr>
          <w:p w:rsidR="005D0EA6" w:rsidRPr="00B52DF9" w:rsidRDefault="005660A5" w:rsidP="005D0EA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hyperlink r:id="rId9" w:anchor="/95a13211-b819-4ee1-863f-fd3e62547066/generalinfo/view" w:history="1">
              <w:proofErr w:type="spellStart"/>
              <w:r w:rsidRPr="005660A5">
                <w:rPr>
                  <w:rFonts w:ascii="Times New Roman" w:eastAsia="Batang" w:hAnsi="Times New Roman" w:cs="Times New Roman"/>
                  <w:sz w:val="24"/>
                  <w:szCs w:val="24"/>
                </w:rPr>
                <w:t>Футыш</w:t>
              </w:r>
              <w:proofErr w:type="spellEnd"/>
              <w:r w:rsidRPr="005660A5">
                <w:rPr>
                  <w:rFonts w:ascii="Times New Roman" w:eastAsia="Batang" w:hAnsi="Times New Roman" w:cs="Times New Roman"/>
                  <w:sz w:val="24"/>
                  <w:szCs w:val="24"/>
                </w:rPr>
                <w:t xml:space="preserve"> Татьяна Юрьевна</w:t>
              </w:r>
            </w:hyperlink>
          </w:p>
        </w:tc>
      </w:tr>
    </w:tbl>
    <w:p w:rsidR="00C810D0" w:rsidRPr="005660A5" w:rsidRDefault="00C810D0" w:rsidP="005660A5">
      <w:pPr>
        <w:spacing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sectPr w:rsidR="00C810D0" w:rsidRPr="005660A5" w:rsidSect="00153439"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348" w:rsidRDefault="00AC6348" w:rsidP="00153439">
      <w:pPr>
        <w:spacing w:after="0" w:line="240" w:lineRule="auto"/>
      </w:pPr>
      <w:r>
        <w:separator/>
      </w:r>
    </w:p>
  </w:endnote>
  <w:endnote w:type="continuationSeparator" w:id="0">
    <w:p w:rsidR="00AC6348" w:rsidRDefault="00AC6348" w:rsidP="00153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348" w:rsidRDefault="00AC6348" w:rsidP="00153439">
      <w:pPr>
        <w:spacing w:after="0" w:line="240" w:lineRule="auto"/>
      </w:pPr>
      <w:r>
        <w:separator/>
      </w:r>
    </w:p>
  </w:footnote>
  <w:footnote w:type="continuationSeparator" w:id="0">
    <w:p w:rsidR="00AC6348" w:rsidRDefault="00AC6348" w:rsidP="001534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A5EB8"/>
    <w:multiLevelType w:val="multilevel"/>
    <w:tmpl w:val="AD26FC5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" w15:restartNumberingAfterBreak="0">
    <w:nsid w:val="244D4EB5"/>
    <w:multiLevelType w:val="multilevel"/>
    <w:tmpl w:val="EF0C1EB6"/>
    <w:lvl w:ilvl="0">
      <w:start w:val="351"/>
      <w:numFmt w:val="decimal"/>
      <w:lvlText w:val="%1......ب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4.%5.%6.%7.%8.%9"/>
      <w:lvlJc w:val="left"/>
      <w:pPr>
        <w:tabs>
          <w:tab w:val="num" w:pos="1695"/>
        </w:tabs>
        <w:ind w:left="1695" w:hanging="1695"/>
      </w:pPr>
      <w:rPr>
        <w:rFonts w:hint="default"/>
      </w:rPr>
    </w:lvl>
  </w:abstractNum>
  <w:abstractNum w:abstractNumId="2" w15:restartNumberingAfterBreak="0">
    <w:nsid w:val="721134E6"/>
    <w:multiLevelType w:val="multilevel"/>
    <w:tmpl w:val="32F68A8C"/>
    <w:lvl w:ilvl="0">
      <w:start w:val="1"/>
      <w:numFmt w:val="decimal"/>
      <w:lvlText w:val="%1."/>
      <w:lvlJc w:val="left"/>
      <w:pPr>
        <w:ind w:left="432" w:hanging="432"/>
      </w:pPr>
      <w:rPr>
        <w:rFonts w:eastAsia="Batang"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eastAsia="Batang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eastAsia="Batang"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eastAsia="Batang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eastAsia="Batang"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eastAsia="Batang"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eastAsia="Batang"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eastAsia="Batang"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eastAsia="Batang" w:hint="default"/>
      </w:rPr>
    </w:lvl>
  </w:abstractNum>
  <w:abstractNum w:abstractNumId="3" w15:restartNumberingAfterBreak="0">
    <w:nsid w:val="7A375D21"/>
    <w:multiLevelType w:val="hybridMultilevel"/>
    <w:tmpl w:val="D10C6DA4"/>
    <w:lvl w:ilvl="0" w:tplc="684A55B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46B"/>
    <w:rsid w:val="00002D49"/>
    <w:rsid w:val="00012AD6"/>
    <w:rsid w:val="000276F4"/>
    <w:rsid w:val="00030D9D"/>
    <w:rsid w:val="00065A3A"/>
    <w:rsid w:val="000C429D"/>
    <w:rsid w:val="000E12E2"/>
    <w:rsid w:val="000E2F35"/>
    <w:rsid w:val="000F6F04"/>
    <w:rsid w:val="000F6F13"/>
    <w:rsid w:val="00102DE1"/>
    <w:rsid w:val="00104C23"/>
    <w:rsid w:val="001134AD"/>
    <w:rsid w:val="00153439"/>
    <w:rsid w:val="00184977"/>
    <w:rsid w:val="00187D39"/>
    <w:rsid w:val="001B0827"/>
    <w:rsid w:val="001B2851"/>
    <w:rsid w:val="001B5226"/>
    <w:rsid w:val="001C391E"/>
    <w:rsid w:val="00213F46"/>
    <w:rsid w:val="00222F55"/>
    <w:rsid w:val="00240DCD"/>
    <w:rsid w:val="00242184"/>
    <w:rsid w:val="002464ED"/>
    <w:rsid w:val="0025440B"/>
    <w:rsid w:val="00287A38"/>
    <w:rsid w:val="002B2CEA"/>
    <w:rsid w:val="002B5234"/>
    <w:rsid w:val="002D1083"/>
    <w:rsid w:val="002D43BA"/>
    <w:rsid w:val="002F0CD5"/>
    <w:rsid w:val="00351917"/>
    <w:rsid w:val="00372404"/>
    <w:rsid w:val="003808DD"/>
    <w:rsid w:val="00383991"/>
    <w:rsid w:val="003B3887"/>
    <w:rsid w:val="003D36B6"/>
    <w:rsid w:val="004A497B"/>
    <w:rsid w:val="004B7E3B"/>
    <w:rsid w:val="004B7E6E"/>
    <w:rsid w:val="004C7F08"/>
    <w:rsid w:val="004D5037"/>
    <w:rsid w:val="004F7A32"/>
    <w:rsid w:val="0050194C"/>
    <w:rsid w:val="005201BA"/>
    <w:rsid w:val="00532D03"/>
    <w:rsid w:val="0053446B"/>
    <w:rsid w:val="00536C83"/>
    <w:rsid w:val="00556BB1"/>
    <w:rsid w:val="005660A5"/>
    <w:rsid w:val="00575F05"/>
    <w:rsid w:val="00587FD2"/>
    <w:rsid w:val="00590000"/>
    <w:rsid w:val="005C37F4"/>
    <w:rsid w:val="005D0EA6"/>
    <w:rsid w:val="005F666B"/>
    <w:rsid w:val="00607391"/>
    <w:rsid w:val="00624309"/>
    <w:rsid w:val="00645862"/>
    <w:rsid w:val="00646741"/>
    <w:rsid w:val="00666873"/>
    <w:rsid w:val="006676AF"/>
    <w:rsid w:val="00682603"/>
    <w:rsid w:val="00690682"/>
    <w:rsid w:val="006A0AB4"/>
    <w:rsid w:val="006A5C27"/>
    <w:rsid w:val="006B09C7"/>
    <w:rsid w:val="006B7012"/>
    <w:rsid w:val="006D5394"/>
    <w:rsid w:val="006E6C57"/>
    <w:rsid w:val="006F2C75"/>
    <w:rsid w:val="0070545A"/>
    <w:rsid w:val="00741C20"/>
    <w:rsid w:val="007420F7"/>
    <w:rsid w:val="007504BE"/>
    <w:rsid w:val="00767847"/>
    <w:rsid w:val="007703DD"/>
    <w:rsid w:val="00772265"/>
    <w:rsid w:val="00784B7D"/>
    <w:rsid w:val="00794578"/>
    <w:rsid w:val="007B6763"/>
    <w:rsid w:val="007C4A9D"/>
    <w:rsid w:val="007E4A3F"/>
    <w:rsid w:val="007F47D4"/>
    <w:rsid w:val="007F5E21"/>
    <w:rsid w:val="008454FE"/>
    <w:rsid w:val="00856233"/>
    <w:rsid w:val="008713BC"/>
    <w:rsid w:val="008744A4"/>
    <w:rsid w:val="008917F2"/>
    <w:rsid w:val="008C20AE"/>
    <w:rsid w:val="008E7BE2"/>
    <w:rsid w:val="008F00B7"/>
    <w:rsid w:val="00912693"/>
    <w:rsid w:val="00915070"/>
    <w:rsid w:val="00945D32"/>
    <w:rsid w:val="009674E8"/>
    <w:rsid w:val="009726E8"/>
    <w:rsid w:val="009823A9"/>
    <w:rsid w:val="00995A89"/>
    <w:rsid w:val="009A7762"/>
    <w:rsid w:val="009C379B"/>
    <w:rsid w:val="009C7FA3"/>
    <w:rsid w:val="009E4532"/>
    <w:rsid w:val="00A32E30"/>
    <w:rsid w:val="00A366C5"/>
    <w:rsid w:val="00A701E8"/>
    <w:rsid w:val="00A97EBE"/>
    <w:rsid w:val="00AA1003"/>
    <w:rsid w:val="00AC1A88"/>
    <w:rsid w:val="00AC6348"/>
    <w:rsid w:val="00AD0D08"/>
    <w:rsid w:val="00AD4FCE"/>
    <w:rsid w:val="00AF1200"/>
    <w:rsid w:val="00B07801"/>
    <w:rsid w:val="00B106AA"/>
    <w:rsid w:val="00B22DF4"/>
    <w:rsid w:val="00B272AE"/>
    <w:rsid w:val="00B52DF9"/>
    <w:rsid w:val="00B55EAE"/>
    <w:rsid w:val="00B70109"/>
    <w:rsid w:val="00BC04A2"/>
    <w:rsid w:val="00BD160B"/>
    <w:rsid w:val="00C17D07"/>
    <w:rsid w:val="00C31E00"/>
    <w:rsid w:val="00C35DC2"/>
    <w:rsid w:val="00C664E2"/>
    <w:rsid w:val="00C754F8"/>
    <w:rsid w:val="00C810D0"/>
    <w:rsid w:val="00C85C6B"/>
    <w:rsid w:val="00C875F5"/>
    <w:rsid w:val="00CC6F22"/>
    <w:rsid w:val="00CE0912"/>
    <w:rsid w:val="00CE5183"/>
    <w:rsid w:val="00CF4136"/>
    <w:rsid w:val="00CF5B44"/>
    <w:rsid w:val="00D27581"/>
    <w:rsid w:val="00D52FD3"/>
    <w:rsid w:val="00D64EA5"/>
    <w:rsid w:val="00D9689A"/>
    <w:rsid w:val="00D97441"/>
    <w:rsid w:val="00DC3CED"/>
    <w:rsid w:val="00DC4D72"/>
    <w:rsid w:val="00DD33D9"/>
    <w:rsid w:val="00DD4600"/>
    <w:rsid w:val="00DD61E6"/>
    <w:rsid w:val="00DF62C8"/>
    <w:rsid w:val="00E173FC"/>
    <w:rsid w:val="00E337C5"/>
    <w:rsid w:val="00E4680A"/>
    <w:rsid w:val="00E469E0"/>
    <w:rsid w:val="00E54D43"/>
    <w:rsid w:val="00E65DFD"/>
    <w:rsid w:val="00E77DB9"/>
    <w:rsid w:val="00E960EE"/>
    <w:rsid w:val="00E978AD"/>
    <w:rsid w:val="00EC0A74"/>
    <w:rsid w:val="00EC6EB3"/>
    <w:rsid w:val="00ED597F"/>
    <w:rsid w:val="00ED71F3"/>
    <w:rsid w:val="00ED7D90"/>
    <w:rsid w:val="00EF4B1C"/>
    <w:rsid w:val="00EF7F5F"/>
    <w:rsid w:val="00F04988"/>
    <w:rsid w:val="00F171E9"/>
    <w:rsid w:val="00F25F23"/>
    <w:rsid w:val="00F4433E"/>
    <w:rsid w:val="00F578E1"/>
    <w:rsid w:val="00F71D0B"/>
    <w:rsid w:val="00F74554"/>
    <w:rsid w:val="00F751BB"/>
    <w:rsid w:val="00F7580C"/>
    <w:rsid w:val="00F7592B"/>
    <w:rsid w:val="00FA3727"/>
    <w:rsid w:val="00FB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DB0B68-E336-4674-9D7C-F8BEED3C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C04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4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B3887"/>
    <w:pPr>
      <w:ind w:left="720"/>
      <w:contextualSpacing/>
    </w:pPr>
  </w:style>
  <w:style w:type="character" w:styleId="a5">
    <w:name w:val="Hyperlink"/>
    <w:rsid w:val="00AC1A88"/>
    <w:rPr>
      <w:color w:val="0000FF"/>
      <w:u w:val="single"/>
    </w:rPr>
  </w:style>
  <w:style w:type="paragraph" w:styleId="a6">
    <w:name w:val="Body Text Indent"/>
    <w:basedOn w:val="a"/>
    <w:link w:val="a7"/>
    <w:rsid w:val="00AC1A8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AC1A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5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53439"/>
  </w:style>
  <w:style w:type="paragraph" w:styleId="aa">
    <w:name w:val="footer"/>
    <w:basedOn w:val="a"/>
    <w:link w:val="ab"/>
    <w:uiPriority w:val="99"/>
    <w:unhideWhenUsed/>
    <w:rsid w:val="0015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53439"/>
  </w:style>
  <w:style w:type="paragraph" w:styleId="ac">
    <w:name w:val="Body Text"/>
    <w:basedOn w:val="a"/>
    <w:link w:val="ad"/>
    <w:uiPriority w:val="99"/>
    <w:semiHidden/>
    <w:unhideWhenUsed/>
    <w:rsid w:val="00F4433E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F4433E"/>
  </w:style>
  <w:style w:type="paragraph" w:styleId="ae">
    <w:name w:val="Balloon Text"/>
    <w:basedOn w:val="a"/>
    <w:link w:val="af"/>
    <w:uiPriority w:val="99"/>
    <w:semiHidden/>
    <w:unhideWhenUsed/>
    <w:rsid w:val="00C664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664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BC04A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2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ff.gossluzhba.gov.ru/Cabinet/PersonalData/PersonalFil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taff.gossluzhba.gov.ru/Cabinet/PersonalData/PersonalFi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418CD-5AF1-4F87-B30D-3C53DF1D7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Югатова Марина Викторовна</dc:creator>
  <cp:lastModifiedBy>Алабугина Оксана Васильевна</cp:lastModifiedBy>
  <cp:revision>7</cp:revision>
  <cp:lastPrinted>2024-03-26T04:44:00Z</cp:lastPrinted>
  <dcterms:created xsi:type="dcterms:W3CDTF">2025-09-11T04:30:00Z</dcterms:created>
  <dcterms:modified xsi:type="dcterms:W3CDTF">2025-09-11T05:20:00Z</dcterms:modified>
</cp:coreProperties>
</file>