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о результатах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открытого конкурса 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замещение вакантных должностей государственной гражданской службы </w:t>
      </w:r>
      <w:r>
        <w:rPr>
          <w:rFonts w:ascii="Times New Roman" w:hAnsi="Times New Roman" w:cs="Times New Roman"/>
          <w:b/>
          <w:sz w:val="28"/>
          <w:szCs w:val="28"/>
        </w:rPr>
        <w:t xml:space="preserve">Российской Федерации 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8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Челябинской области по итогам открыт</w:t>
      </w:r>
      <w:r>
        <w:rPr>
          <w:rFonts w:ascii="Times New Roman" w:hAnsi="Times New Roman" w:cs="Times New Roman"/>
          <w:sz w:val="28"/>
          <w:szCs w:val="28"/>
        </w:rPr>
        <w:t xml:space="preserve">ого</w:t>
      </w:r>
      <w:r>
        <w:rPr>
          <w:rFonts w:ascii="Times New Roman" w:hAnsi="Times New Roman" w:cs="Times New Roman"/>
          <w:sz w:val="28"/>
          <w:szCs w:val="28"/>
        </w:rPr>
        <w:t xml:space="preserve"> конкурс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 на замещение вакантн</w:t>
      </w:r>
      <w:r>
        <w:rPr>
          <w:rFonts w:ascii="Times New Roman" w:hAnsi="Times New Roman" w:cs="Times New Roman"/>
          <w:sz w:val="28"/>
          <w:szCs w:val="28"/>
        </w:rPr>
        <w:t xml:space="preserve">ых</w:t>
      </w:r>
      <w:r>
        <w:rPr>
          <w:rFonts w:ascii="Times New Roman" w:hAnsi="Times New Roman" w:cs="Times New Roman"/>
          <w:sz w:val="28"/>
          <w:szCs w:val="28"/>
        </w:rPr>
        <w:t xml:space="preserve"> должност</w:t>
      </w:r>
      <w:r>
        <w:rPr>
          <w:rFonts w:ascii="Times New Roman" w:hAnsi="Times New Roman" w:cs="Times New Roman"/>
          <w:sz w:val="28"/>
          <w:szCs w:val="28"/>
        </w:rPr>
        <w:t xml:space="preserve">ей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r>
        <w:rPr>
          <w:rFonts w:ascii="Times New Roman" w:hAnsi="Times New Roman" w:cs="Times New Roman"/>
          <w:sz w:val="28"/>
          <w:szCs w:val="28"/>
        </w:rPr>
        <w:t xml:space="preserve">состоявш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гося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04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05 февраля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года</w:t>
      </w:r>
      <w:r>
        <w:rPr>
          <w:rFonts w:ascii="Times New Roman" w:hAnsi="Times New Roman" w:cs="Times New Roman"/>
          <w:sz w:val="28"/>
          <w:szCs w:val="28"/>
        </w:rPr>
        <w:t xml:space="preserve">, сообщает, что </w:t>
      </w:r>
      <w:r>
        <w:rPr>
          <w:rFonts w:ascii="Times New Roman" w:hAnsi="Times New Roman" w:cs="Times New Roman"/>
          <w:sz w:val="28"/>
          <w:szCs w:val="28"/>
        </w:rPr>
        <w:t xml:space="preserve">на заседании конкурсной комиссии Управления Федерального казначейства по Челябинской области проведена оценка</w:t>
      </w:r>
      <w:r>
        <w:rPr>
          <w:rFonts w:ascii="Times New Roman" w:hAnsi="Times New Roman" w:cs="Times New Roman"/>
          <w:sz w:val="28"/>
          <w:szCs w:val="28"/>
        </w:rPr>
        <w:t xml:space="preserve"> профессионального уровня,</w:t>
      </w:r>
      <w:r>
        <w:rPr>
          <w:rFonts w:ascii="Times New Roman" w:hAnsi="Times New Roman" w:cs="Times New Roman"/>
          <w:sz w:val="28"/>
          <w:szCs w:val="28"/>
        </w:rPr>
        <w:t xml:space="preserve"> профессиональных и личн</w:t>
      </w:r>
      <w:r>
        <w:rPr>
          <w:rFonts w:ascii="Times New Roman" w:hAnsi="Times New Roman" w:cs="Times New Roman"/>
          <w:sz w:val="28"/>
          <w:szCs w:val="28"/>
        </w:rPr>
        <w:t xml:space="preserve">остных</w:t>
      </w:r>
      <w:r>
        <w:rPr>
          <w:rFonts w:ascii="Times New Roman" w:hAnsi="Times New Roman" w:cs="Times New Roman"/>
          <w:sz w:val="28"/>
          <w:szCs w:val="28"/>
        </w:rPr>
        <w:t xml:space="preserve"> качеств кандидатов по конкурсному отбору на замещение вакантных должностей государственной гражданской службы Российской Федерации. По </w:t>
      </w:r>
      <w:r>
        <w:rPr>
          <w:rFonts w:ascii="Times New Roman" w:hAnsi="Times New Roman" w:cs="Times New Roman"/>
          <w:sz w:val="28"/>
          <w:szCs w:val="28"/>
        </w:rPr>
        <w:t xml:space="preserve">результатам оценки победителями признаны: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>
        <w:rPr>
          <w:rFonts w:ascii="Times New Roman" w:hAnsi="Times New Roman" w:cs="Times New Roman"/>
          <w:sz w:val="28"/>
          <w:szCs w:val="28"/>
        </w:rPr>
        <w:t xml:space="preserve">заместител</w:t>
      </w:r>
      <w:r>
        <w:rPr>
          <w:rFonts w:ascii="Times New Roman" w:hAnsi="Times New Roman" w:cs="Times New Roman"/>
          <w:sz w:val="28"/>
          <w:szCs w:val="28"/>
        </w:rPr>
        <w:t xml:space="preserve">я</w:t>
      </w:r>
      <w:r>
        <w:rPr>
          <w:rFonts w:ascii="Times New Roman" w:hAnsi="Times New Roman" w:cs="Times New Roman"/>
          <w:sz w:val="28"/>
          <w:szCs w:val="28"/>
        </w:rPr>
        <w:t xml:space="preserve"> начальника отдела кассового обслуживания исполнения бюджетов</w:t>
      </w:r>
      <w:r>
        <w:rPr>
          <w:rFonts w:ascii="Times New Roman" w:hAnsi="Times New Roman" w:eastAsia="Batang" w:cs="Times New Roman"/>
          <w:sz w:val="28"/>
          <w:szCs w:val="28"/>
        </w:rPr>
        <w:t xml:space="preserve"> </w:t>
      </w:r>
      <w:r>
        <w:rPr>
          <w:rFonts w:ascii="Times New Roman" w:hAnsi="Times New Roman" w:eastAsia="Batang" w:cs="Times New Roman"/>
          <w:sz w:val="28"/>
          <w:szCs w:val="28"/>
        </w:rPr>
        <w:t xml:space="preserve">-</w:t>
      </w:r>
      <w:r>
        <w:rPr>
          <w:rFonts w:ascii="Times New Roman" w:hAnsi="Times New Roman" w:eastAsia="Batang" w:cs="Times New Roman"/>
          <w:sz w:val="28"/>
          <w:szCs w:val="28"/>
        </w:rPr>
        <w:t xml:space="preserve"> </w:t>
      </w:r>
      <w:hyperlink r:id="rId11" w:tooltip="https://staff.gossluzhba.gov.ru/Cabinet/PersonalData/PersonalFile#/a4ec2481-55c2-4453-b691-18fb325026d5/generalinfo/view" w:anchor="/a4ec2481-55c2-4453-b691-18fb325026d5/generalinfo/view" w:history="1">
        <w:r>
          <w:rPr>
            <w:rFonts w:ascii="Times New Roman" w:hAnsi="Times New Roman" w:cs="Times New Roman"/>
            <w:sz w:val="28"/>
            <w:szCs w:val="28"/>
          </w:rPr>
          <w:t xml:space="preserve">Лейпи</w:t>
        </w:r>
        <w:r>
          <w:rPr>
            <w:rFonts w:ascii="Times New Roman" w:hAnsi="Times New Roman" w:cs="Times New Roman"/>
            <w:sz w:val="28"/>
            <w:szCs w:val="28"/>
          </w:rPr>
          <w:t xml:space="preserve"> Ольга Олеговна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>
        <w:rPr>
          <w:rFonts w:ascii="Times New Roman" w:hAnsi="Times New Roman" w:eastAsia="Batang" w:cs="Times New Roman"/>
          <w:sz w:val="28"/>
          <w:szCs w:val="28"/>
        </w:rPr>
        <w:t xml:space="preserve">старш</w:t>
      </w:r>
      <w:r>
        <w:rPr>
          <w:rFonts w:ascii="Times New Roman" w:hAnsi="Times New Roman" w:eastAsia="Batang" w:cs="Times New Roman"/>
          <w:sz w:val="28"/>
          <w:szCs w:val="28"/>
        </w:rPr>
        <w:t xml:space="preserve">его казначея</w:t>
      </w:r>
      <w:r>
        <w:rPr>
          <w:rFonts w:ascii="Times New Roman" w:hAnsi="Times New Roman" w:eastAsia="Batang" w:cs="Times New Roman"/>
          <w:sz w:val="28"/>
          <w:szCs w:val="28"/>
        </w:rPr>
        <w:t xml:space="preserve"> операционного отдела</w:t>
      </w:r>
      <w:r>
        <w:rPr>
          <w:rFonts w:ascii="Times New Roman" w:hAnsi="Times New Roman" w:eastAsia="Batang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 xml:space="preserve">Антонова Анна Германовна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>
        <w:rPr>
          <w:rFonts w:ascii="Times New Roman" w:hAnsi="Times New Roman" w:eastAsia="Batang" w:cs="Times New Roman"/>
          <w:sz w:val="28"/>
          <w:szCs w:val="28"/>
        </w:rPr>
        <w:t xml:space="preserve">с</w:t>
      </w:r>
      <w:r>
        <w:rPr>
          <w:rFonts w:ascii="Times New Roman" w:hAnsi="Times New Roman" w:eastAsia="Batang" w:cs="Times New Roman"/>
          <w:sz w:val="28"/>
          <w:szCs w:val="28"/>
        </w:rPr>
        <w:t xml:space="preserve">пециалист</w:t>
      </w:r>
      <w:r>
        <w:rPr>
          <w:rFonts w:ascii="Times New Roman" w:hAnsi="Times New Roman" w:eastAsia="Batang" w:cs="Times New Roman"/>
          <w:sz w:val="28"/>
          <w:szCs w:val="28"/>
        </w:rPr>
        <w:t xml:space="preserve">а</w:t>
      </w:r>
      <w:r>
        <w:rPr>
          <w:rFonts w:ascii="Times New Roman" w:hAnsi="Times New Roman" w:eastAsia="Batang" w:cs="Times New Roman"/>
          <w:sz w:val="28"/>
          <w:szCs w:val="28"/>
        </w:rPr>
        <w:t xml:space="preserve">-эксперт</w:t>
      </w:r>
      <w:r>
        <w:rPr>
          <w:rFonts w:ascii="Times New Roman" w:hAnsi="Times New Roman" w:eastAsia="Batang" w:cs="Times New Roman"/>
          <w:sz w:val="28"/>
          <w:szCs w:val="28"/>
        </w:rPr>
        <w:t xml:space="preserve">а</w:t>
      </w:r>
      <w:r>
        <w:rPr>
          <w:rFonts w:ascii="Times New Roman" w:hAnsi="Times New Roman" w:eastAsia="Batang" w:cs="Times New Roman"/>
          <w:sz w:val="28"/>
          <w:szCs w:val="28"/>
        </w:rPr>
        <w:t xml:space="preserve"> отдела бюджетного учета и отчетности по операциям бюджетов</w:t>
      </w:r>
      <w:r>
        <w:rPr>
          <w:rFonts w:ascii="Times New Roman" w:hAnsi="Times New Roman" w:eastAsia="Batang" w:cs="Times New Roman"/>
          <w:sz w:val="28"/>
          <w:szCs w:val="28"/>
        </w:rPr>
        <w:t xml:space="preserve"> - </w:t>
      </w:r>
      <w:hyperlink r:id="rId12" w:tooltip="https://staff.gossluzhba.gov.ru/Cabinet/PersonalData/PersonalFile#/9e773cc1-82e2-4c28-9748-b8836b13b1e9/generalinfo/view" w:anchor="/9e773cc1-82e2-4c28-9748-b8836b13b1e9/generalinfo/view" w:history="1">
        <w:r>
          <w:rPr>
            <w:rFonts w:ascii="Times New Roman" w:hAnsi="Times New Roman" w:cs="Times New Roman"/>
            <w:sz w:val="28"/>
            <w:szCs w:val="28"/>
          </w:rPr>
          <w:t xml:space="preserve">Лебедева Елена Вячеславовна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должность</w:t>
      </w:r>
      <w:r>
        <w:rPr>
          <w:rFonts w:ascii="Times New Roman" w:hAnsi="Times New Roman" w:eastAsia="Batang" w:cs="Times New Roman"/>
          <w:sz w:val="28"/>
          <w:szCs w:val="28"/>
        </w:rPr>
        <w:t xml:space="preserve"> </w:t>
      </w:r>
      <w:r>
        <w:rPr>
          <w:rFonts w:ascii="Times New Roman" w:hAnsi="Times New Roman" w:eastAsia="Batang" w:cs="Times New Roman"/>
          <w:sz w:val="28"/>
          <w:szCs w:val="28"/>
        </w:rPr>
        <w:t xml:space="preserve">старшего </w:t>
      </w:r>
      <w:r>
        <w:rPr>
          <w:rFonts w:ascii="Times New Roman" w:hAnsi="Times New Roman" w:eastAsia="Batang" w:cs="Times New Roman"/>
          <w:sz w:val="28"/>
          <w:szCs w:val="28"/>
        </w:rPr>
        <w:t xml:space="preserve">к</w:t>
      </w:r>
      <w:r>
        <w:rPr>
          <w:rFonts w:ascii="Times New Roman" w:hAnsi="Times New Roman" w:cs="Times New Roman"/>
          <w:sz w:val="28"/>
          <w:szCs w:val="28"/>
        </w:rPr>
        <w:t xml:space="preserve">азначе</w:t>
      </w:r>
      <w:r>
        <w:rPr>
          <w:rFonts w:ascii="Times New Roman" w:hAnsi="Times New Roman" w:cs="Times New Roman"/>
          <w:sz w:val="28"/>
          <w:szCs w:val="28"/>
        </w:rPr>
        <w:t xml:space="preserve">я</w:t>
      </w:r>
      <w:r>
        <w:rPr>
          <w:rFonts w:ascii="Times New Roman" w:hAnsi="Times New Roman" w:cs="Times New Roman"/>
          <w:sz w:val="28"/>
          <w:szCs w:val="28"/>
        </w:rPr>
        <w:t xml:space="preserve"> отдела централизованной бухгалтерии</w:t>
      </w:r>
      <w:r>
        <w:rPr>
          <w:rFonts w:ascii="Times New Roman" w:hAnsi="Times New Roman" w:eastAsia="Batang" w:cs="Times New Roman"/>
          <w:sz w:val="28"/>
          <w:szCs w:val="28"/>
        </w:rPr>
        <w:t xml:space="preserve"> - </w:t>
      </w:r>
      <w:hyperlink r:id="rId13" w:tooltip="https://staff.gossluzhba.gov.ru/Cabinet/PersonalData/PersonalFile#/d16b3e46-12c0-ea11-afe8-0a94ef943a49/generalinfo/view" w:anchor="/d16b3e46-12c0-ea11-afe8-0a94ef943a49/generalinfo/view" w:history="1">
        <w:r>
          <w:rPr>
            <w:rFonts w:ascii="Times New Roman" w:hAnsi="Times New Roman" w:cs="Times New Roman"/>
            <w:sz w:val="28"/>
            <w:szCs w:val="28"/>
          </w:rPr>
          <w:t xml:space="preserve">Севостьянова Ольга Владимировна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пециалист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-эксперт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 юридического отдела</w:t>
      </w:r>
      <w:r>
        <w:rPr>
          <w:rFonts w:ascii="Times New Roman" w:hAnsi="Times New Roman" w:eastAsia="Batang" w:cs="Times New Roman"/>
          <w:sz w:val="28"/>
          <w:szCs w:val="28"/>
        </w:rPr>
        <w:t xml:space="preserve"> - </w:t>
      </w:r>
      <w:hyperlink r:id="rId14" w:tooltip="https://staff.gossluzhba.gov.ru/Cabinet/PersonalData/PersonalFile#/94f0ae50-8bd7-ed11-aff8-0894ef944087/generalinfo/view" w:anchor="/94f0ae50-8bd7-ed11-aff8-0894ef944087/generalinfo/view" w:history="1">
        <w:r>
          <w:rPr>
            <w:rFonts w:ascii="Times New Roman" w:hAnsi="Times New Roman" w:cs="Times New Roman"/>
            <w:sz w:val="28"/>
            <w:szCs w:val="28"/>
          </w:rPr>
          <w:t xml:space="preserve">Тюрина Екатерина Александровна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должность</w:t>
      </w:r>
      <w:r>
        <w:rPr>
          <w:rFonts w:ascii="Times New Roman" w:hAnsi="Times New Roman" w:eastAsia="Batang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</w:t>
      </w:r>
      <w:r>
        <w:rPr>
          <w:rFonts w:ascii="Times New Roman" w:hAnsi="Times New Roman" w:cs="Times New Roman"/>
          <w:sz w:val="28"/>
          <w:szCs w:val="28"/>
        </w:rPr>
        <w:t xml:space="preserve">онтролер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-ревизор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 контрольно-ревизионного отдела в социально-экономической сфере</w:t>
      </w:r>
      <w:r>
        <w:rPr>
          <w:rFonts w:ascii="Times New Roman" w:hAnsi="Times New Roman" w:eastAsia="Batang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 xml:space="preserve">Боон Лариса Владимировна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>
        <w:rPr>
          <w:rFonts w:ascii="Times New Roman" w:hAnsi="Times New Roman" w:eastAsia="Batang" w:cs="Times New Roman"/>
          <w:sz w:val="28"/>
          <w:szCs w:val="28"/>
        </w:rPr>
        <w:t xml:space="preserve">с</w:t>
      </w:r>
      <w:r>
        <w:rPr>
          <w:rFonts w:ascii="Times New Roman" w:hAnsi="Times New Roman" w:eastAsia="Batang" w:cs="Times New Roman"/>
          <w:sz w:val="28"/>
          <w:szCs w:val="28"/>
        </w:rPr>
        <w:t xml:space="preserve">тарш</w:t>
      </w:r>
      <w:r>
        <w:rPr>
          <w:rFonts w:ascii="Times New Roman" w:hAnsi="Times New Roman" w:eastAsia="Batang" w:cs="Times New Roman"/>
          <w:sz w:val="28"/>
          <w:szCs w:val="28"/>
        </w:rPr>
        <w:t xml:space="preserve">его </w:t>
      </w:r>
      <w:r>
        <w:rPr>
          <w:rFonts w:ascii="Times New Roman" w:hAnsi="Times New Roman" w:eastAsia="Batang" w:cs="Times New Roman"/>
          <w:sz w:val="28"/>
          <w:szCs w:val="28"/>
        </w:rPr>
        <w:t xml:space="preserve">специалист</w:t>
      </w:r>
      <w:r>
        <w:rPr>
          <w:rFonts w:ascii="Times New Roman" w:hAnsi="Times New Roman" w:eastAsia="Batang" w:cs="Times New Roman"/>
          <w:sz w:val="28"/>
          <w:szCs w:val="28"/>
        </w:rPr>
        <w:t xml:space="preserve">а</w:t>
      </w:r>
      <w:r>
        <w:rPr>
          <w:rFonts w:ascii="Times New Roman" w:hAnsi="Times New Roman" w:eastAsia="Batang" w:cs="Times New Roman"/>
          <w:sz w:val="28"/>
          <w:szCs w:val="28"/>
        </w:rPr>
        <w:t xml:space="preserve"> 1 разряда</w:t>
      </w:r>
      <w:r>
        <w:rPr>
          <w:rFonts w:ascii="Times New Roman" w:hAnsi="Times New Roman" w:eastAsia="Batang" w:cs="Times New Roman"/>
          <w:sz w:val="28"/>
          <w:szCs w:val="28"/>
        </w:rPr>
        <w:t xml:space="preserve"> </w:t>
      </w:r>
      <w:r>
        <w:rPr>
          <w:rFonts w:ascii="Times New Roman" w:hAnsi="Times New Roman" w:eastAsia="Batang" w:cs="Times New Roman"/>
          <w:sz w:val="28"/>
          <w:szCs w:val="28"/>
        </w:rPr>
        <w:t xml:space="preserve">отдела № 1</w:t>
      </w:r>
      <w:r>
        <w:rPr>
          <w:rFonts w:ascii="Times New Roman" w:hAnsi="Times New Roman" w:eastAsia="Batang" w:cs="Times New Roman"/>
          <w:sz w:val="28"/>
          <w:szCs w:val="28"/>
        </w:rPr>
        <w:t xml:space="preserve"> </w:t>
      </w:r>
      <w:r>
        <w:rPr>
          <w:rFonts w:ascii="Times New Roman" w:hAnsi="Times New Roman" w:eastAsia="Batang" w:cs="Times New Roman"/>
          <w:sz w:val="28"/>
          <w:szCs w:val="28"/>
        </w:rPr>
        <w:t xml:space="preserve">- </w:t>
      </w:r>
      <w:hyperlink r:id="rId15" w:tooltip="https://staff.gossluzhba.gov.ru/Cabinet/PersonalData/PersonalFile#/45e9a2c0-401b-47f1-b3cb-0873b4a71770/generalinfo/view" w:anchor="/45e9a2c0-401b-47f1-b3cb-0873b4a71770/generalinfo/view" w:history="1">
        <w:r>
          <w:rPr>
            <w:rFonts w:ascii="Times New Roman" w:hAnsi="Times New Roman" w:eastAsia="Batang" w:cs="Times New Roman"/>
            <w:sz w:val="28"/>
            <w:szCs w:val="28"/>
          </w:rPr>
          <w:t xml:space="preserve">Мулюкова Лада Анатольевна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должность</w:t>
      </w:r>
      <w:r>
        <w:rPr>
          <w:rFonts w:ascii="Times New Roman" w:hAnsi="Times New Roman" w:eastAsia="Batang" w:cs="Times New Roman"/>
          <w:sz w:val="28"/>
          <w:szCs w:val="28"/>
        </w:rPr>
        <w:t xml:space="preserve"> </w:t>
      </w:r>
      <w:r>
        <w:rPr>
          <w:rFonts w:ascii="Times New Roman" w:hAnsi="Times New Roman" w:eastAsia="Batang" w:cs="Times New Roman"/>
          <w:sz w:val="28"/>
          <w:szCs w:val="28"/>
        </w:rPr>
        <w:t xml:space="preserve">с</w:t>
      </w:r>
      <w:r>
        <w:rPr>
          <w:rFonts w:ascii="Times New Roman" w:hAnsi="Times New Roman" w:eastAsia="Batang" w:cs="Times New Roman"/>
          <w:sz w:val="28"/>
          <w:szCs w:val="28"/>
        </w:rPr>
        <w:t xml:space="preserve">тарш</w:t>
      </w:r>
      <w:r>
        <w:rPr>
          <w:rFonts w:ascii="Times New Roman" w:hAnsi="Times New Roman" w:eastAsia="Batang" w:cs="Times New Roman"/>
          <w:sz w:val="28"/>
          <w:szCs w:val="28"/>
        </w:rPr>
        <w:t xml:space="preserve">его</w:t>
      </w:r>
      <w:r>
        <w:rPr>
          <w:rFonts w:ascii="Times New Roman" w:hAnsi="Times New Roman" w:eastAsia="Batang" w:cs="Times New Roman"/>
          <w:sz w:val="28"/>
          <w:szCs w:val="28"/>
        </w:rPr>
        <w:t xml:space="preserve"> специалист</w:t>
      </w:r>
      <w:r>
        <w:rPr>
          <w:rFonts w:ascii="Times New Roman" w:hAnsi="Times New Roman" w:eastAsia="Batang" w:cs="Times New Roman"/>
          <w:sz w:val="28"/>
          <w:szCs w:val="28"/>
        </w:rPr>
        <w:t xml:space="preserve">а</w:t>
      </w:r>
      <w:r>
        <w:rPr>
          <w:rFonts w:ascii="Times New Roman" w:hAnsi="Times New Roman" w:eastAsia="Batang" w:cs="Times New Roman"/>
          <w:sz w:val="28"/>
          <w:szCs w:val="28"/>
        </w:rPr>
        <w:t xml:space="preserve"> 2 разряда</w:t>
      </w:r>
      <w:r>
        <w:rPr>
          <w:rFonts w:ascii="Times New Roman" w:hAnsi="Times New Roman" w:eastAsia="Batang" w:cs="Times New Roman"/>
          <w:sz w:val="28"/>
          <w:szCs w:val="28"/>
        </w:rPr>
        <w:t xml:space="preserve"> </w:t>
      </w:r>
      <w:r>
        <w:rPr>
          <w:rFonts w:ascii="Times New Roman" w:hAnsi="Times New Roman" w:eastAsia="Batang" w:cs="Times New Roman"/>
          <w:sz w:val="28"/>
          <w:szCs w:val="28"/>
        </w:rPr>
        <w:t xml:space="preserve">отдела № 4</w:t>
      </w:r>
      <w:r>
        <w:rPr>
          <w:rFonts w:ascii="Times New Roman" w:hAnsi="Times New Roman" w:eastAsia="Batang" w:cs="Times New Roman"/>
          <w:sz w:val="28"/>
          <w:szCs w:val="28"/>
        </w:rPr>
        <w:t xml:space="preserve"> </w:t>
      </w:r>
      <w:r>
        <w:rPr>
          <w:rFonts w:ascii="Times New Roman" w:hAnsi="Times New Roman" w:eastAsia="Batang" w:cs="Times New Roman"/>
          <w:sz w:val="28"/>
          <w:szCs w:val="28"/>
        </w:rPr>
        <w:t xml:space="preserve">- </w:t>
      </w:r>
      <w:hyperlink r:id="rId16" w:tooltip="https://staff.gossluzhba.gov.ru/Cabinet/PersonalData/PersonalFile#/d46e06b6-59cc-4128-9082-6f8e38ddef29/generalinfo/view" w:anchor="/d46e06b6-59cc-4128-9082-6f8e38ddef29/generalinfo/view" w:history="1">
        <w:r>
          <w:rPr>
            <w:rFonts w:ascii="Times New Roman" w:hAnsi="Times New Roman" w:eastAsia="Batang" w:cs="Times New Roman"/>
            <w:sz w:val="28"/>
            <w:szCs w:val="28"/>
          </w:rPr>
          <w:t xml:space="preserve">Антипова Оксана Александровна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eastAsia="Batang" w:cs="Times New Roman"/>
          <w:sz w:val="28"/>
          <w:szCs w:val="28"/>
        </w:rPr>
        <w:t xml:space="preserve">таршего</w:t>
      </w:r>
      <w:r>
        <w:rPr>
          <w:rFonts w:ascii="Times New Roman" w:hAnsi="Times New Roman" w:eastAsia="Batang" w:cs="Times New Roman"/>
          <w:sz w:val="28"/>
          <w:szCs w:val="28"/>
        </w:rPr>
        <w:t xml:space="preserve"> специалист</w:t>
      </w:r>
      <w:r>
        <w:rPr>
          <w:rFonts w:ascii="Times New Roman" w:hAnsi="Times New Roman" w:eastAsia="Batang" w:cs="Times New Roman"/>
          <w:sz w:val="28"/>
          <w:szCs w:val="28"/>
        </w:rPr>
        <w:t xml:space="preserve">а</w:t>
      </w:r>
      <w:r>
        <w:rPr>
          <w:rFonts w:ascii="Times New Roman" w:hAnsi="Times New Roman" w:eastAsia="Batang" w:cs="Times New Roman"/>
          <w:sz w:val="28"/>
          <w:szCs w:val="28"/>
        </w:rPr>
        <w:t xml:space="preserve"> 3 разряда</w:t>
      </w:r>
      <w:r>
        <w:rPr>
          <w:rFonts w:ascii="Times New Roman" w:hAnsi="Times New Roman" w:eastAsia="Batang" w:cs="Times New Roman"/>
          <w:sz w:val="28"/>
          <w:szCs w:val="28"/>
        </w:rPr>
        <w:t xml:space="preserve"> </w:t>
      </w:r>
      <w:r>
        <w:rPr>
          <w:rFonts w:ascii="Times New Roman" w:hAnsi="Times New Roman" w:eastAsia="Batang" w:cs="Times New Roman"/>
          <w:sz w:val="28"/>
          <w:szCs w:val="28"/>
        </w:rPr>
        <w:t xml:space="preserve">отдела № 4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hyperlink r:id="rId17" w:tooltip="https://staff.gossluzhba.gov.ru/Cabinet/PersonalData/PersonalFile#/cdd63f2d-6bde-43ed-8cfe-e4ec3f9dae15/generalinfo/view" w:anchor="/cdd63f2d-6bde-43ed-8cfe-e4ec3f9dae15/generalinfo/view" w:history="1">
        <w:r>
          <w:rPr>
            <w:rFonts w:ascii="Times New Roman" w:hAnsi="Times New Roman" w:eastAsia="Batang" w:cs="Times New Roman"/>
            <w:sz w:val="28"/>
            <w:szCs w:val="28"/>
          </w:rPr>
          <w:t xml:space="preserve">Зуева Оксана Вячеславовна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>
        <w:rPr>
          <w:rFonts w:ascii="Times New Roman" w:hAnsi="Times New Roman" w:cs="Times New Roman"/>
          <w:sz w:val="28"/>
          <w:szCs w:val="28"/>
        </w:rPr>
        <w:t xml:space="preserve">з</w:t>
      </w:r>
      <w:r>
        <w:rPr>
          <w:rFonts w:ascii="Times New Roman" w:hAnsi="Times New Roman" w:cs="Times New Roman"/>
          <w:sz w:val="28"/>
          <w:szCs w:val="28"/>
        </w:rPr>
        <w:t xml:space="preserve">аместител</w:t>
      </w:r>
      <w:r>
        <w:rPr>
          <w:rFonts w:ascii="Times New Roman" w:hAnsi="Times New Roman" w:cs="Times New Roman"/>
          <w:sz w:val="28"/>
          <w:szCs w:val="28"/>
        </w:rPr>
        <w:t xml:space="preserve">я</w:t>
      </w:r>
      <w:r>
        <w:rPr>
          <w:rFonts w:ascii="Times New Roman" w:hAnsi="Times New Roman" w:cs="Times New Roman"/>
          <w:sz w:val="28"/>
          <w:szCs w:val="28"/>
        </w:rPr>
        <w:t xml:space="preserve"> начальника отдела № 12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hyperlink r:id="rId18" w:tooltip="https://staff.gossluzhba.gov.ru/Cabinet/PersonalData/PersonalFile#/f5759141-7260-4822-8b73-68b0000133f9/generalinfo/view" w:anchor="/f5759141-7260-4822-8b73-68b0000133f9/generalinfo/view" w:history="1">
        <w:r>
          <w:rPr>
            <w:rFonts w:ascii="Times New Roman" w:hAnsi="Times New Roman" w:eastAsia="Batang" w:cs="Times New Roman"/>
            <w:sz w:val="28"/>
            <w:szCs w:val="28"/>
          </w:rPr>
          <w:t xml:space="preserve">Гриценко Светлана Петровна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должность</w:t>
      </w:r>
      <w:r>
        <w:rPr>
          <w:rFonts w:ascii="Times New Roman" w:hAnsi="Times New Roman" w:eastAsia="Batang" w:cs="Times New Roman"/>
          <w:sz w:val="28"/>
          <w:szCs w:val="28"/>
        </w:rPr>
        <w:t xml:space="preserve"> </w:t>
      </w:r>
      <w:r>
        <w:rPr>
          <w:rFonts w:ascii="Times New Roman" w:hAnsi="Times New Roman" w:eastAsia="Batang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пециалист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-эксперт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 отдела № 12</w:t>
      </w:r>
      <w:r>
        <w:rPr>
          <w:rFonts w:ascii="Times New Roman" w:hAnsi="Times New Roman" w:eastAsia="Batang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 xml:space="preserve">Лупарь</w:t>
      </w:r>
      <w:r>
        <w:rPr>
          <w:rFonts w:ascii="Times New Roman" w:hAnsi="Times New Roman" w:cs="Times New Roman"/>
          <w:sz w:val="28"/>
          <w:szCs w:val="28"/>
        </w:rPr>
        <w:t xml:space="preserve"> Наталья Владимировна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>
        <w:rPr>
          <w:rFonts w:ascii="Times New Roman" w:hAnsi="Times New Roman" w:eastAsia="Batang" w:cs="Times New Roman"/>
          <w:sz w:val="28"/>
          <w:szCs w:val="28"/>
        </w:rPr>
        <w:t xml:space="preserve">з</w:t>
      </w:r>
      <w:r>
        <w:rPr>
          <w:rFonts w:ascii="Times New Roman" w:hAnsi="Times New Roman" w:eastAsia="Batang" w:cs="Times New Roman"/>
          <w:sz w:val="28"/>
          <w:szCs w:val="28"/>
        </w:rPr>
        <w:t xml:space="preserve">аместител</w:t>
      </w:r>
      <w:r>
        <w:rPr>
          <w:rFonts w:ascii="Times New Roman" w:hAnsi="Times New Roman" w:eastAsia="Batang" w:cs="Times New Roman"/>
          <w:sz w:val="28"/>
          <w:szCs w:val="28"/>
        </w:rPr>
        <w:t xml:space="preserve">я</w:t>
      </w:r>
      <w:r>
        <w:rPr>
          <w:rFonts w:ascii="Times New Roman" w:hAnsi="Times New Roman" w:eastAsia="Batang" w:cs="Times New Roman"/>
          <w:sz w:val="28"/>
          <w:szCs w:val="28"/>
        </w:rPr>
        <w:t xml:space="preserve"> начальника отдела № 13</w:t>
      </w:r>
      <w:r>
        <w:rPr>
          <w:rFonts w:ascii="Times New Roman" w:hAnsi="Times New Roman" w:eastAsia="Batang" w:cs="Times New Roman"/>
          <w:sz w:val="28"/>
          <w:szCs w:val="28"/>
        </w:rPr>
        <w:t xml:space="preserve"> - </w:t>
      </w:r>
      <w:hyperlink r:id="rId19" w:tooltip="https://staff.gossluzhba.gov.ru/Cabinet/PersonalData/PersonalFile#/83f48bd5-f3fd-4985-be2c-0f12acadb4ad/generalinfo/view" w:anchor="/83f48bd5-f3fd-4985-be2c-0f12acadb4ad/generalinfo/view" w:history="1">
        <w:r>
          <w:rPr>
            <w:rFonts w:ascii="Times New Roman" w:hAnsi="Times New Roman" w:cs="Times New Roman"/>
            <w:sz w:val="28"/>
            <w:szCs w:val="28"/>
          </w:rPr>
          <w:t xml:space="preserve">Гранкина</w:t>
        </w:r>
        <w:r>
          <w:rPr>
            <w:rFonts w:ascii="Times New Roman" w:hAnsi="Times New Roman" w:cs="Times New Roman"/>
            <w:sz w:val="28"/>
            <w:szCs w:val="28"/>
          </w:rPr>
          <w:t xml:space="preserve"> Юлия Васильевна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должность</w:t>
      </w:r>
      <w:r>
        <w:rPr>
          <w:rFonts w:ascii="Times New Roman" w:hAnsi="Times New Roman" w:eastAsia="Batang" w:cs="Times New Roman"/>
          <w:sz w:val="28"/>
          <w:szCs w:val="28"/>
        </w:rPr>
        <w:t xml:space="preserve"> </w:t>
      </w:r>
      <w:r>
        <w:rPr>
          <w:rFonts w:ascii="Times New Roman" w:hAnsi="Times New Roman" w:eastAsia="Batang" w:cs="Times New Roman"/>
          <w:sz w:val="28"/>
          <w:szCs w:val="28"/>
        </w:rPr>
        <w:t xml:space="preserve">к</w:t>
      </w:r>
      <w:r>
        <w:rPr>
          <w:rFonts w:ascii="Times New Roman" w:hAnsi="Times New Roman" w:eastAsia="Batang" w:cs="Times New Roman"/>
          <w:sz w:val="28"/>
          <w:szCs w:val="28"/>
        </w:rPr>
        <w:t xml:space="preserve">азначе</w:t>
      </w:r>
      <w:r>
        <w:rPr>
          <w:rFonts w:ascii="Times New Roman" w:hAnsi="Times New Roman" w:eastAsia="Batang" w:cs="Times New Roman"/>
          <w:sz w:val="28"/>
          <w:szCs w:val="28"/>
        </w:rPr>
        <w:t xml:space="preserve">я</w:t>
      </w:r>
      <w:r>
        <w:rPr>
          <w:rFonts w:ascii="Times New Roman" w:hAnsi="Times New Roman" w:eastAsia="Batang" w:cs="Times New Roman"/>
          <w:sz w:val="28"/>
          <w:szCs w:val="28"/>
        </w:rPr>
        <w:t xml:space="preserve"> отдела № 13</w:t>
      </w:r>
      <w:r>
        <w:rPr>
          <w:rFonts w:ascii="Times New Roman" w:hAnsi="Times New Roman" w:eastAsia="Batang" w:cs="Times New Roman"/>
          <w:sz w:val="28"/>
          <w:szCs w:val="28"/>
        </w:rPr>
        <w:t xml:space="preserve"> - </w:t>
      </w:r>
      <w:hyperlink r:id="rId20" w:tooltip="https://staff.gossluzhba.gov.ru/Cabinet/PersonalData/PersonalFile#/e0065af4-672e-4f46-8b85-2bf5260a72cf/generalinfo/view" w:anchor="/e0065af4-672e-4f46-8b85-2bf5260a72cf/generalinfo/view" w:history="1">
        <w:r>
          <w:rPr>
            <w:rFonts w:ascii="Times New Roman" w:hAnsi="Times New Roman" w:cs="Times New Roman"/>
            <w:sz w:val="28"/>
            <w:szCs w:val="28"/>
          </w:rPr>
          <w:t xml:space="preserve">Конева Елена Николаевна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должность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Batang" w:cs="Times New Roman"/>
          <w:sz w:val="28"/>
          <w:szCs w:val="28"/>
        </w:rPr>
        <w:t xml:space="preserve">старшего</w:t>
      </w:r>
      <w:r>
        <w:rPr>
          <w:rFonts w:ascii="Times New Roman" w:hAnsi="Times New Roman" w:eastAsia="Batang" w:cs="Times New Roman"/>
          <w:sz w:val="28"/>
          <w:szCs w:val="28"/>
        </w:rPr>
        <w:t xml:space="preserve"> специалист</w:t>
      </w:r>
      <w:r>
        <w:rPr>
          <w:rFonts w:ascii="Times New Roman" w:hAnsi="Times New Roman" w:eastAsia="Batang" w:cs="Times New Roman"/>
          <w:sz w:val="28"/>
          <w:szCs w:val="28"/>
        </w:rPr>
        <w:t xml:space="preserve">а</w:t>
      </w:r>
      <w:r>
        <w:rPr>
          <w:rFonts w:ascii="Times New Roman" w:hAnsi="Times New Roman" w:eastAsia="Batang" w:cs="Times New Roman"/>
          <w:sz w:val="28"/>
          <w:szCs w:val="28"/>
        </w:rPr>
        <w:t xml:space="preserve"> 3 разряда отдела</w:t>
      </w:r>
      <w:r>
        <w:rPr>
          <w:rFonts w:ascii="Times New Roman" w:hAnsi="Times New Roman" w:eastAsia="Batang" w:cs="Times New Roman"/>
          <w:sz w:val="28"/>
          <w:szCs w:val="28"/>
        </w:rPr>
        <w:t xml:space="preserve"> </w:t>
      </w:r>
      <w:r>
        <w:rPr>
          <w:rFonts w:ascii="Times New Roman" w:hAnsi="Times New Roman" w:eastAsia="Batang" w:cs="Times New Roman"/>
          <w:sz w:val="28"/>
          <w:szCs w:val="28"/>
        </w:rPr>
        <w:t xml:space="preserve">№ </w:t>
      </w:r>
      <w:r>
        <w:rPr>
          <w:rFonts w:ascii="Times New Roman" w:hAnsi="Times New Roman" w:eastAsia="Batang" w:cs="Times New Roman"/>
          <w:sz w:val="28"/>
          <w:szCs w:val="28"/>
        </w:rPr>
        <w:t xml:space="preserve">13</w:t>
      </w:r>
      <w:r>
        <w:rPr>
          <w:rFonts w:ascii="Times New Roman" w:hAnsi="Times New Roman" w:eastAsia="Batang" w:cs="Times New Roman"/>
          <w:sz w:val="28"/>
          <w:szCs w:val="28"/>
        </w:rPr>
        <w:t xml:space="preserve"> </w:t>
      </w:r>
      <w:r>
        <w:rPr>
          <w:rFonts w:ascii="Times New Roman" w:hAnsi="Times New Roman" w:eastAsia="Batang" w:cs="Times New Roman"/>
          <w:sz w:val="28"/>
          <w:szCs w:val="28"/>
        </w:rPr>
        <w:t xml:space="preserve">- </w:t>
      </w:r>
      <w:hyperlink r:id="rId21" w:tooltip="https://staff.gossluzhba.gov.ru/Cabinet/PersonalData/PersonalFile#/33025158-6e9a-ee11-affe-0894ef944087/generalinfo/view" w:anchor="/33025158-6e9a-ee11-affe-0894ef944087/generalinfo/view" w:history="1">
        <w:r>
          <w:rPr>
            <w:rFonts w:ascii="Times New Roman" w:hAnsi="Times New Roman" w:cs="Times New Roman"/>
            <w:sz w:val="28"/>
            <w:szCs w:val="28"/>
          </w:rPr>
          <w:t xml:space="preserve">Сагинбаева</w:t>
        </w:r>
        <w:r>
          <w:rPr>
            <w:rFonts w:ascii="Times New Roman" w:hAnsi="Times New Roman" w:cs="Times New Roman"/>
            <w:sz w:val="28"/>
            <w:szCs w:val="28"/>
          </w:rPr>
          <w:t xml:space="preserve"> Мария </w:t>
        </w:r>
        <w:r>
          <w:rPr>
            <w:rFonts w:ascii="Times New Roman" w:hAnsi="Times New Roman" w:cs="Times New Roman"/>
            <w:sz w:val="28"/>
            <w:szCs w:val="28"/>
          </w:rPr>
          <w:t xml:space="preserve">Тимерхановна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должность</w:t>
      </w:r>
      <w:r>
        <w:rPr>
          <w:rFonts w:ascii="Times New Roman" w:hAnsi="Times New Roman" w:eastAsia="Batang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пециалист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-эксперт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 отдела № 14</w:t>
      </w:r>
      <w:r>
        <w:rPr>
          <w:rFonts w:ascii="Times New Roman" w:hAnsi="Times New Roman" w:eastAsia="Batang" w:cs="Times New Roman"/>
          <w:sz w:val="28"/>
          <w:szCs w:val="28"/>
        </w:rPr>
        <w:t xml:space="preserve"> - </w:t>
      </w:r>
      <w:hyperlink r:id="rId22" w:tooltip="https://staff.gossluzhba.gov.ru/Cabinet/PersonalData/PersonalFile#/a5cb9ce6-a1d2-4f04-abc0-07061f5b68ba/generalinfo/view" w:anchor="/a5cb9ce6-a1d2-4f04-abc0-07061f5b68ba/generalinfo/view" w:history="1">
        <w:r>
          <w:rPr>
            <w:rFonts w:ascii="Times New Roman" w:hAnsi="Times New Roman" w:cs="Times New Roman"/>
            <w:sz w:val="28"/>
            <w:szCs w:val="28"/>
          </w:rPr>
          <w:t xml:space="preserve">Нуриев Булат </w:t>
        </w:r>
        <w:r>
          <w:rPr>
            <w:rFonts w:ascii="Times New Roman" w:hAnsi="Times New Roman" w:cs="Times New Roman"/>
            <w:sz w:val="28"/>
            <w:szCs w:val="28"/>
          </w:rPr>
          <w:t xml:space="preserve">Нурболатович</w:t>
        </w:r>
      </w:hyperlink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должность</w:t>
      </w:r>
      <w:r>
        <w:rPr>
          <w:rFonts w:ascii="Times New Roman" w:hAnsi="Times New Roman" w:eastAsia="Batang" w:cs="Times New Roman"/>
          <w:sz w:val="28"/>
          <w:szCs w:val="28"/>
        </w:rPr>
        <w:t xml:space="preserve"> </w:t>
      </w:r>
      <w:r>
        <w:rPr>
          <w:rFonts w:ascii="Times New Roman" w:hAnsi="Times New Roman" w:eastAsia="Batang" w:cs="Times New Roman"/>
          <w:sz w:val="28"/>
          <w:szCs w:val="28"/>
        </w:rPr>
        <w:t xml:space="preserve">к</w:t>
      </w:r>
      <w:r>
        <w:rPr>
          <w:rFonts w:ascii="Times New Roman" w:hAnsi="Times New Roman" w:eastAsia="Batang" w:cs="Times New Roman"/>
          <w:sz w:val="28"/>
          <w:szCs w:val="28"/>
        </w:rPr>
        <w:t xml:space="preserve">азначе</w:t>
      </w:r>
      <w:r>
        <w:rPr>
          <w:rFonts w:ascii="Times New Roman" w:hAnsi="Times New Roman" w:eastAsia="Batang" w:cs="Times New Roman"/>
          <w:sz w:val="28"/>
          <w:szCs w:val="28"/>
        </w:rPr>
        <w:t xml:space="preserve">я</w:t>
      </w:r>
      <w:r>
        <w:rPr>
          <w:rFonts w:ascii="Times New Roman" w:hAnsi="Times New Roman" w:eastAsia="Batang" w:cs="Times New Roman"/>
          <w:sz w:val="28"/>
          <w:szCs w:val="28"/>
        </w:rPr>
        <w:t xml:space="preserve"> отдела № 20</w:t>
      </w:r>
      <w:r>
        <w:rPr>
          <w:rFonts w:ascii="Times New Roman" w:hAnsi="Times New Roman" w:eastAsia="Batang" w:cs="Times New Roman"/>
          <w:sz w:val="28"/>
          <w:szCs w:val="28"/>
        </w:rPr>
        <w:t xml:space="preserve"> - </w:t>
      </w:r>
      <w:hyperlink r:id="rId23" w:tooltip="https://staff.gossluzhba.gov.ru/Cabinet/PersonalData/PersonalFile#/40767621-38a1-4efa-b1b4-6b33d7eb2d94/generalinfo/view" w:anchor="/40767621-38a1-4efa-b1b4-6b33d7eb2d94/generalinfo/view" w:history="1">
        <w:r>
          <w:rPr>
            <w:rFonts w:ascii="Times New Roman" w:hAnsi="Times New Roman" w:cs="Times New Roman"/>
            <w:sz w:val="28"/>
            <w:szCs w:val="28"/>
          </w:rPr>
          <w:t xml:space="preserve">Сафронова Екатерина Владиславовна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на должность</w:t>
      </w:r>
      <w:r>
        <w:rPr>
          <w:rFonts w:ascii="Times New Roman" w:hAnsi="Times New Roman" w:eastAsia="Batang" w:cs="Times New Roman"/>
          <w:sz w:val="28"/>
          <w:szCs w:val="28"/>
        </w:rPr>
        <w:t xml:space="preserve"> </w:t>
      </w:r>
      <w:r>
        <w:rPr>
          <w:rFonts w:ascii="Times New Roman" w:hAnsi="Times New Roman" w:eastAsia="Batang" w:cs="Times New Roman"/>
          <w:sz w:val="28"/>
          <w:szCs w:val="28"/>
        </w:rPr>
        <w:t xml:space="preserve">с</w:t>
      </w:r>
      <w:r>
        <w:rPr>
          <w:rFonts w:ascii="Times New Roman" w:hAnsi="Times New Roman" w:eastAsia="Batang" w:cs="Times New Roman"/>
          <w:sz w:val="28"/>
          <w:szCs w:val="28"/>
        </w:rPr>
        <w:t xml:space="preserve">тарш</w:t>
      </w:r>
      <w:r>
        <w:rPr>
          <w:rFonts w:ascii="Times New Roman" w:hAnsi="Times New Roman" w:eastAsia="Batang" w:cs="Times New Roman"/>
          <w:sz w:val="28"/>
          <w:szCs w:val="28"/>
        </w:rPr>
        <w:t xml:space="preserve">его</w:t>
      </w:r>
      <w:r>
        <w:rPr>
          <w:rFonts w:ascii="Times New Roman" w:hAnsi="Times New Roman" w:eastAsia="Batang" w:cs="Times New Roman"/>
          <w:sz w:val="28"/>
          <w:szCs w:val="28"/>
        </w:rPr>
        <w:t xml:space="preserve"> специалист</w:t>
      </w:r>
      <w:r>
        <w:rPr>
          <w:rFonts w:ascii="Times New Roman" w:hAnsi="Times New Roman" w:eastAsia="Batang" w:cs="Times New Roman"/>
          <w:sz w:val="28"/>
          <w:szCs w:val="28"/>
        </w:rPr>
        <w:t xml:space="preserve">а</w:t>
      </w:r>
      <w:r>
        <w:rPr>
          <w:rFonts w:ascii="Times New Roman" w:hAnsi="Times New Roman" w:eastAsia="Batang" w:cs="Times New Roman"/>
          <w:sz w:val="28"/>
          <w:szCs w:val="28"/>
        </w:rPr>
        <w:t xml:space="preserve"> </w:t>
      </w:r>
      <w:r>
        <w:rPr>
          <w:rFonts w:ascii="Times New Roman" w:hAnsi="Times New Roman" w:eastAsia="Batang" w:cs="Times New Roman"/>
          <w:sz w:val="28"/>
          <w:szCs w:val="28"/>
        </w:rPr>
        <w:t xml:space="preserve">1 разряда отдела № 21</w:t>
      </w:r>
      <w:r>
        <w:rPr>
          <w:rFonts w:ascii="Times New Roman" w:hAnsi="Times New Roman" w:eastAsia="Batang" w:cs="Times New Roman"/>
          <w:sz w:val="28"/>
          <w:szCs w:val="28"/>
        </w:rPr>
        <w:t xml:space="preserve"> - </w:t>
      </w:r>
      <w:hyperlink r:id="rId24" w:tooltip="https://staff.gossluzhba.gov.ru/Cabinet/PersonalData/PersonalFile#/f41e8305-b0c0-46f1-a91f-fb3b5fb14762/generalinfo/view" w:anchor="/f41e8305-b0c0-46f1-a91f-fb3b5fb14762/generalinfo/view" w:history="1">
        <w:r>
          <w:rPr>
            <w:rFonts w:ascii="Times New Roman" w:hAnsi="Times New Roman" w:cs="Times New Roman"/>
            <w:sz w:val="28"/>
            <w:szCs w:val="28"/>
          </w:rPr>
          <w:t xml:space="preserve">Труфанова Ольга Александровна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Batang" w:cs="Times New Roman"/>
          <w:sz w:val="28"/>
          <w:szCs w:val="28"/>
        </w:rPr>
        <w:t xml:space="preserve">на должность </w:t>
      </w:r>
      <w:r>
        <w:rPr>
          <w:rFonts w:ascii="Times New Roman" w:hAnsi="Times New Roman" w:eastAsia="Batang" w:cs="Times New Roman"/>
          <w:sz w:val="28"/>
          <w:szCs w:val="28"/>
        </w:rPr>
        <w:t xml:space="preserve">старшего специалиста 1 разряда отдела № 2</w:t>
      </w:r>
      <w:r>
        <w:rPr>
          <w:rFonts w:ascii="Times New Roman" w:hAnsi="Times New Roman" w:eastAsia="Batang" w:cs="Times New Roman"/>
          <w:sz w:val="28"/>
          <w:szCs w:val="28"/>
        </w:rPr>
        <w:t xml:space="preserve">2 </w:t>
      </w:r>
      <w:r>
        <w:rPr>
          <w:rFonts w:ascii="Times New Roman" w:hAnsi="Times New Roman" w:eastAsia="Batang" w:cs="Times New Roman"/>
          <w:sz w:val="28"/>
          <w:szCs w:val="28"/>
        </w:rPr>
        <w:t xml:space="preserve">– </w:t>
      </w:r>
      <w:hyperlink r:id="rId25" w:tooltip="https://staff.gossluzhba.gov.ru/Cabinet/PersonalData/PersonalFile#/ae2eaecb-4e4a-4023-821e-37bfa0eff023/generalinfo/view" w:anchor="/ae2eaecb-4e4a-4023-821e-37bfa0eff023/generalinfo/view" w:history="1">
        <w:r>
          <w:rPr>
            <w:rFonts w:ascii="Times New Roman" w:hAnsi="Times New Roman" w:cs="Times New Roman"/>
            <w:sz w:val="28"/>
            <w:szCs w:val="28"/>
          </w:rPr>
          <w:t xml:space="preserve">Яшкова Светлана Валерьевна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должность</w:t>
      </w:r>
      <w:r>
        <w:rPr>
          <w:rFonts w:ascii="Times New Roman" w:hAnsi="Times New Roman" w:eastAsia="Batang" w:cs="Times New Roman"/>
          <w:sz w:val="28"/>
          <w:szCs w:val="28"/>
        </w:rPr>
        <w:t xml:space="preserve"> </w:t>
      </w:r>
      <w:r>
        <w:rPr>
          <w:rFonts w:ascii="Times New Roman" w:hAnsi="Times New Roman" w:eastAsia="Batang" w:cs="Times New Roman"/>
          <w:sz w:val="28"/>
          <w:szCs w:val="28"/>
        </w:rPr>
        <w:t xml:space="preserve">старшего специалиста </w:t>
      </w:r>
      <w:r>
        <w:rPr>
          <w:rFonts w:ascii="Times New Roman" w:hAnsi="Times New Roman" w:eastAsia="Batang" w:cs="Times New Roman"/>
          <w:sz w:val="28"/>
          <w:szCs w:val="28"/>
        </w:rPr>
        <w:t xml:space="preserve">2</w:t>
      </w:r>
      <w:r>
        <w:rPr>
          <w:rFonts w:ascii="Times New Roman" w:hAnsi="Times New Roman" w:eastAsia="Batang" w:cs="Times New Roman"/>
          <w:sz w:val="28"/>
          <w:szCs w:val="28"/>
        </w:rPr>
        <w:t xml:space="preserve"> разряда отдела № 2</w:t>
      </w:r>
      <w:r>
        <w:rPr>
          <w:rFonts w:ascii="Times New Roman" w:hAnsi="Times New Roman" w:eastAsia="Batang" w:cs="Times New Roman"/>
          <w:sz w:val="28"/>
          <w:szCs w:val="28"/>
        </w:rPr>
        <w:t xml:space="preserve">2</w:t>
      </w:r>
      <w:r>
        <w:rPr>
          <w:rFonts w:ascii="Times New Roman" w:hAnsi="Times New Roman" w:eastAsia="Batang" w:cs="Times New Roman"/>
          <w:sz w:val="28"/>
          <w:szCs w:val="28"/>
        </w:rPr>
        <w:t xml:space="preserve"> - </w:t>
      </w:r>
      <w:hyperlink r:id="rId26" w:tooltip="https://staff.gossluzhba.gov.ru/Cabinet/PersonalData/PersonalFile#/ae2eaecb-4e4a-4023-821e-37bfa0eff023/generalinfo/view" w:anchor="/ae2eaecb-4e4a-4023-821e-37bfa0eff023/generalinfo/view" w:history="1">
        <w:r>
          <w:rPr>
            <w:rFonts w:ascii="Times New Roman" w:hAnsi="Times New Roman" w:cs="Times New Roman"/>
            <w:sz w:val="28"/>
            <w:szCs w:val="28"/>
          </w:rPr>
          <w:t xml:space="preserve">Прудникова Светлана Александровна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должность</w:t>
      </w:r>
      <w:r>
        <w:rPr>
          <w:rFonts w:ascii="Times New Roman" w:hAnsi="Times New Roman" w:eastAsia="Batang" w:cs="Times New Roman"/>
          <w:sz w:val="28"/>
          <w:szCs w:val="28"/>
        </w:rPr>
        <w:t xml:space="preserve"> </w:t>
      </w:r>
      <w:r>
        <w:rPr>
          <w:rFonts w:ascii="Times New Roman" w:hAnsi="Times New Roman" w:eastAsia="Batang" w:cs="Times New Roman"/>
          <w:sz w:val="28"/>
          <w:szCs w:val="28"/>
        </w:rPr>
        <w:t xml:space="preserve">г</w:t>
      </w:r>
      <w:r>
        <w:rPr>
          <w:rFonts w:ascii="Times New Roman" w:hAnsi="Times New Roman" w:eastAsia="Batang" w:cs="Times New Roman"/>
          <w:sz w:val="28"/>
          <w:szCs w:val="28"/>
        </w:rPr>
        <w:t xml:space="preserve">лавн</w:t>
      </w:r>
      <w:r>
        <w:rPr>
          <w:rFonts w:ascii="Times New Roman" w:hAnsi="Times New Roman" w:eastAsia="Batang" w:cs="Times New Roman"/>
          <w:sz w:val="28"/>
          <w:szCs w:val="28"/>
        </w:rPr>
        <w:t xml:space="preserve">ого</w:t>
      </w:r>
      <w:r>
        <w:rPr>
          <w:rFonts w:ascii="Times New Roman" w:hAnsi="Times New Roman" w:eastAsia="Batang" w:cs="Times New Roman"/>
          <w:sz w:val="28"/>
          <w:szCs w:val="28"/>
        </w:rPr>
        <w:t xml:space="preserve"> специалист</w:t>
      </w:r>
      <w:r>
        <w:rPr>
          <w:rFonts w:ascii="Times New Roman" w:hAnsi="Times New Roman" w:eastAsia="Batang" w:cs="Times New Roman"/>
          <w:sz w:val="28"/>
          <w:szCs w:val="28"/>
        </w:rPr>
        <w:t xml:space="preserve">а</w:t>
      </w:r>
      <w:r>
        <w:rPr>
          <w:rFonts w:ascii="Times New Roman" w:hAnsi="Times New Roman" w:eastAsia="Batang" w:cs="Times New Roman"/>
          <w:sz w:val="28"/>
          <w:szCs w:val="28"/>
        </w:rPr>
        <w:t xml:space="preserve">-эксперт</w:t>
      </w:r>
      <w:r>
        <w:rPr>
          <w:rFonts w:ascii="Times New Roman" w:hAnsi="Times New Roman" w:eastAsia="Batang" w:cs="Times New Roman"/>
          <w:sz w:val="28"/>
          <w:szCs w:val="28"/>
        </w:rPr>
        <w:t xml:space="preserve">а</w:t>
      </w:r>
      <w:r>
        <w:rPr>
          <w:rFonts w:ascii="Times New Roman" w:hAnsi="Times New Roman" w:eastAsia="Batang" w:cs="Times New Roman"/>
          <w:sz w:val="28"/>
          <w:szCs w:val="28"/>
        </w:rPr>
        <w:t xml:space="preserve"> </w:t>
      </w:r>
      <w:r>
        <w:rPr>
          <w:rFonts w:ascii="Times New Roman" w:hAnsi="Times New Roman" w:eastAsia="Batang" w:cs="Times New Roman"/>
          <w:sz w:val="28"/>
          <w:szCs w:val="28"/>
        </w:rPr>
        <w:t xml:space="preserve">отдела № 38</w:t>
      </w:r>
      <w:r>
        <w:rPr>
          <w:rFonts w:ascii="Times New Roman" w:hAnsi="Times New Roman" w:eastAsia="Batang" w:cs="Times New Roman"/>
          <w:sz w:val="28"/>
          <w:szCs w:val="28"/>
        </w:rPr>
        <w:t xml:space="preserve"> - </w:t>
      </w:r>
      <w:hyperlink r:id="rId27" w:tooltip="https://staff.gossluzhba.gov.ru/Cabinet/PersonalData/PersonalFile#/a1998d19-4d26-473e-b4f3-63b17376a72e/generalinfo/view" w:anchor="/a1998d19-4d26-473e-b4f3-63b17376a72e/generalinfo/view" w:history="1">
        <w:r>
          <w:rPr>
            <w:rFonts w:ascii="Times New Roman" w:hAnsi="Times New Roman" w:cs="Times New Roman"/>
            <w:sz w:val="28"/>
            <w:szCs w:val="28"/>
          </w:rPr>
          <w:t xml:space="preserve">Феткулина</w:t>
        </w:r>
        <w:r>
          <w:rPr>
            <w:rFonts w:ascii="Times New Roman" w:hAnsi="Times New Roman" w:cs="Times New Roman"/>
            <w:sz w:val="28"/>
            <w:szCs w:val="28"/>
          </w:rPr>
          <w:t xml:space="preserve"> Анна Александровна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должность</w:t>
      </w:r>
      <w:r>
        <w:rPr>
          <w:rFonts w:ascii="Times New Roman" w:hAnsi="Times New Roman" w:eastAsia="Batang" w:cs="Times New Roman"/>
          <w:sz w:val="28"/>
          <w:szCs w:val="28"/>
        </w:rPr>
        <w:t xml:space="preserve"> </w:t>
      </w:r>
      <w:r>
        <w:rPr>
          <w:rFonts w:ascii="Times New Roman" w:hAnsi="Times New Roman" w:eastAsia="Batang" w:cs="Times New Roman"/>
          <w:sz w:val="28"/>
          <w:szCs w:val="28"/>
        </w:rPr>
        <w:t xml:space="preserve">специалиста-эксперта отдела № 38 </w:t>
      </w:r>
      <w:r>
        <w:rPr>
          <w:rFonts w:ascii="Times New Roman" w:hAnsi="Times New Roman" w:eastAsia="Batang" w:cs="Times New Roman"/>
          <w:sz w:val="28"/>
          <w:szCs w:val="28"/>
        </w:rPr>
        <w:t xml:space="preserve">- </w:t>
      </w:r>
      <w:hyperlink r:id="rId28" w:tooltip="https://staff.gossluzhba.gov.ru/Cabinet/PersonalData/PersonalFile#/a6b52763-53c1-ec11-afed-0a94ef943a49/generalinfo/view" w:anchor="/a6b52763-53c1-ec11-afed-0a94ef943a49/generalinfo/view" w:history="1">
        <w:r>
          <w:rPr>
            <w:rFonts w:ascii="Times New Roman" w:hAnsi="Times New Roman" w:cs="Times New Roman"/>
            <w:sz w:val="28"/>
            <w:szCs w:val="28"/>
          </w:rPr>
          <w:t xml:space="preserve">Гаффарова</w:t>
        </w:r>
        <w:r>
          <w:rPr>
            <w:rFonts w:ascii="Times New Roman" w:hAnsi="Times New Roman" w:cs="Times New Roman"/>
            <w:sz w:val="28"/>
            <w:szCs w:val="28"/>
          </w:rPr>
          <w:t xml:space="preserve"> Клара </w:t>
        </w:r>
        <w:r>
          <w:rPr>
            <w:rFonts w:ascii="Times New Roman" w:hAnsi="Times New Roman" w:cs="Times New Roman"/>
            <w:sz w:val="28"/>
            <w:szCs w:val="28"/>
          </w:rPr>
          <w:t xml:space="preserve">Хасымовна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202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пунктом 20 Положения о конкурсе на замещение вакантной должности государственной гражданской службы Российской Федерации, утвержденного Указом Президента Российской Федерации от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 февраля </w:t>
      </w:r>
      <w:r>
        <w:rPr>
          <w:rFonts w:ascii="Times New Roman" w:hAnsi="Times New Roman" w:cs="Times New Roman"/>
          <w:sz w:val="28"/>
          <w:szCs w:val="28"/>
        </w:rPr>
        <w:t xml:space="preserve">2005 г</w:t>
      </w:r>
      <w:r>
        <w:rPr>
          <w:rFonts w:ascii="Times New Roman" w:hAnsi="Times New Roman" w:cs="Times New Roman"/>
          <w:sz w:val="28"/>
          <w:szCs w:val="28"/>
        </w:rPr>
        <w:t xml:space="preserve">. № 112,</w:t>
      </w:r>
      <w:r>
        <w:rPr>
          <w:rFonts w:ascii="Times New Roman" w:hAnsi="Times New Roman" w:cs="Times New Roman"/>
          <w:sz w:val="28"/>
          <w:szCs w:val="28"/>
        </w:rPr>
        <w:t xml:space="preserve"> заседание конкурсной комиссии проводится при наличии не менее двух кандидатов. Учитывая вышеизложенное, конкурс не состоялся по должности: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spacing w:after="0" w:line="360" w:lineRule="auto"/>
        <w:tabs>
          <w:tab w:val="left" w:pos="2025" w:leader="none"/>
        </w:tabs>
        <w:rPr>
          <w:rFonts w:ascii="Times New Roman" w:hAnsi="Times New Roman" w:eastAsia="Batang" w:cs="Times New Roman"/>
          <w:sz w:val="28"/>
          <w:szCs w:val="28"/>
        </w:rPr>
      </w:pPr>
      <w:r>
        <w:rPr>
          <w:rFonts w:ascii="Times New Roman" w:hAnsi="Times New Roman" w:eastAsia="Batang" w:cs="Times New Roman"/>
          <w:sz w:val="28"/>
          <w:szCs w:val="28"/>
        </w:rPr>
      </w:r>
      <w:r>
        <w:rPr>
          <w:rFonts w:ascii="Times New Roman" w:hAnsi="Times New Roman" w:eastAsia="Batang" w:cs="Times New Roman"/>
          <w:sz w:val="28"/>
          <w:szCs w:val="28"/>
        </w:rPr>
        <w:t xml:space="preserve">-</w:t>
      </w:r>
      <w:r>
        <w:rPr>
          <w:rFonts w:ascii="Times New Roman" w:hAnsi="Times New Roman" w:eastAsia="Batang" w:cs="Times New Roman"/>
          <w:sz w:val="28"/>
          <w:szCs w:val="28"/>
        </w:rPr>
        <w:t xml:space="preserve"> </w:t>
      </w:r>
      <w:r>
        <w:rPr>
          <w:rFonts w:ascii="Times New Roman" w:hAnsi="Times New Roman" w:eastAsia="Batang" w:cs="Times New Roman"/>
          <w:sz w:val="28"/>
          <w:szCs w:val="28"/>
        </w:rPr>
        <w:t xml:space="preserve">с</w:t>
      </w:r>
      <w:r>
        <w:rPr>
          <w:rFonts w:ascii="Times New Roman" w:hAnsi="Times New Roman" w:eastAsia="Batang" w:cs="Times New Roman"/>
          <w:sz w:val="28"/>
          <w:szCs w:val="28"/>
        </w:rPr>
        <w:t xml:space="preserve">тарш</w:t>
      </w:r>
      <w:r>
        <w:rPr>
          <w:rFonts w:ascii="Times New Roman" w:hAnsi="Times New Roman" w:eastAsia="Batang" w:cs="Times New Roman"/>
          <w:sz w:val="28"/>
          <w:szCs w:val="28"/>
        </w:rPr>
        <w:t xml:space="preserve">ий</w:t>
      </w:r>
      <w:r>
        <w:rPr>
          <w:rFonts w:ascii="Times New Roman" w:hAnsi="Times New Roman" w:eastAsia="Batang" w:cs="Times New Roman"/>
          <w:sz w:val="28"/>
          <w:szCs w:val="28"/>
        </w:rPr>
        <w:t xml:space="preserve"> специалист </w:t>
      </w:r>
      <w:r>
        <w:rPr>
          <w:rFonts w:ascii="Times New Roman" w:hAnsi="Times New Roman" w:eastAsia="Batang" w:cs="Times New Roman"/>
          <w:sz w:val="28"/>
          <w:szCs w:val="28"/>
        </w:rPr>
        <w:t xml:space="preserve">1 разряда отдела № 21</w:t>
      </w:r>
      <w:r>
        <w:rPr>
          <w:rFonts w:ascii="Times New Roman" w:hAnsi="Times New Roman" w:eastAsia="Batang" w:cs="Times New Roman"/>
          <w:sz w:val="28"/>
          <w:szCs w:val="28"/>
        </w:rPr>
        <w:t xml:space="preserve">.</w:t>
      </w:r>
      <w:r>
        <w:rPr>
          <w:rFonts w:ascii="Times New Roman" w:hAnsi="Times New Roman" w:eastAsia="Batang" w:cs="Times New Roman"/>
          <w:sz w:val="28"/>
          <w:szCs w:val="28"/>
        </w:rPr>
      </w:r>
    </w:p>
    <w:p>
      <w:pPr>
        <w:ind w:firstLine="708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Победители конкурса приглашаются в</w:t>
      </w:r>
      <w:r>
        <w:rPr>
          <w:rFonts w:ascii="Times New Roman" w:hAnsi="Times New Roman" w:cs="Times New Roman"/>
          <w:sz w:val="28"/>
          <w:szCs w:val="28"/>
        </w:rPr>
        <w:t xml:space="preserve"> отдел государственной гражданской службы и кадров </w:t>
      </w:r>
      <w:r>
        <w:rPr>
          <w:rFonts w:ascii="Times New Roman" w:hAnsi="Times New Roman" w:cs="Times New Roman"/>
          <w:sz w:val="28"/>
          <w:szCs w:val="28"/>
        </w:rPr>
        <w:t xml:space="preserve">Управлени</w:t>
      </w:r>
      <w:r>
        <w:rPr>
          <w:rFonts w:ascii="Times New Roman" w:hAnsi="Times New Roman" w:cs="Times New Roman"/>
          <w:sz w:val="28"/>
          <w:szCs w:val="28"/>
        </w:rPr>
        <w:t xml:space="preserve">я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Челябинской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для оформления документов.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680" w:bottom="1134" w:left="1701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atang">
    <w:panose1 w:val="02020603020101020101"/>
  </w:font>
  <w:font w:name="Wingdings">
    <w:panose1 w:val="05010000000000000000"/>
  </w:font>
  <w:font w:name="Symbol">
    <w:panose1 w:val="05010000000000000000"/>
  </w:font>
  <w:font w:name="Segoe UI">
    <w:panose1 w:val="020B0502040504020204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475291329"/>
      <w:docPartObj>
        <w:docPartGallery w:val="Page Numbers (Top of Page)"/>
        <w:docPartUnique w:val="true"/>
      </w:docPartObj>
      <w:rPr/>
    </w:sdtPr>
    <w:sdtContent>
      <w:p>
        <w:pPr>
          <w:pStyle w:val="871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 xml:space="preserve">3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</w:r>
      </w:p>
    </w:sdtContent>
  </w:sdt>
  <w:p>
    <w:pPr>
      <w:pStyle w:val="87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numStyleLink w:val="879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styleLink w:val="879"/>
    <w:lvl w:ilvl="0">
      <w:start w:val="1"/>
      <w:numFmt w:val="bullet"/>
      <w:pStyle w:val="879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">
    <w:multiLevelType w:val="hybridMultilevel"/>
    <w:numStyleLink w:val="879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7">
    <w:name w:val="Heading 1"/>
    <w:basedOn w:val="860"/>
    <w:next w:val="860"/>
    <w:link w:val="68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88">
    <w:name w:val="Heading 1 Char"/>
    <w:basedOn w:val="862"/>
    <w:link w:val="687"/>
    <w:uiPriority w:val="9"/>
    <w:rPr>
      <w:rFonts w:ascii="Arial" w:hAnsi="Arial" w:eastAsia="Arial" w:cs="Arial"/>
      <w:sz w:val="40"/>
      <w:szCs w:val="40"/>
    </w:rPr>
  </w:style>
  <w:style w:type="paragraph" w:styleId="689">
    <w:name w:val="Heading 2"/>
    <w:basedOn w:val="860"/>
    <w:next w:val="860"/>
    <w:link w:val="69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0">
    <w:name w:val="Heading 2 Char"/>
    <w:basedOn w:val="862"/>
    <w:link w:val="689"/>
    <w:uiPriority w:val="9"/>
    <w:rPr>
      <w:rFonts w:ascii="Arial" w:hAnsi="Arial" w:eastAsia="Arial" w:cs="Arial"/>
      <w:sz w:val="34"/>
    </w:rPr>
  </w:style>
  <w:style w:type="paragraph" w:styleId="691">
    <w:name w:val="Heading 3"/>
    <w:basedOn w:val="860"/>
    <w:next w:val="860"/>
    <w:link w:val="69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2">
    <w:name w:val="Heading 3 Char"/>
    <w:basedOn w:val="862"/>
    <w:link w:val="691"/>
    <w:uiPriority w:val="9"/>
    <w:rPr>
      <w:rFonts w:ascii="Arial" w:hAnsi="Arial" w:eastAsia="Arial" w:cs="Arial"/>
      <w:sz w:val="30"/>
      <w:szCs w:val="30"/>
    </w:rPr>
  </w:style>
  <w:style w:type="paragraph" w:styleId="693">
    <w:name w:val="Heading 4"/>
    <w:basedOn w:val="860"/>
    <w:next w:val="860"/>
    <w:link w:val="69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4">
    <w:name w:val="Heading 4 Char"/>
    <w:basedOn w:val="862"/>
    <w:link w:val="693"/>
    <w:uiPriority w:val="9"/>
    <w:rPr>
      <w:rFonts w:ascii="Arial" w:hAnsi="Arial" w:eastAsia="Arial" w:cs="Arial"/>
      <w:b/>
      <w:bCs/>
      <w:sz w:val="26"/>
      <w:szCs w:val="26"/>
    </w:rPr>
  </w:style>
  <w:style w:type="paragraph" w:styleId="695">
    <w:name w:val="Heading 5"/>
    <w:basedOn w:val="860"/>
    <w:next w:val="860"/>
    <w:link w:val="69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6">
    <w:name w:val="Heading 5 Char"/>
    <w:basedOn w:val="862"/>
    <w:link w:val="695"/>
    <w:uiPriority w:val="9"/>
    <w:rPr>
      <w:rFonts w:ascii="Arial" w:hAnsi="Arial" w:eastAsia="Arial" w:cs="Arial"/>
      <w:b/>
      <w:bCs/>
      <w:sz w:val="24"/>
      <w:szCs w:val="24"/>
    </w:rPr>
  </w:style>
  <w:style w:type="paragraph" w:styleId="697">
    <w:name w:val="Heading 6"/>
    <w:basedOn w:val="860"/>
    <w:next w:val="860"/>
    <w:link w:val="69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8">
    <w:name w:val="Heading 6 Char"/>
    <w:basedOn w:val="862"/>
    <w:link w:val="697"/>
    <w:uiPriority w:val="9"/>
    <w:rPr>
      <w:rFonts w:ascii="Arial" w:hAnsi="Arial" w:eastAsia="Arial" w:cs="Arial"/>
      <w:b/>
      <w:bCs/>
      <w:sz w:val="22"/>
      <w:szCs w:val="22"/>
    </w:rPr>
  </w:style>
  <w:style w:type="paragraph" w:styleId="699">
    <w:name w:val="Heading 7"/>
    <w:basedOn w:val="860"/>
    <w:next w:val="860"/>
    <w:link w:val="70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0">
    <w:name w:val="Heading 7 Char"/>
    <w:basedOn w:val="862"/>
    <w:link w:val="69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1">
    <w:name w:val="Heading 8 Char"/>
    <w:basedOn w:val="862"/>
    <w:link w:val="861"/>
    <w:uiPriority w:val="9"/>
    <w:rPr>
      <w:rFonts w:ascii="Arial" w:hAnsi="Arial" w:eastAsia="Arial" w:cs="Arial"/>
      <w:i/>
      <w:iCs/>
      <w:sz w:val="22"/>
      <w:szCs w:val="22"/>
    </w:rPr>
  </w:style>
  <w:style w:type="paragraph" w:styleId="702">
    <w:name w:val="Heading 9"/>
    <w:basedOn w:val="860"/>
    <w:next w:val="860"/>
    <w:link w:val="70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3">
    <w:name w:val="Heading 9 Char"/>
    <w:basedOn w:val="862"/>
    <w:link w:val="702"/>
    <w:uiPriority w:val="9"/>
    <w:rPr>
      <w:rFonts w:ascii="Arial" w:hAnsi="Arial" w:eastAsia="Arial" w:cs="Arial"/>
      <w:i/>
      <w:iCs/>
      <w:sz w:val="21"/>
      <w:szCs w:val="21"/>
    </w:rPr>
  </w:style>
  <w:style w:type="paragraph" w:styleId="704">
    <w:name w:val="No Spacing"/>
    <w:uiPriority w:val="1"/>
    <w:qFormat/>
    <w:pPr>
      <w:spacing w:before="0" w:after="0" w:line="240" w:lineRule="auto"/>
    </w:pPr>
  </w:style>
  <w:style w:type="paragraph" w:styleId="705">
    <w:name w:val="Title"/>
    <w:basedOn w:val="860"/>
    <w:next w:val="860"/>
    <w:link w:val="70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6">
    <w:name w:val="Title Char"/>
    <w:basedOn w:val="862"/>
    <w:link w:val="705"/>
    <w:uiPriority w:val="10"/>
    <w:rPr>
      <w:sz w:val="48"/>
      <w:szCs w:val="48"/>
    </w:rPr>
  </w:style>
  <w:style w:type="paragraph" w:styleId="707">
    <w:name w:val="Subtitle"/>
    <w:basedOn w:val="860"/>
    <w:next w:val="860"/>
    <w:link w:val="708"/>
    <w:uiPriority w:val="11"/>
    <w:qFormat/>
    <w:pPr>
      <w:spacing w:before="200" w:after="200"/>
    </w:pPr>
    <w:rPr>
      <w:sz w:val="24"/>
      <w:szCs w:val="24"/>
    </w:rPr>
  </w:style>
  <w:style w:type="character" w:styleId="708">
    <w:name w:val="Subtitle Char"/>
    <w:basedOn w:val="862"/>
    <w:link w:val="707"/>
    <w:uiPriority w:val="11"/>
    <w:rPr>
      <w:sz w:val="24"/>
      <w:szCs w:val="24"/>
    </w:rPr>
  </w:style>
  <w:style w:type="paragraph" w:styleId="709">
    <w:name w:val="Quote"/>
    <w:basedOn w:val="860"/>
    <w:next w:val="860"/>
    <w:link w:val="710"/>
    <w:uiPriority w:val="29"/>
    <w:qFormat/>
    <w:pPr>
      <w:ind w:left="720" w:right="720"/>
    </w:pPr>
    <w:rPr>
      <w:i/>
    </w:rPr>
  </w:style>
  <w:style w:type="character" w:styleId="710">
    <w:name w:val="Quote Char"/>
    <w:link w:val="709"/>
    <w:uiPriority w:val="29"/>
    <w:rPr>
      <w:i/>
    </w:rPr>
  </w:style>
  <w:style w:type="paragraph" w:styleId="711">
    <w:name w:val="Intense Quote"/>
    <w:basedOn w:val="860"/>
    <w:next w:val="860"/>
    <w:link w:val="71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2">
    <w:name w:val="Intense Quote Char"/>
    <w:link w:val="711"/>
    <w:uiPriority w:val="30"/>
    <w:rPr>
      <w:i/>
    </w:rPr>
  </w:style>
  <w:style w:type="character" w:styleId="713">
    <w:name w:val="Header Char"/>
    <w:basedOn w:val="862"/>
    <w:link w:val="871"/>
    <w:uiPriority w:val="99"/>
  </w:style>
  <w:style w:type="character" w:styleId="714">
    <w:name w:val="Footer Char"/>
    <w:basedOn w:val="862"/>
    <w:link w:val="873"/>
    <w:uiPriority w:val="99"/>
  </w:style>
  <w:style w:type="paragraph" w:styleId="715">
    <w:name w:val="Caption"/>
    <w:basedOn w:val="860"/>
    <w:next w:val="860"/>
    <w:link w:val="71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6">
    <w:name w:val="Caption Char"/>
    <w:basedOn w:val="862"/>
    <w:link w:val="715"/>
    <w:uiPriority w:val="35"/>
    <w:rPr>
      <w:b/>
      <w:bCs/>
      <w:color w:val="4f81bd" w:themeColor="accent1"/>
      <w:sz w:val="18"/>
      <w:szCs w:val="18"/>
    </w:rPr>
  </w:style>
  <w:style w:type="table" w:styleId="717">
    <w:name w:val="Table Grid"/>
    <w:basedOn w:val="86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8">
    <w:name w:val="Table Grid Light"/>
    <w:basedOn w:val="86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9">
    <w:name w:val="Plain Table 1"/>
    <w:basedOn w:val="86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0">
    <w:name w:val="Plain Table 2"/>
    <w:basedOn w:val="86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1">
    <w:name w:val="Plain Table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2">
    <w:name w:val="Plain Table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Plain Table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4">
    <w:name w:val="Grid Table 1 Light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4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6">
    <w:name w:val="Grid Table 4 - Accent 1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7">
    <w:name w:val="Grid Table 4 - Accent 2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8">
    <w:name w:val="Grid Table 4 - Accent 3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9">
    <w:name w:val="Grid Table 4 - Accent 4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0">
    <w:name w:val="Grid Table 4 - Accent 5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1">
    <w:name w:val="Grid Table 4 - Accent 6"/>
    <w:basedOn w:val="8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2">
    <w:name w:val="Grid Table 5 Dark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3">
    <w:name w:val="Grid Table 5 Dark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4">
    <w:name w:val="Grid Table 5 Dark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5">
    <w:name w:val="Grid Table 5 Dark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6">
    <w:name w:val="Grid Table 5 Dark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7">
    <w:name w:val="Grid Table 5 Dark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8">
    <w:name w:val="Grid Table 5 Dark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9">
    <w:name w:val="Grid Table 6 Colorful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0">
    <w:name w:val="Grid Table 6 Colorful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1">
    <w:name w:val="Grid Table 6 Colorful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2">
    <w:name w:val="Grid Table 6 Colorful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3">
    <w:name w:val="Grid Table 6 Colorful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4">
    <w:name w:val="Grid Table 6 Colorful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5">
    <w:name w:val="Grid Table 6 Colorful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6">
    <w:name w:val="Grid Table 7 Colorful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1">
    <w:name w:val="List Table 2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2">
    <w:name w:val="List Table 2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3">
    <w:name w:val="List Table 2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4">
    <w:name w:val="List Table 2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5">
    <w:name w:val="List Table 2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6">
    <w:name w:val="List Table 2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7">
    <w:name w:val="List Table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5 Dark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6 Colorful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9">
    <w:name w:val="List Table 6 Colorful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0">
    <w:name w:val="List Table 6 Colorful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1">
    <w:name w:val="List Table 6 Colorful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2">
    <w:name w:val="List Table 6 Colorful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3">
    <w:name w:val="List Table 6 Colorful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4">
    <w:name w:val="List Table 6 Colorful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5">
    <w:name w:val="List Table 7 Colorful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6">
    <w:name w:val="List Table 7 Colorful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7">
    <w:name w:val="List Table 7 Colorful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8">
    <w:name w:val="List Table 7 Colorful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9">
    <w:name w:val="List Table 7 Colorful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0">
    <w:name w:val="List Table 7 Colorful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1">
    <w:name w:val="List Table 7 Colorful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2">
    <w:name w:val="Lined - Accent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3">
    <w:name w:val="Lined - Accent 1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4">
    <w:name w:val="Lined - Accent 2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5">
    <w:name w:val="Lined - Accent 3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6">
    <w:name w:val="Lined - Accent 4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7">
    <w:name w:val="Lined - Accent 5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8">
    <w:name w:val="Lined - Accent 6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9">
    <w:name w:val="Bordered &amp; Lined - Accent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0">
    <w:name w:val="Bordered &amp; Lined - Accent 1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1">
    <w:name w:val="Bordered &amp; Lined - Accent 2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2">
    <w:name w:val="Bordered &amp; Lined - Accent 3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3">
    <w:name w:val="Bordered &amp; Lined - Accent 4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4">
    <w:name w:val="Bordered &amp; Lined - Accent 5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5">
    <w:name w:val="Bordered &amp; Lined - Accent 6"/>
    <w:basedOn w:val="8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6">
    <w:name w:val="Bordered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7">
    <w:name w:val="Bordered - Accent 1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8">
    <w:name w:val="Bordered - Accent 2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9">
    <w:name w:val="Bordered - Accent 3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0">
    <w:name w:val="Bordered - Accent 4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1">
    <w:name w:val="Bordered - Accent 5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2">
    <w:name w:val="Bordered - Accent 6"/>
    <w:basedOn w:val="8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3">
    <w:name w:val="footnote text"/>
    <w:basedOn w:val="860"/>
    <w:link w:val="844"/>
    <w:uiPriority w:val="99"/>
    <w:semiHidden/>
    <w:unhideWhenUsed/>
    <w:pPr>
      <w:spacing w:after="40" w:line="240" w:lineRule="auto"/>
    </w:pPr>
    <w:rPr>
      <w:sz w:val="18"/>
    </w:rPr>
  </w:style>
  <w:style w:type="character" w:styleId="844">
    <w:name w:val="Footnote Text Char"/>
    <w:link w:val="843"/>
    <w:uiPriority w:val="99"/>
    <w:rPr>
      <w:sz w:val="18"/>
    </w:rPr>
  </w:style>
  <w:style w:type="character" w:styleId="845">
    <w:name w:val="footnote reference"/>
    <w:basedOn w:val="862"/>
    <w:uiPriority w:val="99"/>
    <w:unhideWhenUsed/>
    <w:rPr>
      <w:vertAlign w:val="superscript"/>
    </w:rPr>
  </w:style>
  <w:style w:type="paragraph" w:styleId="846">
    <w:name w:val="endnote text"/>
    <w:basedOn w:val="860"/>
    <w:link w:val="847"/>
    <w:uiPriority w:val="99"/>
    <w:semiHidden/>
    <w:unhideWhenUsed/>
    <w:pPr>
      <w:spacing w:after="0" w:line="240" w:lineRule="auto"/>
    </w:pPr>
    <w:rPr>
      <w:sz w:val="20"/>
    </w:rPr>
  </w:style>
  <w:style w:type="character" w:styleId="847">
    <w:name w:val="Endnote Text Char"/>
    <w:link w:val="846"/>
    <w:uiPriority w:val="99"/>
    <w:rPr>
      <w:sz w:val="20"/>
    </w:rPr>
  </w:style>
  <w:style w:type="character" w:styleId="848">
    <w:name w:val="endnote reference"/>
    <w:basedOn w:val="862"/>
    <w:uiPriority w:val="99"/>
    <w:semiHidden/>
    <w:unhideWhenUsed/>
    <w:rPr>
      <w:vertAlign w:val="superscript"/>
    </w:rPr>
  </w:style>
  <w:style w:type="paragraph" w:styleId="849">
    <w:name w:val="toc 1"/>
    <w:basedOn w:val="860"/>
    <w:next w:val="860"/>
    <w:uiPriority w:val="39"/>
    <w:unhideWhenUsed/>
    <w:pPr>
      <w:ind w:left="0" w:right="0" w:firstLine="0"/>
      <w:spacing w:after="57"/>
    </w:pPr>
  </w:style>
  <w:style w:type="paragraph" w:styleId="850">
    <w:name w:val="toc 2"/>
    <w:basedOn w:val="860"/>
    <w:next w:val="860"/>
    <w:uiPriority w:val="39"/>
    <w:unhideWhenUsed/>
    <w:pPr>
      <w:ind w:left="283" w:right="0" w:firstLine="0"/>
      <w:spacing w:after="57"/>
    </w:pPr>
  </w:style>
  <w:style w:type="paragraph" w:styleId="851">
    <w:name w:val="toc 3"/>
    <w:basedOn w:val="860"/>
    <w:next w:val="860"/>
    <w:uiPriority w:val="39"/>
    <w:unhideWhenUsed/>
    <w:pPr>
      <w:ind w:left="567" w:right="0" w:firstLine="0"/>
      <w:spacing w:after="57"/>
    </w:pPr>
  </w:style>
  <w:style w:type="paragraph" w:styleId="852">
    <w:name w:val="toc 4"/>
    <w:basedOn w:val="860"/>
    <w:next w:val="860"/>
    <w:uiPriority w:val="39"/>
    <w:unhideWhenUsed/>
    <w:pPr>
      <w:ind w:left="850" w:right="0" w:firstLine="0"/>
      <w:spacing w:after="57"/>
    </w:pPr>
  </w:style>
  <w:style w:type="paragraph" w:styleId="853">
    <w:name w:val="toc 5"/>
    <w:basedOn w:val="860"/>
    <w:next w:val="860"/>
    <w:uiPriority w:val="39"/>
    <w:unhideWhenUsed/>
    <w:pPr>
      <w:ind w:left="1134" w:right="0" w:firstLine="0"/>
      <w:spacing w:after="57"/>
    </w:pPr>
  </w:style>
  <w:style w:type="paragraph" w:styleId="854">
    <w:name w:val="toc 6"/>
    <w:basedOn w:val="860"/>
    <w:next w:val="860"/>
    <w:uiPriority w:val="39"/>
    <w:unhideWhenUsed/>
    <w:pPr>
      <w:ind w:left="1417" w:right="0" w:firstLine="0"/>
      <w:spacing w:after="57"/>
    </w:pPr>
  </w:style>
  <w:style w:type="paragraph" w:styleId="855">
    <w:name w:val="toc 7"/>
    <w:basedOn w:val="860"/>
    <w:next w:val="860"/>
    <w:uiPriority w:val="39"/>
    <w:unhideWhenUsed/>
    <w:pPr>
      <w:ind w:left="1701" w:right="0" w:firstLine="0"/>
      <w:spacing w:after="57"/>
    </w:pPr>
  </w:style>
  <w:style w:type="paragraph" w:styleId="856">
    <w:name w:val="toc 8"/>
    <w:basedOn w:val="860"/>
    <w:next w:val="860"/>
    <w:uiPriority w:val="39"/>
    <w:unhideWhenUsed/>
    <w:pPr>
      <w:ind w:left="1984" w:right="0" w:firstLine="0"/>
      <w:spacing w:after="57"/>
    </w:pPr>
  </w:style>
  <w:style w:type="paragraph" w:styleId="857">
    <w:name w:val="toc 9"/>
    <w:basedOn w:val="860"/>
    <w:next w:val="860"/>
    <w:uiPriority w:val="39"/>
    <w:unhideWhenUsed/>
    <w:pPr>
      <w:ind w:left="2268" w:right="0" w:firstLine="0"/>
      <w:spacing w:after="57"/>
    </w:pPr>
  </w:style>
  <w:style w:type="paragraph" w:styleId="858">
    <w:name w:val="TOC Heading"/>
    <w:uiPriority w:val="39"/>
    <w:unhideWhenUsed/>
  </w:style>
  <w:style w:type="paragraph" w:styleId="859">
    <w:name w:val="table of figures"/>
    <w:basedOn w:val="860"/>
    <w:next w:val="860"/>
    <w:uiPriority w:val="99"/>
    <w:unhideWhenUsed/>
    <w:pPr>
      <w:spacing w:after="0" w:afterAutospacing="0"/>
    </w:pPr>
  </w:style>
  <w:style w:type="paragraph" w:styleId="860" w:default="1">
    <w:name w:val="Normal"/>
    <w:qFormat/>
  </w:style>
  <w:style w:type="paragraph" w:styleId="861">
    <w:name w:val="Heading 8"/>
    <w:basedOn w:val="860"/>
    <w:next w:val="860"/>
    <w:link w:val="865"/>
    <w:qFormat/>
    <w:pPr>
      <w:spacing w:before="240" w:after="60" w:line="240" w:lineRule="auto"/>
      <w:outlineLvl w:val="7"/>
    </w:pPr>
    <w:rPr>
      <w:rFonts w:ascii="Times New Roman" w:hAnsi="Times New Roman" w:eastAsia="Times New Roman" w:cs="Times New Roman"/>
      <w:i/>
      <w:iCs/>
      <w:sz w:val="24"/>
      <w:szCs w:val="24"/>
      <w:lang w:eastAsia="ru-RU"/>
    </w:rPr>
  </w:style>
  <w:style w:type="character" w:styleId="862" w:default="1">
    <w:name w:val="Default Paragraph Font"/>
    <w:uiPriority w:val="1"/>
    <w:semiHidden/>
    <w:unhideWhenUsed/>
  </w:style>
  <w:style w:type="table" w:styleId="86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4" w:default="1">
    <w:name w:val="No List"/>
    <w:uiPriority w:val="99"/>
    <w:semiHidden/>
    <w:unhideWhenUsed/>
  </w:style>
  <w:style w:type="character" w:styleId="865" w:customStyle="1">
    <w:name w:val="Заголовок 8 Знак"/>
    <w:basedOn w:val="862"/>
    <w:link w:val="861"/>
    <w:rPr>
      <w:rFonts w:ascii="Times New Roman" w:hAnsi="Times New Roman" w:eastAsia="Times New Roman" w:cs="Times New Roman"/>
      <w:i/>
      <w:iCs/>
      <w:sz w:val="24"/>
      <w:szCs w:val="24"/>
      <w:lang w:eastAsia="ru-RU"/>
    </w:rPr>
  </w:style>
  <w:style w:type="character" w:styleId="866">
    <w:name w:val="Hyperlink"/>
    <w:rPr>
      <w:color w:val="0000ff"/>
      <w:u w:val="single"/>
    </w:rPr>
  </w:style>
  <w:style w:type="paragraph" w:styleId="867">
    <w:name w:val="Body Text Indent"/>
    <w:basedOn w:val="860"/>
    <w:link w:val="868"/>
    <w:pPr>
      <w:ind w:left="283"/>
      <w:spacing w:after="12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68" w:customStyle="1">
    <w:name w:val="Основной текст с отступом Знак"/>
    <w:basedOn w:val="862"/>
    <w:link w:val="867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69">
    <w:name w:val="Body Text Indent 3"/>
    <w:basedOn w:val="860"/>
    <w:link w:val="870"/>
    <w:pPr>
      <w:ind w:left="283"/>
      <w:spacing w:after="120" w:line="240" w:lineRule="auto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870" w:customStyle="1">
    <w:name w:val="Основной текст с отступом 3 Знак"/>
    <w:basedOn w:val="862"/>
    <w:link w:val="869"/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871">
    <w:name w:val="Header"/>
    <w:basedOn w:val="860"/>
    <w:link w:val="87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72" w:customStyle="1">
    <w:name w:val="Верхний колонтитул Знак"/>
    <w:basedOn w:val="862"/>
    <w:link w:val="871"/>
    <w:uiPriority w:val="99"/>
  </w:style>
  <w:style w:type="paragraph" w:styleId="873">
    <w:name w:val="Footer"/>
    <w:basedOn w:val="860"/>
    <w:link w:val="874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74" w:customStyle="1">
    <w:name w:val="Нижний колонтитул Знак"/>
    <w:basedOn w:val="862"/>
    <w:link w:val="873"/>
    <w:uiPriority w:val="99"/>
  </w:style>
  <w:style w:type="paragraph" w:styleId="875" w:customStyle="1">
    <w:name w:val="Таблицы (моноширинный)"/>
    <w:basedOn w:val="860"/>
    <w:next w:val="860"/>
    <w:pPr>
      <w:jc w:val="both"/>
      <w:spacing w:after="0" w:line="240" w:lineRule="auto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876">
    <w:name w:val="Balloon Text"/>
    <w:basedOn w:val="860"/>
    <w:link w:val="87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77" w:customStyle="1">
    <w:name w:val="Текст выноски Знак"/>
    <w:basedOn w:val="862"/>
    <w:link w:val="876"/>
    <w:uiPriority w:val="99"/>
    <w:semiHidden/>
    <w:rPr>
      <w:rFonts w:ascii="Segoe UI" w:hAnsi="Segoe UI" w:cs="Segoe UI"/>
      <w:sz w:val="18"/>
      <w:szCs w:val="18"/>
    </w:rPr>
  </w:style>
  <w:style w:type="paragraph" w:styleId="878">
    <w:name w:val="List Paragraph"/>
    <w:basedOn w:val="860"/>
    <w:uiPriority w:val="34"/>
    <w:qFormat/>
    <w:pPr>
      <w:contextualSpacing/>
      <w:ind w:left="720"/>
    </w:pPr>
  </w:style>
  <w:style w:type="numbering" w:styleId="879" w:customStyle="1">
    <w:name w:val="Стиль1"/>
    <w:uiPriority w:val="99"/>
    <w:pPr>
      <w:numPr>
        <w:ilvl w:val="0"/>
        <w:numId w:val="3"/>
      </w:numPr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hyperlink" Target="https://staff.gossluzhba.gov.ru/Cabinet/PersonalData/PersonalFile" TargetMode="External"/><Relationship Id="rId12" Type="http://schemas.openxmlformats.org/officeDocument/2006/relationships/hyperlink" Target="https://staff.gossluzhba.gov.ru/Cabinet/PersonalData/PersonalFile" TargetMode="External"/><Relationship Id="rId13" Type="http://schemas.openxmlformats.org/officeDocument/2006/relationships/hyperlink" Target="https://staff.gossluzhba.gov.ru/Cabinet/PersonalData/PersonalFile" TargetMode="External"/><Relationship Id="rId14" Type="http://schemas.openxmlformats.org/officeDocument/2006/relationships/hyperlink" Target="https://staff.gossluzhba.gov.ru/Cabinet/PersonalData/PersonalFile" TargetMode="External"/><Relationship Id="rId15" Type="http://schemas.openxmlformats.org/officeDocument/2006/relationships/hyperlink" Target="https://staff.gossluzhba.gov.ru/Cabinet/PersonalData/PersonalFile" TargetMode="External"/><Relationship Id="rId16" Type="http://schemas.openxmlformats.org/officeDocument/2006/relationships/hyperlink" Target="https://staff.gossluzhba.gov.ru/Cabinet/PersonalData/PersonalFile" TargetMode="External"/><Relationship Id="rId17" Type="http://schemas.openxmlformats.org/officeDocument/2006/relationships/hyperlink" Target="https://staff.gossluzhba.gov.ru/Cabinet/PersonalData/PersonalFile" TargetMode="External"/><Relationship Id="rId18" Type="http://schemas.openxmlformats.org/officeDocument/2006/relationships/hyperlink" Target="https://staff.gossluzhba.gov.ru/Cabinet/PersonalData/PersonalFile" TargetMode="External"/><Relationship Id="rId19" Type="http://schemas.openxmlformats.org/officeDocument/2006/relationships/hyperlink" Target="https://staff.gossluzhba.gov.ru/Cabinet/PersonalData/PersonalFile" TargetMode="External"/><Relationship Id="rId20" Type="http://schemas.openxmlformats.org/officeDocument/2006/relationships/hyperlink" Target="https://staff.gossluzhba.gov.ru/Cabinet/PersonalData/PersonalFile" TargetMode="External"/><Relationship Id="rId21" Type="http://schemas.openxmlformats.org/officeDocument/2006/relationships/hyperlink" Target="https://staff.gossluzhba.gov.ru/Cabinet/PersonalData/PersonalFile" TargetMode="External"/><Relationship Id="rId22" Type="http://schemas.openxmlformats.org/officeDocument/2006/relationships/hyperlink" Target="https://staff.gossluzhba.gov.ru/Cabinet/PersonalData/PersonalFile" TargetMode="External"/><Relationship Id="rId23" Type="http://schemas.openxmlformats.org/officeDocument/2006/relationships/hyperlink" Target="https://staff.gossluzhba.gov.ru/Cabinet/PersonalData/PersonalFile" TargetMode="External"/><Relationship Id="rId24" Type="http://schemas.openxmlformats.org/officeDocument/2006/relationships/hyperlink" Target="https://staff.gossluzhba.gov.ru/Cabinet/PersonalData/PersonalFile" TargetMode="External"/><Relationship Id="rId25" Type="http://schemas.openxmlformats.org/officeDocument/2006/relationships/hyperlink" Target="https://staff.gossluzhba.gov.ru/Cabinet/PersonalData/PersonalFile" TargetMode="External"/><Relationship Id="rId26" Type="http://schemas.openxmlformats.org/officeDocument/2006/relationships/hyperlink" Target="https://staff.gossluzhba.gov.ru/Cabinet/PersonalData/PersonalFile" TargetMode="External"/><Relationship Id="rId27" Type="http://schemas.openxmlformats.org/officeDocument/2006/relationships/hyperlink" Target="https://staff.gossluzhba.gov.ru/Cabinet/PersonalData/PersonalFile" TargetMode="External"/><Relationship Id="rId28" Type="http://schemas.openxmlformats.org/officeDocument/2006/relationships/hyperlink" Target="https://staff.gossluzhba.gov.ru/Cabinet/PersonalData/PersonalFile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268D43-AD59-42CF-A16C-473849097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Югатова Марина Викторовна</dc:creator>
  <cp:lastModifiedBy>Кадырова Розалия Фанисовна</cp:lastModifiedBy>
  <cp:revision>5</cp:revision>
  <dcterms:created xsi:type="dcterms:W3CDTF">2026-02-06T05:36:00Z</dcterms:created>
  <dcterms:modified xsi:type="dcterms:W3CDTF">2026-02-09T08:37:12Z</dcterms:modified>
</cp:coreProperties>
</file>