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DF6" w:rsidRDefault="00735DF6" w:rsidP="00735DF6">
      <w:pPr>
        <w:jc w:val="center"/>
        <w:rPr>
          <w:b/>
          <w:sz w:val="28"/>
          <w:szCs w:val="28"/>
        </w:rPr>
      </w:pPr>
      <w:r w:rsidRPr="0078230C">
        <w:rPr>
          <w:b/>
          <w:sz w:val="28"/>
          <w:szCs w:val="28"/>
        </w:rPr>
        <w:t xml:space="preserve">Рейтинг структурных подразделений Управления по индексу результативности деятельности </w:t>
      </w:r>
      <w:r w:rsidRPr="00780F70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квартал 2020</w:t>
      </w:r>
      <w:r w:rsidRPr="00780F70">
        <w:rPr>
          <w:b/>
          <w:sz w:val="28"/>
          <w:szCs w:val="28"/>
        </w:rPr>
        <w:t xml:space="preserve"> года</w:t>
      </w:r>
      <w:bookmarkStart w:id="0" w:name="_GoBack"/>
      <w:bookmarkEnd w:id="0"/>
    </w:p>
    <w:p w:rsidR="00735DF6" w:rsidRDefault="00735DF6" w:rsidP="00735DF6">
      <w:pPr>
        <w:jc w:val="center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946"/>
        <w:gridCol w:w="2126"/>
      </w:tblGrid>
      <w:tr w:rsidR="00735DF6" w:rsidRPr="002A3113" w:rsidTr="00735DF6">
        <w:trPr>
          <w:trHeight w:val="587"/>
        </w:trPr>
        <w:tc>
          <w:tcPr>
            <w:tcW w:w="675" w:type="dxa"/>
            <w:tcBorders>
              <w:bottom w:val="single" w:sz="4" w:space="0" w:color="auto"/>
            </w:tcBorders>
          </w:tcPr>
          <w:p w:rsidR="00735DF6" w:rsidRPr="00464F38" w:rsidRDefault="00735DF6" w:rsidP="00A166C2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735DF6" w:rsidRPr="00464F38" w:rsidRDefault="00735DF6" w:rsidP="00A166C2">
            <w:pPr>
              <w:jc w:val="center"/>
            </w:pPr>
            <w:r w:rsidRPr="00464F38">
              <w:t>Структурное подразделение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35DF6" w:rsidRPr="00464F38" w:rsidRDefault="00735DF6" w:rsidP="00A166C2">
            <w:pPr>
              <w:jc w:val="center"/>
            </w:pPr>
            <w:r w:rsidRPr="00464F38">
              <w:t>Индекс результативности</w:t>
            </w:r>
          </w:p>
        </w:tc>
      </w:tr>
    </w:tbl>
    <w:p w:rsidR="00735DF6" w:rsidRPr="00570C72" w:rsidRDefault="00735DF6" w:rsidP="00735DF6">
      <w:pPr>
        <w:rPr>
          <w:sz w:val="2"/>
          <w:szCs w:val="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946"/>
        <w:gridCol w:w="2126"/>
      </w:tblGrid>
      <w:tr w:rsidR="00735DF6" w:rsidRPr="00C00453" w:rsidTr="00A166C2">
        <w:trPr>
          <w:tblHeader/>
        </w:trPr>
        <w:tc>
          <w:tcPr>
            <w:tcW w:w="675" w:type="dxa"/>
            <w:shd w:val="clear" w:color="auto" w:fill="auto"/>
          </w:tcPr>
          <w:p w:rsidR="00735DF6" w:rsidRPr="003C7DD1" w:rsidRDefault="00735DF6" w:rsidP="00A166C2">
            <w:pPr>
              <w:jc w:val="center"/>
              <w:rPr>
                <w:sz w:val="22"/>
                <w:szCs w:val="22"/>
              </w:rPr>
            </w:pPr>
            <w:r w:rsidRPr="003C7DD1">
              <w:rPr>
                <w:sz w:val="22"/>
                <w:szCs w:val="22"/>
              </w:rPr>
              <w:t>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5DF6" w:rsidRPr="003C7DD1" w:rsidRDefault="00735DF6" w:rsidP="00A166C2">
            <w:pPr>
              <w:jc w:val="center"/>
              <w:rPr>
                <w:sz w:val="22"/>
                <w:szCs w:val="22"/>
              </w:rPr>
            </w:pPr>
            <w:r w:rsidRPr="003C7DD1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35DF6" w:rsidRPr="003C7DD1" w:rsidRDefault="00735DF6" w:rsidP="00A166C2">
            <w:pPr>
              <w:jc w:val="center"/>
              <w:rPr>
                <w:sz w:val="22"/>
                <w:szCs w:val="22"/>
              </w:rPr>
            </w:pPr>
            <w:r w:rsidRPr="003C7DD1">
              <w:rPr>
                <w:sz w:val="22"/>
                <w:szCs w:val="22"/>
              </w:rPr>
              <w:t>3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AA17FA" w:rsidRDefault="00735DF6" w:rsidP="00A166C2">
            <w:pPr>
              <w:jc w:val="center"/>
            </w:pPr>
            <w:r w:rsidRPr="00AA17FA"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доходов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val="en-US" w:eastAsia="en-US"/>
              </w:rPr>
              <w:t>10</w:t>
            </w:r>
            <w:r w:rsidRPr="006F5C50">
              <w:rPr>
                <w:color w:val="000000"/>
                <w:lang w:eastAsia="en-US"/>
              </w:rPr>
              <w:t>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B83293" w:rsidRDefault="00735DF6" w:rsidP="00A166C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расходов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</w:t>
            </w:r>
            <w:r>
              <w:rPr>
                <w:color w:val="000000"/>
                <w:lang w:val="en-US" w:eastAsia="en-US"/>
              </w:rPr>
              <w:t>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B83293" w:rsidRDefault="00735DF6" w:rsidP="00A166C2">
            <w:pPr>
              <w:jc w:val="center"/>
            </w:pPr>
            <w: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 w:rsidRPr="00135756">
              <w:rPr>
                <w:lang w:eastAsia="en-US"/>
              </w:rPr>
              <w:t>Отдел бюджетного учета и отчетности по операциям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D06D14" w:rsidRDefault="00735DF6" w:rsidP="00A166C2">
            <w:pPr>
              <w:jc w:val="center"/>
            </w:pPr>
            <w: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13575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централизованной бухгалтерии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D06D14" w:rsidRDefault="00735DF6" w:rsidP="00A166C2">
            <w:pPr>
              <w:jc w:val="center"/>
            </w:pPr>
            <w: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внутреннего контроля и аудита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 w:rsidRPr="006F5C50">
              <w:rPr>
                <w:color w:val="000000"/>
                <w:lang w:val="en-US" w:eastAsia="en-US"/>
              </w:rPr>
              <w:t>10</w:t>
            </w:r>
            <w:r w:rsidRPr="006F5C50">
              <w:rPr>
                <w:color w:val="000000"/>
                <w:lang w:eastAsia="en-US"/>
              </w:rPr>
              <w:t>,</w:t>
            </w:r>
            <w:r w:rsidRPr="006F5C50">
              <w:rPr>
                <w:color w:val="000000"/>
                <w:lang w:val="en-US" w:eastAsia="en-US"/>
              </w:rPr>
              <w:t>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Default="00735DF6" w:rsidP="00A166C2">
            <w:pPr>
              <w:jc w:val="center"/>
            </w:pPr>
            <w: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информационных систем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D06D14" w:rsidRDefault="00735DF6" w:rsidP="00A166C2">
            <w:pPr>
              <w:jc w:val="center"/>
            </w:pPr>
            <w: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Юридический отдел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D06D14" w:rsidRDefault="00735DF6" w:rsidP="00A166C2">
            <w:pPr>
              <w:jc w:val="center"/>
            </w:pPr>
            <w: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государственной гражданской службы и кадров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D06D14" w:rsidRDefault="00735DF6" w:rsidP="00A166C2">
            <w:pPr>
              <w:jc w:val="center"/>
            </w:pPr>
            <w: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режима секретности и безопасности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135756" w:rsidRDefault="00735DF6" w:rsidP="00A166C2">
            <w:pPr>
              <w:jc w:val="center"/>
            </w:pPr>
            <w: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Операционный отдел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135756" w:rsidRDefault="00735DF6" w:rsidP="00A166C2">
            <w:pPr>
              <w:spacing w:line="276" w:lineRule="auto"/>
              <w:rPr>
                <w:lang w:eastAsia="en-US"/>
              </w:rPr>
            </w:pPr>
            <w:r w:rsidRPr="00611FB2">
              <w:rPr>
                <w:lang w:eastAsia="en-US"/>
              </w:rPr>
              <w:t>Административно-финансовый отдел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 w:rsidRPr="00135756">
              <w:rPr>
                <w:lang w:eastAsia="en-US"/>
              </w:rPr>
              <w:t>Отдел мобилизационной подготовки и гражданской обороны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135756" w:rsidRDefault="00735DF6" w:rsidP="00A166C2">
            <w:pPr>
              <w:spacing w:line="276" w:lineRule="auto"/>
              <w:rPr>
                <w:lang w:eastAsia="en-US"/>
              </w:rPr>
            </w:pPr>
            <w:r w:rsidRPr="00135756">
              <w:rPr>
                <w:lang w:eastAsia="en-US"/>
              </w:rPr>
              <w:t>Отдел ведения федеральных реестров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135756" w:rsidRDefault="00735DF6" w:rsidP="00A166C2">
            <w:pPr>
              <w:jc w:val="center"/>
            </w:pPr>
            <w: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кассового обслуживания исполнения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функционирования контрактной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технологического обеспечения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Организационно-аналитический отдел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Default="00735DF6" w:rsidP="00A166C2">
            <w:pPr>
              <w:jc w:val="center"/>
            </w:pPr>
            <w: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Контрольно-ревизионный отдел в социально-экономической сфере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Default="00735DF6" w:rsidP="00A166C2">
            <w:pPr>
              <w:jc w:val="center"/>
            </w:pPr>
            <w: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 w:rsidRPr="00261961">
              <w:rPr>
                <w:lang w:eastAsia="en-US"/>
              </w:rPr>
              <w:t>Контрольно-ревизионный отдел в сфере деятельности силовых ведомств и судебной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20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казначейского сопровождения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21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22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23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 w:rsidRPr="00261961">
              <w:rPr>
                <w:lang w:eastAsia="en-US"/>
              </w:rPr>
              <w:t>Отдел № 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24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261961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25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10,00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26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261961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9,99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27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261961" w:rsidRDefault="00735DF6" w:rsidP="00A166C2">
            <w:pPr>
              <w:spacing w:line="276" w:lineRule="auto"/>
              <w:rPr>
                <w:lang w:eastAsia="en-US"/>
              </w:rPr>
            </w:pPr>
            <w:r w:rsidRPr="00E91C94">
              <w:rPr>
                <w:lang w:eastAsia="en-US"/>
              </w:rPr>
              <w:t xml:space="preserve">Отдел № </w:t>
            </w:r>
            <w:r>
              <w:rPr>
                <w:lang w:eastAsia="en-US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9,99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28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9,99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29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9,99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 w:rsidRPr="004C3961">
              <w:rPr>
                <w:lang w:eastAsia="en-US"/>
              </w:rPr>
              <w:t xml:space="preserve">Отдел № </w:t>
            </w:r>
            <w:r>
              <w:rPr>
                <w:lang w:eastAsia="en-US"/>
              </w:rPr>
              <w:t>2</w:t>
            </w:r>
            <w:r w:rsidRPr="004C3961">
              <w:rPr>
                <w:lang w:eastAsia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9,99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31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 w:rsidRPr="004C3961">
              <w:rPr>
                <w:lang w:eastAsia="en-US"/>
              </w:rPr>
              <w:t xml:space="preserve">Отдел № </w:t>
            </w:r>
            <w:r>
              <w:rPr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9,98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32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9,98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33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9,9</w:t>
            </w:r>
            <w:r>
              <w:rPr>
                <w:color w:val="000000"/>
                <w:lang w:eastAsia="en-US"/>
              </w:rPr>
              <w:t>8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34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9,9</w:t>
            </w:r>
            <w:r>
              <w:rPr>
                <w:color w:val="000000"/>
                <w:lang w:eastAsia="en-US"/>
              </w:rPr>
              <w:t>8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35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9,98</w:t>
            </w:r>
          </w:p>
        </w:tc>
      </w:tr>
      <w:tr w:rsidR="00735DF6" w:rsidRPr="00C00453" w:rsidTr="00A166C2">
        <w:trPr>
          <w:tblHeader/>
        </w:trPr>
        <w:tc>
          <w:tcPr>
            <w:tcW w:w="675" w:type="dxa"/>
            <w:shd w:val="clear" w:color="auto" w:fill="auto"/>
          </w:tcPr>
          <w:p w:rsidR="00735DF6" w:rsidRPr="003C7DD1" w:rsidRDefault="00735DF6" w:rsidP="00A166C2">
            <w:pPr>
              <w:jc w:val="center"/>
              <w:rPr>
                <w:sz w:val="22"/>
                <w:szCs w:val="22"/>
              </w:rPr>
            </w:pPr>
            <w:r w:rsidRPr="003C7DD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5DF6" w:rsidRPr="003C7DD1" w:rsidRDefault="00735DF6" w:rsidP="00A166C2">
            <w:pPr>
              <w:jc w:val="center"/>
              <w:rPr>
                <w:sz w:val="22"/>
                <w:szCs w:val="22"/>
              </w:rPr>
            </w:pPr>
            <w:r w:rsidRPr="003C7DD1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35DF6" w:rsidRPr="003C7DD1" w:rsidRDefault="00735DF6" w:rsidP="00A166C2">
            <w:pPr>
              <w:jc w:val="center"/>
              <w:rPr>
                <w:sz w:val="22"/>
                <w:szCs w:val="22"/>
              </w:rPr>
            </w:pPr>
            <w:r w:rsidRPr="003C7DD1">
              <w:rPr>
                <w:sz w:val="22"/>
                <w:szCs w:val="22"/>
              </w:rPr>
              <w:t>3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36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9,9</w:t>
            </w:r>
            <w:r>
              <w:rPr>
                <w:color w:val="000000"/>
                <w:lang w:eastAsia="en-US"/>
              </w:rPr>
              <w:t>8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37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9,98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38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9,98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39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9,98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40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9,9</w:t>
            </w:r>
            <w:r>
              <w:rPr>
                <w:color w:val="000000"/>
                <w:lang w:eastAsia="en-US"/>
              </w:rPr>
              <w:t>7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41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9,97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42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9,97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43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9,96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44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9,96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45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9,9</w:t>
            </w:r>
            <w:r>
              <w:rPr>
                <w:color w:val="000000"/>
                <w:lang w:eastAsia="en-US"/>
              </w:rPr>
              <w:t>6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46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9,9</w:t>
            </w:r>
            <w:r>
              <w:rPr>
                <w:color w:val="000000"/>
                <w:lang w:eastAsia="en-US"/>
              </w:rPr>
              <w:t>6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47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9,9</w:t>
            </w:r>
            <w:r>
              <w:rPr>
                <w:color w:val="000000"/>
                <w:lang w:eastAsia="en-US"/>
              </w:rPr>
              <w:t>6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48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9,9</w:t>
            </w:r>
            <w:r>
              <w:rPr>
                <w:color w:val="000000"/>
                <w:lang w:eastAsia="en-US"/>
              </w:rPr>
              <w:t>5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49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9,9</w:t>
            </w:r>
            <w:r>
              <w:rPr>
                <w:color w:val="000000"/>
                <w:lang w:eastAsia="en-US"/>
              </w:rPr>
              <w:t>5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50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9,9</w:t>
            </w:r>
            <w:r>
              <w:rPr>
                <w:color w:val="000000"/>
                <w:lang w:eastAsia="en-US"/>
              </w:rPr>
              <w:t>4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11FB2" w:rsidRDefault="00735DF6" w:rsidP="00A166C2">
            <w:pPr>
              <w:jc w:val="center"/>
            </w:pPr>
            <w:r>
              <w:t>51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Pr="006F5C50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9,94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Default="00735DF6" w:rsidP="00A166C2">
            <w:pPr>
              <w:jc w:val="center"/>
            </w:pPr>
            <w:r>
              <w:t>52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 w:rsidRPr="00CA379D">
              <w:rPr>
                <w:lang w:eastAsia="en-US"/>
              </w:rPr>
              <w:t xml:space="preserve">Отдел № </w:t>
            </w:r>
            <w:r>
              <w:rPr>
                <w:lang w:eastAsia="en-US"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9,94</w:t>
            </w:r>
          </w:p>
        </w:tc>
      </w:tr>
      <w:tr w:rsidR="00735DF6" w:rsidRPr="006F5C50" w:rsidTr="00A166C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Default="00735DF6" w:rsidP="00A166C2">
            <w:pPr>
              <w:jc w:val="center"/>
            </w:pPr>
            <w:r>
              <w:t>53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F6" w:rsidRDefault="00735DF6" w:rsidP="00A166C2">
            <w:pPr>
              <w:spacing w:line="276" w:lineRule="auto"/>
              <w:rPr>
                <w:lang w:eastAsia="en-US"/>
              </w:rPr>
            </w:pPr>
            <w:r w:rsidRPr="00CA379D">
              <w:rPr>
                <w:lang w:eastAsia="en-US"/>
              </w:rPr>
              <w:t xml:space="preserve">Отдел № </w:t>
            </w:r>
            <w:r>
              <w:rPr>
                <w:lang w:eastAsia="en-US"/>
              </w:rPr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DF6" w:rsidRDefault="00735DF6" w:rsidP="00A166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9,94</w:t>
            </w:r>
          </w:p>
        </w:tc>
      </w:tr>
    </w:tbl>
    <w:p w:rsidR="00386605" w:rsidRDefault="005A2EC5"/>
    <w:sectPr w:rsidR="00386605" w:rsidSect="00735DF6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EC5" w:rsidRDefault="005A2EC5" w:rsidP="00735DF6">
      <w:r>
        <w:separator/>
      </w:r>
    </w:p>
  </w:endnote>
  <w:endnote w:type="continuationSeparator" w:id="0">
    <w:p w:rsidR="005A2EC5" w:rsidRDefault="005A2EC5" w:rsidP="00735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EC5" w:rsidRDefault="005A2EC5" w:rsidP="00735DF6">
      <w:r>
        <w:separator/>
      </w:r>
    </w:p>
  </w:footnote>
  <w:footnote w:type="continuationSeparator" w:id="0">
    <w:p w:rsidR="005A2EC5" w:rsidRDefault="005A2EC5" w:rsidP="00735D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5315978"/>
      <w:docPartObj>
        <w:docPartGallery w:val="Page Numbers (Top of Page)"/>
        <w:docPartUnique/>
      </w:docPartObj>
    </w:sdtPr>
    <w:sdtContent>
      <w:p w:rsidR="00735DF6" w:rsidRDefault="00735DF6">
        <w:pPr>
          <w:pStyle w:val="a3"/>
          <w:jc w:val="center"/>
        </w:pPr>
        <w:r>
          <w:t>2</w:t>
        </w:r>
      </w:p>
    </w:sdtContent>
  </w:sdt>
  <w:p w:rsidR="00735DF6" w:rsidRDefault="00735D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DF6"/>
    <w:rsid w:val="00565D1D"/>
    <w:rsid w:val="005A2EC5"/>
    <w:rsid w:val="00735DF6"/>
    <w:rsid w:val="00D0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D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5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35D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5D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D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5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35D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5D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Хуснутдинова Лариса Давлетжановна</dc:creator>
  <cp:lastModifiedBy>Хуснутдинова Лариса Давлетжановна</cp:lastModifiedBy>
  <cp:revision>1</cp:revision>
  <dcterms:created xsi:type="dcterms:W3CDTF">2020-07-17T05:19:00Z</dcterms:created>
  <dcterms:modified xsi:type="dcterms:W3CDTF">2020-07-17T05:29:00Z</dcterms:modified>
</cp:coreProperties>
</file>